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A2417" w14:textId="77777777" w:rsidR="000D1E58" w:rsidRPr="00706662" w:rsidRDefault="00B72FCB" w:rsidP="00270885">
      <w:pPr>
        <w:spacing w:after="0" w:line="240" w:lineRule="auto"/>
        <w:jc w:val="center"/>
        <w:rPr>
          <w:rFonts w:ascii="Times New Roman" w:eastAsia="Times New Roman" w:hAnsi="Times New Roman" w:cs="Times New Roman"/>
          <w:b/>
          <w:bCs/>
          <w:sz w:val="24"/>
          <w:szCs w:val="24"/>
          <w:lang w:eastAsia="lv-LV"/>
        </w:rPr>
      </w:pPr>
      <w:r w:rsidRPr="00706662">
        <w:rPr>
          <w:rFonts w:ascii="Times New Roman" w:eastAsia="Times New Roman" w:hAnsi="Times New Roman" w:cs="Times New Roman"/>
          <w:b/>
          <w:bCs/>
          <w:sz w:val="24"/>
          <w:szCs w:val="24"/>
          <w:lang w:eastAsia="lv-LV"/>
        </w:rPr>
        <w:t>Ministru kabineta noteikumu projekts</w:t>
      </w:r>
    </w:p>
    <w:p w14:paraId="2F27593A" w14:textId="77777777" w:rsidR="000D1E58" w:rsidRPr="00706662" w:rsidRDefault="003848B8" w:rsidP="00270885">
      <w:pPr>
        <w:spacing w:after="0" w:line="240" w:lineRule="auto"/>
        <w:jc w:val="center"/>
        <w:rPr>
          <w:rFonts w:ascii="Times New Roman" w:eastAsia="Times New Roman" w:hAnsi="Times New Roman" w:cs="Times New Roman"/>
          <w:b/>
          <w:bCs/>
          <w:sz w:val="24"/>
          <w:szCs w:val="24"/>
          <w:lang w:val="x-none" w:eastAsia="lv-LV"/>
        </w:rPr>
      </w:pPr>
      <w:r w:rsidRPr="00706662">
        <w:rPr>
          <w:rFonts w:ascii="Times New Roman" w:eastAsia="Times New Roman" w:hAnsi="Times New Roman" w:cs="Times New Roman"/>
          <w:b/>
          <w:bCs/>
          <w:sz w:val="24"/>
          <w:szCs w:val="24"/>
          <w:lang w:val="x-none" w:eastAsia="lv-LV"/>
        </w:rPr>
        <w:t>"</w:t>
      </w:r>
      <w:r w:rsidR="00B72FCB" w:rsidRPr="00706662">
        <w:rPr>
          <w:rFonts w:ascii="Times New Roman" w:eastAsia="Calibri" w:hAnsi="Times New Roman" w:cs="Times New Roman"/>
          <w:b/>
          <w:sz w:val="24"/>
          <w:szCs w:val="24"/>
        </w:rPr>
        <w:t>Zemes kadastrālās uzmērīšanas noteikumi</w:t>
      </w:r>
      <w:r w:rsidRPr="00706662">
        <w:rPr>
          <w:rFonts w:ascii="Times New Roman" w:eastAsia="Times New Roman" w:hAnsi="Times New Roman" w:cs="Times New Roman"/>
          <w:b/>
          <w:bCs/>
          <w:sz w:val="24"/>
          <w:szCs w:val="24"/>
          <w:lang w:val="x-none" w:eastAsia="lv-LV"/>
        </w:rPr>
        <w:t>"</w:t>
      </w:r>
    </w:p>
    <w:p w14:paraId="1396DBDE" w14:textId="7F40DF68" w:rsidR="000D1E58" w:rsidRPr="00706662" w:rsidRDefault="000D1E58" w:rsidP="00270885">
      <w:pPr>
        <w:spacing w:after="0" w:line="240" w:lineRule="auto"/>
        <w:jc w:val="center"/>
        <w:rPr>
          <w:rFonts w:ascii="Times New Roman" w:eastAsia="Calibri" w:hAnsi="Times New Roman" w:cs="Times New Roman"/>
          <w:b/>
          <w:sz w:val="24"/>
          <w:szCs w:val="24"/>
        </w:rPr>
      </w:pPr>
      <w:r w:rsidRPr="00706662">
        <w:rPr>
          <w:rFonts w:ascii="Times New Roman" w:eastAsia="Times New Roman" w:hAnsi="Times New Roman" w:cs="Times New Roman"/>
          <w:b/>
          <w:bCs/>
          <w:sz w:val="24"/>
          <w:szCs w:val="24"/>
          <w:lang w:eastAsia="lv-LV"/>
        </w:rPr>
        <w:t>sākotnējās ietekmes novērtējuma ziņojums (anotācija</w:t>
      </w:r>
      <w:r w:rsidRPr="00706662">
        <w:rPr>
          <w:rFonts w:ascii="Times New Roman" w:eastAsia="Calibri" w:hAnsi="Times New Roman" w:cs="Times New Roman"/>
          <w:b/>
          <w:sz w:val="24"/>
          <w:szCs w:val="24"/>
        </w:rPr>
        <w:t>)</w:t>
      </w:r>
    </w:p>
    <w:p w14:paraId="1D7D864D" w14:textId="77777777" w:rsidR="00DA596D" w:rsidRPr="00706662" w:rsidRDefault="00DA596D" w:rsidP="00270885">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56"/>
        <w:gridCol w:w="5805"/>
      </w:tblGrid>
      <w:tr w:rsidR="00270885" w:rsidRPr="00706662" w14:paraId="5DFFB833" w14:textId="77777777" w:rsidTr="006B78F1">
        <w:tc>
          <w:tcPr>
            <w:tcW w:w="958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9609B7" w14:textId="613AAD9B" w:rsidR="005F54BA" w:rsidRPr="00706662" w:rsidRDefault="00C9499C" w:rsidP="00C57D66">
            <w:pPr>
              <w:spacing w:after="0" w:line="240" w:lineRule="auto"/>
              <w:jc w:val="center"/>
              <w:rPr>
                <w:rFonts w:ascii="Times New Roman" w:eastAsia="Times New Roman" w:hAnsi="Times New Roman" w:cs="Times New Roman"/>
                <w:b/>
                <w:iCs/>
                <w:sz w:val="24"/>
                <w:szCs w:val="24"/>
              </w:rPr>
            </w:pPr>
            <w:r w:rsidRPr="00706662">
              <w:rPr>
                <w:rFonts w:ascii="Times New Roman" w:eastAsia="Times New Roman" w:hAnsi="Times New Roman" w:cs="Times New Roman"/>
                <w:b/>
                <w:iCs/>
                <w:sz w:val="24"/>
                <w:szCs w:val="24"/>
              </w:rPr>
              <w:t>Tiesību akta projekta anotācijas kopsavilkums</w:t>
            </w:r>
          </w:p>
        </w:tc>
      </w:tr>
      <w:tr w:rsidR="00854714" w:rsidRPr="00706662" w14:paraId="11B58171" w14:textId="77777777" w:rsidTr="00CF53E7">
        <w:tc>
          <w:tcPr>
            <w:tcW w:w="3430" w:type="dxa"/>
            <w:tcBorders>
              <w:top w:val="single" w:sz="4" w:space="0" w:color="auto"/>
              <w:left w:val="single" w:sz="4" w:space="0" w:color="auto"/>
              <w:bottom w:val="single" w:sz="4" w:space="0" w:color="auto"/>
              <w:right w:val="single" w:sz="4" w:space="0" w:color="auto"/>
            </w:tcBorders>
            <w:shd w:val="clear" w:color="auto" w:fill="FFFFFF"/>
            <w:hideMark/>
          </w:tcPr>
          <w:p w14:paraId="364A6D25" w14:textId="77777777" w:rsidR="00C9499C" w:rsidRPr="00706662" w:rsidRDefault="00C9499C" w:rsidP="00270885">
            <w:pPr>
              <w:spacing w:after="0" w:line="240" w:lineRule="auto"/>
              <w:jc w:val="both"/>
              <w:rPr>
                <w:rFonts w:ascii="Times New Roman" w:eastAsia="Times New Roman" w:hAnsi="Times New Roman" w:cs="Times New Roman"/>
                <w:iCs/>
                <w:sz w:val="24"/>
                <w:szCs w:val="24"/>
              </w:rPr>
            </w:pPr>
            <w:r w:rsidRPr="00706662">
              <w:rPr>
                <w:rFonts w:ascii="Times New Roman" w:eastAsia="Times New Roman" w:hAnsi="Times New Roman" w:cs="Times New Roman"/>
                <w:iCs/>
                <w:sz w:val="24"/>
                <w:szCs w:val="24"/>
              </w:rPr>
              <w:t>Mērķis, risinājums un projekta spēkā stāšanās laiks (500 zīmes bez atstarpēm)</w:t>
            </w:r>
          </w:p>
        </w:tc>
        <w:tc>
          <w:tcPr>
            <w:tcW w:w="6151" w:type="dxa"/>
            <w:tcBorders>
              <w:top w:val="single" w:sz="4" w:space="0" w:color="auto"/>
              <w:left w:val="single" w:sz="4" w:space="0" w:color="auto"/>
              <w:bottom w:val="single" w:sz="4" w:space="0" w:color="auto"/>
              <w:right w:val="single" w:sz="4" w:space="0" w:color="auto"/>
            </w:tcBorders>
            <w:shd w:val="clear" w:color="auto" w:fill="FFFFFF"/>
            <w:hideMark/>
          </w:tcPr>
          <w:p w14:paraId="6049FE81" w14:textId="1DF264F3" w:rsidR="00C9499C" w:rsidRPr="00706662" w:rsidRDefault="00270885" w:rsidP="00270885">
            <w:pPr>
              <w:spacing w:after="0" w:line="240" w:lineRule="auto"/>
              <w:ind w:firstLine="260"/>
              <w:jc w:val="both"/>
              <w:rPr>
                <w:rFonts w:ascii="Times New Roman" w:hAnsi="Times New Roman"/>
                <w:sz w:val="24"/>
              </w:rPr>
            </w:pPr>
            <w:r w:rsidRPr="00706662">
              <w:rPr>
                <w:rFonts w:ascii="Times New Roman" w:eastAsia="Times New Roman" w:hAnsi="Times New Roman" w:cs="Times New Roman"/>
                <w:sz w:val="24"/>
                <w:szCs w:val="24"/>
              </w:rPr>
              <w:t>Praksē ir konstatēts, ka esošais regulējums satur ierobežojumus atsevišķos gadījumos veikt zemes kadastrālo uzmērīšanu. Līdz ar to nepieciešams veikt izmaiņas, kas sniegtu risinājumu un vienlaikus arī atvieglotu zemes kadastrālajā uzmērīšanā sertificētās personas (turpmāk – mērnieka) darba izpildi.</w:t>
            </w:r>
            <w:r w:rsidRPr="00706662">
              <w:rPr>
                <w:rFonts w:ascii="Times New Roman" w:hAnsi="Times New Roman" w:cs="Times New Roman"/>
                <w:sz w:val="24"/>
                <w:szCs w:val="24"/>
              </w:rPr>
              <w:t xml:space="preserve"> Paredzēts, ka projekts </w:t>
            </w:r>
            <w:r w:rsidRPr="00706662">
              <w:rPr>
                <w:rFonts w:ascii="Times New Roman" w:eastAsia="Times New Roman" w:hAnsi="Times New Roman" w:cs="Times New Roman"/>
                <w:sz w:val="24"/>
                <w:szCs w:val="24"/>
              </w:rPr>
              <w:t>stājas spēkā trīs mēnešus pēc tā pieņemšanas.</w:t>
            </w:r>
          </w:p>
        </w:tc>
      </w:tr>
    </w:tbl>
    <w:p w14:paraId="7B339913" w14:textId="77777777" w:rsidR="00C9499C" w:rsidRPr="00706662" w:rsidRDefault="00C9499C" w:rsidP="00270885">
      <w:pPr>
        <w:spacing w:after="0" w:line="240" w:lineRule="auto"/>
        <w:ind w:firstLine="300"/>
        <w:jc w:val="both"/>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10"/>
        <w:gridCol w:w="2526"/>
        <w:gridCol w:w="6125"/>
      </w:tblGrid>
      <w:tr w:rsidR="00270885" w:rsidRPr="00706662" w14:paraId="42EE65A9" w14:textId="77777777" w:rsidTr="006B78F1">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584639E" w14:textId="232300A2" w:rsidR="005F54BA" w:rsidRPr="00706662" w:rsidRDefault="00C9499C" w:rsidP="00C57D66">
            <w:pPr>
              <w:spacing w:after="0" w:line="240" w:lineRule="auto"/>
              <w:jc w:val="center"/>
              <w:rPr>
                <w:rFonts w:ascii="Times New Roman" w:eastAsia="Times New Roman" w:hAnsi="Times New Roman" w:cs="Times New Roman"/>
                <w:b/>
                <w:bCs/>
                <w:sz w:val="24"/>
                <w:szCs w:val="24"/>
              </w:rPr>
            </w:pPr>
            <w:r w:rsidRPr="00706662">
              <w:rPr>
                <w:rFonts w:ascii="Times New Roman" w:eastAsia="Times New Roman" w:hAnsi="Times New Roman" w:cs="Times New Roman"/>
                <w:b/>
                <w:bCs/>
                <w:sz w:val="24"/>
                <w:szCs w:val="24"/>
              </w:rPr>
              <w:t>I. Tiesību akta projekta izstrādes nepieciešamība</w:t>
            </w:r>
          </w:p>
        </w:tc>
      </w:tr>
      <w:tr w:rsidR="00270885" w:rsidRPr="00706662" w14:paraId="7AC9B98A" w14:textId="77777777" w:rsidTr="006B78F1">
        <w:trPr>
          <w:trHeight w:val="1230"/>
        </w:trPr>
        <w:tc>
          <w:tcPr>
            <w:tcW w:w="311" w:type="pct"/>
            <w:tcBorders>
              <w:top w:val="single" w:sz="4" w:space="0" w:color="auto"/>
              <w:left w:val="single" w:sz="4" w:space="0" w:color="auto"/>
              <w:bottom w:val="single" w:sz="4" w:space="0" w:color="auto"/>
              <w:right w:val="single" w:sz="4" w:space="0" w:color="auto"/>
            </w:tcBorders>
            <w:hideMark/>
          </w:tcPr>
          <w:p w14:paraId="4EBEE640" w14:textId="77777777" w:rsidR="00C9499C" w:rsidRPr="00706662" w:rsidRDefault="00C9499C" w:rsidP="00270885">
            <w:pPr>
              <w:spacing w:after="0" w:line="240" w:lineRule="auto"/>
              <w:jc w:val="center"/>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05C126F3" w14:textId="4CE267B9" w:rsidR="00680C48" w:rsidRPr="00706662" w:rsidRDefault="00C9499C" w:rsidP="00706662">
            <w:pPr>
              <w:spacing w:after="0" w:line="240" w:lineRule="auto"/>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Pamatojums</w:t>
            </w:r>
          </w:p>
        </w:tc>
        <w:tc>
          <w:tcPr>
            <w:tcW w:w="3210" w:type="pct"/>
            <w:tcBorders>
              <w:top w:val="single" w:sz="4" w:space="0" w:color="auto"/>
              <w:left w:val="single" w:sz="4" w:space="0" w:color="auto"/>
              <w:bottom w:val="single" w:sz="4" w:space="0" w:color="auto"/>
              <w:right w:val="single" w:sz="4" w:space="0" w:color="auto"/>
            </w:tcBorders>
            <w:hideMark/>
          </w:tcPr>
          <w:p w14:paraId="25F59849" w14:textId="5CF544CA" w:rsidR="00AA3BF4" w:rsidRPr="00706662" w:rsidRDefault="00B72FCB"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Pamatojoties uz Ministru kabineta 2016.</w:t>
            </w:r>
            <w:r w:rsidR="00270885" w:rsidRPr="00706662">
              <w:rPr>
                <w:rFonts w:ascii="Times New Roman" w:hAnsi="Times New Roman" w:cs="Times New Roman"/>
                <w:sz w:val="24"/>
                <w:szCs w:val="24"/>
              </w:rPr>
              <w:t> </w:t>
            </w:r>
            <w:r w:rsidRPr="00706662">
              <w:rPr>
                <w:rFonts w:ascii="Times New Roman" w:hAnsi="Times New Roman" w:cs="Times New Roman"/>
                <w:sz w:val="24"/>
                <w:szCs w:val="24"/>
              </w:rPr>
              <w:t>gada 5.</w:t>
            </w:r>
            <w:r w:rsidR="00270885" w:rsidRPr="00706662">
              <w:rPr>
                <w:rFonts w:ascii="Times New Roman" w:hAnsi="Times New Roman" w:cs="Times New Roman"/>
                <w:sz w:val="24"/>
                <w:szCs w:val="24"/>
              </w:rPr>
              <w:t> </w:t>
            </w:r>
            <w:r w:rsidRPr="00706662">
              <w:rPr>
                <w:rFonts w:ascii="Times New Roman" w:hAnsi="Times New Roman" w:cs="Times New Roman"/>
                <w:sz w:val="24"/>
                <w:szCs w:val="24"/>
              </w:rPr>
              <w:t>janvāra protokola Nr. 1 28. § 13. punktā noteikto, ka visām ministrijām jāizvērtē to kompetencē esošos tiesību aktus un jāiesniedz noteiktā kārtībā Ministru kabinetā grozījumus tiesību aktos, paredzot iespēju saziņas nodrošināšanai starp iestādi un privātpersonu izmantot e-adresi, lai ieviestu oficiālās elektroniskās</w:t>
            </w:r>
            <w:r w:rsidR="00270885" w:rsidRPr="00706662">
              <w:rPr>
                <w:rFonts w:ascii="Times New Roman" w:hAnsi="Times New Roman" w:cs="Times New Roman"/>
                <w:sz w:val="24"/>
                <w:szCs w:val="24"/>
              </w:rPr>
              <w:t xml:space="preserve"> </w:t>
            </w:r>
            <w:r w:rsidRPr="00706662">
              <w:rPr>
                <w:rFonts w:ascii="Times New Roman" w:hAnsi="Times New Roman" w:cs="Times New Roman"/>
                <w:sz w:val="24"/>
                <w:szCs w:val="24"/>
              </w:rPr>
              <w:t>adreses lietošanu</w:t>
            </w:r>
            <w:r w:rsidR="003B3737" w:rsidRPr="00706662">
              <w:rPr>
                <w:rFonts w:ascii="Times New Roman" w:hAnsi="Times New Roman" w:cs="Times New Roman"/>
                <w:sz w:val="24"/>
                <w:szCs w:val="24"/>
              </w:rPr>
              <w:t xml:space="preserve"> saziņā starp mērnieku un </w:t>
            </w:r>
            <w:r w:rsidR="00F868CA" w:rsidRPr="00706662">
              <w:rPr>
                <w:rFonts w:ascii="Times New Roman" w:hAnsi="Times New Roman" w:cs="Times New Roman"/>
                <w:sz w:val="24"/>
                <w:szCs w:val="24"/>
              </w:rPr>
              <w:t>valsts iestādi</w:t>
            </w:r>
            <w:r w:rsidRPr="00706662">
              <w:rPr>
                <w:rFonts w:ascii="Times New Roman" w:hAnsi="Times New Roman" w:cs="Times New Roman"/>
                <w:sz w:val="24"/>
                <w:szCs w:val="24"/>
              </w:rPr>
              <w:t>, jāizdara</w:t>
            </w:r>
            <w:r w:rsidR="003B3737" w:rsidRPr="00706662">
              <w:rPr>
                <w:rFonts w:ascii="Times New Roman" w:hAnsi="Times New Roman" w:cs="Times New Roman"/>
                <w:sz w:val="24"/>
                <w:szCs w:val="24"/>
              </w:rPr>
              <w:t xml:space="preserve"> grozījumi</w:t>
            </w:r>
            <w:r w:rsidRPr="00706662">
              <w:rPr>
                <w:rFonts w:ascii="Times New Roman" w:hAnsi="Times New Roman" w:cs="Times New Roman"/>
                <w:sz w:val="24"/>
                <w:szCs w:val="24"/>
              </w:rPr>
              <w:t xml:space="preserve"> Ministru kabineta 2011. gada 27. decembra noteikumos Nr.</w:t>
            </w:r>
            <w:r w:rsidR="00270885" w:rsidRPr="00706662">
              <w:rPr>
                <w:rFonts w:ascii="Times New Roman" w:hAnsi="Times New Roman" w:cs="Times New Roman"/>
                <w:sz w:val="24"/>
                <w:szCs w:val="24"/>
              </w:rPr>
              <w:t> </w:t>
            </w:r>
            <w:r w:rsidRPr="00706662">
              <w:rPr>
                <w:rFonts w:ascii="Times New Roman" w:hAnsi="Times New Roman" w:cs="Times New Roman"/>
                <w:sz w:val="24"/>
                <w:szCs w:val="24"/>
              </w:rPr>
              <w:t>1019 "Zemes kadastrālās uzmērīšanas noteikumi" (turpmāk – Ministru kabineta noteikumi Nr.</w:t>
            </w:r>
            <w:r w:rsidR="00270885" w:rsidRPr="00706662">
              <w:rPr>
                <w:rFonts w:ascii="Times New Roman" w:hAnsi="Times New Roman" w:cs="Times New Roman"/>
                <w:sz w:val="24"/>
                <w:szCs w:val="24"/>
              </w:rPr>
              <w:t> </w:t>
            </w:r>
            <w:r w:rsidRPr="00706662">
              <w:rPr>
                <w:rFonts w:ascii="Times New Roman" w:hAnsi="Times New Roman" w:cs="Times New Roman"/>
                <w:sz w:val="24"/>
                <w:szCs w:val="24"/>
              </w:rPr>
              <w:t>1019).</w:t>
            </w:r>
          </w:p>
          <w:p w14:paraId="6C2CCAEF" w14:textId="7B72FC36" w:rsidR="00E92A04" w:rsidRPr="00171469" w:rsidRDefault="001267FB"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Papildus </w:t>
            </w:r>
            <w:bookmarkStart w:id="0" w:name="_GoBack"/>
            <w:r w:rsidRPr="00171469">
              <w:rPr>
                <w:rFonts w:ascii="Times New Roman" w:hAnsi="Times New Roman" w:cs="Times New Roman"/>
                <w:sz w:val="24"/>
                <w:szCs w:val="24"/>
              </w:rPr>
              <w:t>projektu ir nepieciešams izstrādāt, p</w:t>
            </w:r>
            <w:r w:rsidR="00E92A04" w:rsidRPr="00171469">
              <w:rPr>
                <w:rFonts w:ascii="Times New Roman" w:hAnsi="Times New Roman" w:cs="Times New Roman"/>
                <w:sz w:val="24"/>
                <w:szCs w:val="24"/>
              </w:rPr>
              <w:t>amatojoties uz Ministru kabineta 2018.</w:t>
            </w:r>
            <w:r w:rsidRPr="00171469">
              <w:rPr>
                <w:rFonts w:ascii="Times New Roman" w:hAnsi="Times New Roman" w:cs="Times New Roman"/>
                <w:sz w:val="24"/>
                <w:szCs w:val="24"/>
              </w:rPr>
              <w:t> </w:t>
            </w:r>
            <w:r w:rsidR="00E92A04" w:rsidRPr="00171469">
              <w:rPr>
                <w:rFonts w:ascii="Times New Roman" w:hAnsi="Times New Roman" w:cs="Times New Roman"/>
                <w:sz w:val="24"/>
                <w:szCs w:val="24"/>
              </w:rPr>
              <w:t>gada 28.</w:t>
            </w:r>
            <w:r w:rsidRPr="00171469">
              <w:rPr>
                <w:rFonts w:ascii="Times New Roman" w:hAnsi="Times New Roman" w:cs="Times New Roman"/>
                <w:sz w:val="24"/>
                <w:szCs w:val="24"/>
              </w:rPr>
              <w:t> </w:t>
            </w:r>
            <w:r w:rsidR="00E92A04" w:rsidRPr="00171469">
              <w:rPr>
                <w:rFonts w:ascii="Times New Roman" w:hAnsi="Times New Roman" w:cs="Times New Roman"/>
                <w:sz w:val="24"/>
                <w:szCs w:val="24"/>
              </w:rPr>
              <w:t>augusta protokola Nr.</w:t>
            </w:r>
            <w:r w:rsidRPr="00171469">
              <w:rPr>
                <w:rFonts w:ascii="Times New Roman" w:hAnsi="Times New Roman" w:cs="Times New Roman"/>
                <w:sz w:val="24"/>
                <w:szCs w:val="24"/>
              </w:rPr>
              <w:t> </w:t>
            </w:r>
            <w:r w:rsidR="00E92A04" w:rsidRPr="00171469">
              <w:rPr>
                <w:rFonts w:ascii="Times New Roman" w:hAnsi="Times New Roman" w:cs="Times New Roman"/>
                <w:sz w:val="24"/>
                <w:szCs w:val="24"/>
              </w:rPr>
              <w:t>40 25. § 2. punktā noteikto</w:t>
            </w:r>
            <w:r w:rsidRPr="00171469">
              <w:rPr>
                <w:rFonts w:ascii="Times New Roman" w:hAnsi="Times New Roman" w:cs="Times New Roman"/>
                <w:sz w:val="24"/>
                <w:szCs w:val="24"/>
              </w:rPr>
              <w:t xml:space="preserve"> –</w:t>
            </w:r>
            <w:r w:rsidR="00E92A04" w:rsidRPr="00171469">
              <w:rPr>
                <w:rFonts w:ascii="Times New Roman" w:hAnsi="Times New Roman" w:cs="Times New Roman"/>
                <w:sz w:val="24"/>
                <w:szCs w:val="24"/>
              </w:rPr>
              <w:t xml:space="preserve"> Tieslietu ministrijai izstrādāt un tieslietu ministram līdz 2019.</w:t>
            </w:r>
            <w:r w:rsidRPr="00171469">
              <w:rPr>
                <w:rFonts w:ascii="Times New Roman" w:hAnsi="Times New Roman" w:cs="Times New Roman"/>
                <w:sz w:val="24"/>
                <w:szCs w:val="24"/>
              </w:rPr>
              <w:t> </w:t>
            </w:r>
            <w:r w:rsidR="00E92A04" w:rsidRPr="00171469">
              <w:rPr>
                <w:rFonts w:ascii="Times New Roman" w:hAnsi="Times New Roman" w:cs="Times New Roman"/>
                <w:sz w:val="24"/>
                <w:szCs w:val="24"/>
              </w:rPr>
              <w:t>gada 31.</w:t>
            </w:r>
            <w:r w:rsidRPr="00171469">
              <w:rPr>
                <w:rFonts w:ascii="Times New Roman" w:hAnsi="Times New Roman" w:cs="Times New Roman"/>
                <w:sz w:val="24"/>
                <w:szCs w:val="24"/>
              </w:rPr>
              <w:t> </w:t>
            </w:r>
            <w:r w:rsidR="00E92A04" w:rsidRPr="00171469">
              <w:rPr>
                <w:rFonts w:ascii="Times New Roman" w:hAnsi="Times New Roman" w:cs="Times New Roman"/>
                <w:sz w:val="24"/>
                <w:szCs w:val="24"/>
              </w:rPr>
              <w:t>decembrim iesniegt izskatīšanai Ministru kabinetā grozījumus Ministru kabineta noteikumos Nr.</w:t>
            </w:r>
            <w:r w:rsidRPr="00171469">
              <w:rPr>
                <w:rFonts w:ascii="Times New Roman" w:hAnsi="Times New Roman" w:cs="Times New Roman"/>
                <w:sz w:val="24"/>
                <w:szCs w:val="24"/>
              </w:rPr>
              <w:t> </w:t>
            </w:r>
            <w:r w:rsidR="00E92A04" w:rsidRPr="00171469">
              <w:rPr>
                <w:rFonts w:ascii="Times New Roman" w:hAnsi="Times New Roman" w:cs="Times New Roman"/>
                <w:sz w:val="24"/>
                <w:szCs w:val="24"/>
              </w:rPr>
              <w:t xml:space="preserve">1019, paredzot mērniekiem tiesības kamerāli sagatavot zemes robežu plānu tādos pašos gadījumos, kā tas noteikts Ministru kabineta </w:t>
            </w:r>
            <w:r w:rsidR="00154F4B" w:rsidRPr="00171469">
              <w:rPr>
                <w:rFonts w:ascii="Times New Roman" w:hAnsi="Times New Roman" w:cs="Times New Roman"/>
                <w:sz w:val="24"/>
                <w:szCs w:val="24"/>
              </w:rPr>
              <w:t xml:space="preserve">2018. gada 28. augusta noteikumu Nr. 554 "Grozījumi Ministru kabineta 2012. gada 10. aprīļa noteikumos Nr. 263 "Kadastra objekta reģistrācijas un kadastra datu aktualizācijas noteikumi"" </w:t>
            </w:r>
            <w:r w:rsidR="00E92A04" w:rsidRPr="00171469">
              <w:rPr>
                <w:rFonts w:ascii="Times New Roman" w:hAnsi="Times New Roman" w:cs="Times New Roman"/>
                <w:sz w:val="24"/>
                <w:szCs w:val="24"/>
              </w:rPr>
              <w:t>45. un 4</w:t>
            </w:r>
            <w:r w:rsidR="00154F4B" w:rsidRPr="00171469">
              <w:rPr>
                <w:rFonts w:ascii="Times New Roman" w:hAnsi="Times New Roman" w:cs="Times New Roman"/>
                <w:sz w:val="24"/>
                <w:szCs w:val="24"/>
              </w:rPr>
              <w:t>7.</w:t>
            </w:r>
            <w:r w:rsidRPr="00171469">
              <w:rPr>
                <w:rFonts w:ascii="Times New Roman" w:hAnsi="Times New Roman" w:cs="Times New Roman"/>
                <w:sz w:val="24"/>
                <w:szCs w:val="24"/>
              </w:rPr>
              <w:t> </w:t>
            </w:r>
            <w:r w:rsidR="00E92A04" w:rsidRPr="00171469">
              <w:rPr>
                <w:rFonts w:ascii="Times New Roman" w:hAnsi="Times New Roman" w:cs="Times New Roman"/>
                <w:sz w:val="24"/>
                <w:szCs w:val="24"/>
              </w:rPr>
              <w:t>punktā</w:t>
            </w:r>
            <w:r w:rsidR="00224CF6" w:rsidRPr="00171469">
              <w:rPr>
                <w:rFonts w:ascii="Times New Roman" w:hAnsi="Times New Roman" w:cs="Times New Roman"/>
                <w:sz w:val="24"/>
                <w:szCs w:val="24"/>
              </w:rPr>
              <w:t xml:space="preserve"> </w:t>
            </w:r>
            <w:r w:rsidR="00154F4B" w:rsidRPr="00171469">
              <w:rPr>
                <w:rFonts w:ascii="Times New Roman" w:hAnsi="Times New Roman" w:cs="Times New Roman"/>
                <w:sz w:val="24"/>
                <w:szCs w:val="24"/>
              </w:rPr>
              <w:t>(publicētajā redakcijā 46. un 48. punktā)</w:t>
            </w:r>
            <w:r w:rsidR="00E92A04" w:rsidRPr="00171469">
              <w:rPr>
                <w:rFonts w:ascii="Times New Roman" w:hAnsi="Times New Roman" w:cs="Times New Roman"/>
                <w:sz w:val="24"/>
                <w:szCs w:val="24"/>
              </w:rPr>
              <w:t>.</w:t>
            </w:r>
          </w:p>
          <w:p w14:paraId="59DFF877" w14:textId="15504F48" w:rsidR="00B72FCB" w:rsidRPr="00171469" w:rsidRDefault="001267FB" w:rsidP="001267FB">
            <w:pPr>
              <w:pStyle w:val="NoSpacing"/>
              <w:ind w:firstLine="275"/>
              <w:jc w:val="both"/>
              <w:rPr>
                <w:rFonts w:ascii="Times New Roman" w:hAnsi="Times New Roman" w:cs="Times New Roman"/>
                <w:sz w:val="24"/>
                <w:szCs w:val="24"/>
              </w:rPr>
            </w:pPr>
            <w:r w:rsidRPr="00171469">
              <w:rPr>
                <w:rFonts w:ascii="Times New Roman" w:hAnsi="Times New Roman" w:cs="Times New Roman"/>
                <w:sz w:val="24"/>
                <w:szCs w:val="24"/>
              </w:rPr>
              <w:t>Tāpat</w:t>
            </w:r>
            <w:r w:rsidR="00270885" w:rsidRPr="00171469">
              <w:rPr>
                <w:rFonts w:ascii="Times New Roman" w:hAnsi="Times New Roman" w:cs="Times New Roman"/>
                <w:sz w:val="24"/>
                <w:szCs w:val="24"/>
              </w:rPr>
              <w:t xml:space="preserve"> k</w:t>
            </w:r>
            <w:r w:rsidR="00B72FCB" w:rsidRPr="00171469">
              <w:rPr>
                <w:rFonts w:ascii="Times New Roman" w:hAnsi="Times New Roman" w:cs="Times New Roman"/>
                <w:sz w:val="24"/>
                <w:szCs w:val="24"/>
              </w:rPr>
              <w:t xml:space="preserve">onstatēts, ka </w:t>
            </w:r>
            <w:r w:rsidR="00920E4E" w:rsidRPr="00171469">
              <w:rPr>
                <w:rFonts w:ascii="Times New Roman" w:hAnsi="Times New Roman" w:cs="Times New Roman"/>
                <w:sz w:val="24"/>
                <w:szCs w:val="24"/>
              </w:rPr>
              <w:t>Ministru kabineta noteikumi Nr.</w:t>
            </w:r>
            <w:r w:rsidR="00270885" w:rsidRPr="00171469">
              <w:rPr>
                <w:rFonts w:ascii="Times New Roman" w:hAnsi="Times New Roman" w:cs="Times New Roman"/>
                <w:sz w:val="24"/>
                <w:szCs w:val="24"/>
              </w:rPr>
              <w:t> </w:t>
            </w:r>
            <w:r w:rsidR="00920E4E" w:rsidRPr="00171469">
              <w:rPr>
                <w:rFonts w:ascii="Times New Roman" w:hAnsi="Times New Roman" w:cs="Times New Roman"/>
                <w:sz w:val="24"/>
                <w:szCs w:val="24"/>
              </w:rPr>
              <w:t xml:space="preserve">1019 </w:t>
            </w:r>
            <w:r w:rsidR="00B72FCB" w:rsidRPr="00171469">
              <w:rPr>
                <w:rFonts w:ascii="Times New Roman" w:hAnsi="Times New Roman" w:cs="Times New Roman"/>
                <w:sz w:val="24"/>
                <w:szCs w:val="24"/>
              </w:rPr>
              <w:t>satur ierobežojumus atsevišķos gadījumos veikt zemes kadastrālo uzmērīšanu, kas praksē neattaisno normatīva</w:t>
            </w:r>
            <w:r w:rsidR="00270885" w:rsidRPr="00171469">
              <w:rPr>
                <w:rFonts w:ascii="Times New Roman" w:hAnsi="Times New Roman" w:cs="Times New Roman"/>
                <w:sz w:val="24"/>
                <w:szCs w:val="24"/>
              </w:rPr>
              <w:t>jam aktam</w:t>
            </w:r>
            <w:r w:rsidR="00B72FCB" w:rsidRPr="00171469">
              <w:rPr>
                <w:rFonts w:ascii="Times New Roman" w:hAnsi="Times New Roman" w:cs="Times New Roman"/>
                <w:sz w:val="24"/>
                <w:szCs w:val="24"/>
              </w:rPr>
              <w:t xml:space="preserve"> noteikto mērķi. Līdz ar to nepieciešams veikt izmaiņas, kas snie</w:t>
            </w:r>
            <w:r w:rsidR="00270885" w:rsidRPr="00171469">
              <w:rPr>
                <w:rFonts w:ascii="Times New Roman" w:hAnsi="Times New Roman" w:cs="Times New Roman"/>
                <w:sz w:val="24"/>
                <w:szCs w:val="24"/>
              </w:rPr>
              <w:t>gtu</w:t>
            </w:r>
            <w:r w:rsidR="00B72FCB" w:rsidRPr="00171469">
              <w:rPr>
                <w:rFonts w:ascii="Times New Roman" w:hAnsi="Times New Roman" w:cs="Times New Roman"/>
                <w:sz w:val="24"/>
                <w:szCs w:val="24"/>
              </w:rPr>
              <w:t xml:space="preserve"> risinājumu un vienlaikus arī atvieglo</w:t>
            </w:r>
            <w:r w:rsidR="00270885" w:rsidRPr="00171469">
              <w:rPr>
                <w:rFonts w:ascii="Times New Roman" w:hAnsi="Times New Roman" w:cs="Times New Roman"/>
                <w:sz w:val="24"/>
                <w:szCs w:val="24"/>
              </w:rPr>
              <w:t>tu</w:t>
            </w:r>
            <w:r w:rsidR="00B72FCB" w:rsidRPr="00171469">
              <w:rPr>
                <w:rFonts w:ascii="Times New Roman" w:hAnsi="Times New Roman" w:cs="Times New Roman"/>
                <w:sz w:val="24"/>
                <w:szCs w:val="24"/>
              </w:rPr>
              <w:t xml:space="preserve"> mērnieka darba izpildi.</w:t>
            </w:r>
          </w:p>
          <w:bookmarkEnd w:id="0"/>
          <w:p w14:paraId="004BE62B" w14:textId="25D80403" w:rsidR="00C9499C" w:rsidRPr="00706662" w:rsidRDefault="00B72FCB"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Ministru kabineta 2009.</w:t>
            </w:r>
            <w:r w:rsidR="00270885" w:rsidRPr="00706662">
              <w:rPr>
                <w:rFonts w:ascii="Times New Roman" w:hAnsi="Times New Roman" w:cs="Times New Roman"/>
                <w:sz w:val="24"/>
                <w:szCs w:val="24"/>
              </w:rPr>
              <w:t> </w:t>
            </w:r>
            <w:r w:rsidRPr="00706662">
              <w:rPr>
                <w:rFonts w:ascii="Times New Roman" w:hAnsi="Times New Roman" w:cs="Times New Roman"/>
                <w:sz w:val="24"/>
                <w:szCs w:val="24"/>
              </w:rPr>
              <w:t>gada 3.</w:t>
            </w:r>
            <w:r w:rsidR="00270885" w:rsidRPr="00706662">
              <w:rPr>
                <w:rFonts w:ascii="Times New Roman" w:hAnsi="Times New Roman" w:cs="Times New Roman"/>
                <w:sz w:val="24"/>
                <w:szCs w:val="24"/>
              </w:rPr>
              <w:t> </w:t>
            </w:r>
            <w:r w:rsidRPr="00706662">
              <w:rPr>
                <w:rFonts w:ascii="Times New Roman" w:hAnsi="Times New Roman" w:cs="Times New Roman"/>
                <w:sz w:val="24"/>
                <w:szCs w:val="24"/>
              </w:rPr>
              <w:t>februāra noteikum</w:t>
            </w:r>
            <w:r w:rsidR="00270885" w:rsidRPr="00706662">
              <w:rPr>
                <w:rFonts w:ascii="Times New Roman" w:hAnsi="Times New Roman" w:cs="Times New Roman"/>
                <w:sz w:val="24"/>
                <w:szCs w:val="24"/>
              </w:rPr>
              <w:t>u</w:t>
            </w:r>
            <w:r w:rsidRPr="00706662">
              <w:rPr>
                <w:rFonts w:ascii="Times New Roman" w:hAnsi="Times New Roman" w:cs="Times New Roman"/>
                <w:sz w:val="24"/>
                <w:szCs w:val="24"/>
              </w:rPr>
              <w:t xml:space="preserve"> Nr.</w:t>
            </w:r>
            <w:r w:rsidR="00270885" w:rsidRPr="00706662">
              <w:rPr>
                <w:rFonts w:ascii="Times New Roman" w:hAnsi="Times New Roman" w:cs="Times New Roman"/>
                <w:sz w:val="24"/>
                <w:szCs w:val="24"/>
              </w:rPr>
              <w:t> </w:t>
            </w:r>
            <w:r w:rsidRPr="00706662">
              <w:rPr>
                <w:rFonts w:ascii="Times New Roman" w:hAnsi="Times New Roman" w:cs="Times New Roman"/>
                <w:sz w:val="24"/>
                <w:szCs w:val="24"/>
              </w:rPr>
              <w:t xml:space="preserve">108 "Normatīvo aktu projektu sagatavošanas noteikumi" </w:t>
            </w:r>
            <w:r w:rsidR="00270885" w:rsidRPr="00706662">
              <w:rPr>
                <w:rFonts w:ascii="Times New Roman" w:hAnsi="Times New Roman" w:cs="Times New Roman"/>
                <w:sz w:val="24"/>
                <w:szCs w:val="24"/>
              </w:rPr>
              <w:t xml:space="preserve">140. punkts </w:t>
            </w:r>
            <w:r w:rsidRPr="00706662">
              <w:rPr>
                <w:rFonts w:ascii="Times New Roman" w:hAnsi="Times New Roman" w:cs="Times New Roman"/>
                <w:sz w:val="24"/>
                <w:szCs w:val="24"/>
              </w:rPr>
              <w:t>paredz, ka grozījumu</w:t>
            </w:r>
            <w:r w:rsidR="009312A9" w:rsidRPr="00706662">
              <w:rPr>
                <w:rFonts w:ascii="Times New Roman" w:hAnsi="Times New Roman" w:cs="Times New Roman"/>
                <w:sz w:val="24"/>
                <w:szCs w:val="24"/>
              </w:rPr>
              <w:t xml:space="preserve"> noteikumu projektu</w:t>
            </w:r>
            <w:r w:rsidRPr="00706662">
              <w:rPr>
                <w:rFonts w:ascii="Times New Roman" w:hAnsi="Times New Roman" w:cs="Times New Roman"/>
                <w:sz w:val="24"/>
                <w:szCs w:val="24"/>
              </w:rPr>
              <w:t xml:space="preserve"> nesagatavo, ja </w:t>
            </w:r>
            <w:r w:rsidR="009312A9" w:rsidRPr="00706662">
              <w:rPr>
                <w:rFonts w:ascii="Times New Roman" w:hAnsi="Times New Roman" w:cs="Times New Roman"/>
                <w:sz w:val="24"/>
                <w:szCs w:val="24"/>
              </w:rPr>
              <w:t>tā</w:t>
            </w:r>
            <w:r w:rsidRPr="00706662">
              <w:rPr>
                <w:rFonts w:ascii="Times New Roman" w:hAnsi="Times New Roman" w:cs="Times New Roman"/>
                <w:sz w:val="24"/>
                <w:szCs w:val="24"/>
              </w:rPr>
              <w:t xml:space="preserve"> normu apjoms pārsnie</w:t>
            </w:r>
            <w:r w:rsidR="00270885" w:rsidRPr="00706662">
              <w:rPr>
                <w:rFonts w:ascii="Times New Roman" w:hAnsi="Times New Roman" w:cs="Times New Roman"/>
                <w:sz w:val="24"/>
                <w:szCs w:val="24"/>
              </w:rPr>
              <w:t>dz</w:t>
            </w:r>
            <w:r w:rsidRPr="00706662">
              <w:rPr>
                <w:rFonts w:ascii="Times New Roman" w:hAnsi="Times New Roman" w:cs="Times New Roman"/>
                <w:sz w:val="24"/>
                <w:szCs w:val="24"/>
              </w:rPr>
              <w:t xml:space="preserve"> pusi no spēkā esošo noteikumu normu apjoma. Ministru kabineta noteikumu Nr.</w:t>
            </w:r>
            <w:r w:rsidR="00270885" w:rsidRPr="00706662">
              <w:rPr>
                <w:rFonts w:ascii="Times New Roman" w:hAnsi="Times New Roman" w:cs="Times New Roman"/>
                <w:sz w:val="24"/>
                <w:szCs w:val="24"/>
              </w:rPr>
              <w:t> </w:t>
            </w:r>
            <w:r w:rsidRPr="00706662">
              <w:rPr>
                <w:rFonts w:ascii="Times New Roman" w:hAnsi="Times New Roman" w:cs="Times New Roman"/>
                <w:sz w:val="24"/>
                <w:szCs w:val="24"/>
              </w:rPr>
              <w:t xml:space="preserve">1019 redakcijā nepieciešami arī vairāki tehniska rakstura grozījumi, </w:t>
            </w:r>
            <w:r w:rsidR="00A21CA1" w:rsidRPr="00706662">
              <w:rPr>
                <w:rFonts w:ascii="Times New Roman" w:hAnsi="Times New Roman" w:cs="Times New Roman"/>
                <w:sz w:val="24"/>
                <w:szCs w:val="24"/>
              </w:rPr>
              <w:t xml:space="preserve">tai skaitā </w:t>
            </w:r>
            <w:r w:rsidR="00270885" w:rsidRPr="00706662">
              <w:rPr>
                <w:rFonts w:ascii="Times New Roman" w:hAnsi="Times New Roman" w:cs="Times New Roman"/>
                <w:sz w:val="24"/>
                <w:szCs w:val="24"/>
              </w:rPr>
              <w:t>–</w:t>
            </w:r>
            <w:r w:rsidR="00A21CA1" w:rsidRPr="00706662">
              <w:rPr>
                <w:rFonts w:ascii="Times New Roman" w:hAnsi="Times New Roman" w:cs="Times New Roman"/>
                <w:sz w:val="24"/>
                <w:szCs w:val="24"/>
              </w:rPr>
              <w:t xml:space="preserve"> </w:t>
            </w:r>
            <w:r w:rsidRPr="00706662">
              <w:rPr>
                <w:rFonts w:ascii="Times New Roman" w:hAnsi="Times New Roman" w:cs="Times New Roman"/>
                <w:sz w:val="24"/>
                <w:szCs w:val="24"/>
              </w:rPr>
              <w:t xml:space="preserve">vairākos pielikumos ietverto paraugu </w:t>
            </w:r>
            <w:r w:rsidRPr="00706662">
              <w:rPr>
                <w:rFonts w:ascii="Times New Roman" w:hAnsi="Times New Roman" w:cs="Times New Roman"/>
                <w:sz w:val="24"/>
                <w:szCs w:val="24"/>
              </w:rPr>
              <w:lastRenderedPageBreak/>
              <w:t>nomaiņa</w:t>
            </w:r>
            <w:r w:rsidR="000F6DA4" w:rsidRPr="00706662">
              <w:rPr>
                <w:rFonts w:ascii="Times New Roman" w:hAnsi="Times New Roman" w:cs="Times New Roman"/>
                <w:sz w:val="24"/>
                <w:szCs w:val="24"/>
              </w:rPr>
              <w:t xml:space="preserve"> un jaun</w:t>
            </w:r>
            <w:r w:rsidR="00270885" w:rsidRPr="00706662">
              <w:rPr>
                <w:rFonts w:ascii="Times New Roman" w:hAnsi="Times New Roman" w:cs="Times New Roman"/>
                <w:sz w:val="24"/>
                <w:szCs w:val="24"/>
              </w:rPr>
              <w:t>u</w:t>
            </w:r>
            <w:r w:rsidR="000F6DA4" w:rsidRPr="00706662">
              <w:rPr>
                <w:rFonts w:ascii="Times New Roman" w:hAnsi="Times New Roman" w:cs="Times New Roman"/>
                <w:sz w:val="24"/>
                <w:szCs w:val="24"/>
              </w:rPr>
              <w:t xml:space="preserve"> pielikumu </w:t>
            </w:r>
            <w:r w:rsidR="00A21CA1" w:rsidRPr="00706662">
              <w:rPr>
                <w:rFonts w:ascii="Times New Roman" w:hAnsi="Times New Roman" w:cs="Times New Roman"/>
                <w:sz w:val="24"/>
                <w:szCs w:val="24"/>
              </w:rPr>
              <w:t>izveidošana. L</w:t>
            </w:r>
            <w:r w:rsidRPr="00706662">
              <w:rPr>
                <w:rFonts w:ascii="Times New Roman" w:hAnsi="Times New Roman" w:cs="Times New Roman"/>
                <w:sz w:val="24"/>
                <w:szCs w:val="24"/>
              </w:rPr>
              <w:t>ai atvieglotu Ministru kabineta noteikumu sistematizāciju, ņemot vērā grozījumu daudzumu</w:t>
            </w:r>
            <w:r w:rsidR="00607472" w:rsidRPr="00706662">
              <w:rPr>
                <w:rFonts w:ascii="Times New Roman" w:hAnsi="Times New Roman" w:cs="Times New Roman"/>
                <w:sz w:val="24"/>
                <w:szCs w:val="24"/>
              </w:rPr>
              <w:t xml:space="preserve"> (tie pārsniedz 50</w:t>
            </w:r>
            <w:r w:rsidR="00270885" w:rsidRPr="00706662">
              <w:rPr>
                <w:rFonts w:ascii="Times New Roman" w:hAnsi="Times New Roman" w:cs="Times New Roman"/>
                <w:sz w:val="24"/>
                <w:szCs w:val="24"/>
              </w:rPr>
              <w:t> </w:t>
            </w:r>
            <w:r w:rsidR="00607472" w:rsidRPr="00706662">
              <w:rPr>
                <w:rFonts w:ascii="Times New Roman" w:hAnsi="Times New Roman" w:cs="Times New Roman"/>
                <w:sz w:val="24"/>
                <w:szCs w:val="24"/>
              </w:rPr>
              <w:t>% apjoma)</w:t>
            </w:r>
            <w:r w:rsidRPr="00706662">
              <w:rPr>
                <w:rFonts w:ascii="Times New Roman" w:hAnsi="Times New Roman" w:cs="Times New Roman"/>
                <w:sz w:val="24"/>
                <w:szCs w:val="24"/>
              </w:rPr>
              <w:t xml:space="preserve">, nepieciešams gatavot jaunu noteikumu </w:t>
            </w:r>
            <w:r w:rsidR="009312A9" w:rsidRPr="00706662">
              <w:rPr>
                <w:rFonts w:ascii="Times New Roman" w:hAnsi="Times New Roman" w:cs="Times New Roman"/>
                <w:sz w:val="24"/>
                <w:szCs w:val="24"/>
              </w:rPr>
              <w:t>projektu</w:t>
            </w:r>
            <w:r w:rsidRPr="00706662">
              <w:rPr>
                <w:rFonts w:ascii="Times New Roman" w:hAnsi="Times New Roman" w:cs="Times New Roman"/>
                <w:sz w:val="24"/>
                <w:szCs w:val="24"/>
              </w:rPr>
              <w:t>.</w:t>
            </w:r>
            <w:r w:rsidR="00A21CA1" w:rsidRPr="00706662">
              <w:rPr>
                <w:rFonts w:ascii="Times New Roman" w:hAnsi="Times New Roman" w:cs="Times New Roman"/>
                <w:sz w:val="24"/>
                <w:szCs w:val="24"/>
              </w:rPr>
              <w:t xml:space="preserve"> Ņemot vērā minēto</w:t>
            </w:r>
            <w:r w:rsidR="00270885" w:rsidRPr="00706662">
              <w:rPr>
                <w:rFonts w:ascii="Times New Roman" w:hAnsi="Times New Roman" w:cs="Times New Roman"/>
                <w:sz w:val="24"/>
                <w:szCs w:val="24"/>
              </w:rPr>
              <w:t>,</w:t>
            </w:r>
            <w:r w:rsidR="00A21CA1" w:rsidRPr="00706662">
              <w:rPr>
                <w:rFonts w:ascii="Times New Roman" w:hAnsi="Times New Roman" w:cs="Times New Roman"/>
                <w:sz w:val="24"/>
                <w:szCs w:val="24"/>
              </w:rPr>
              <w:t xml:space="preserve"> izstrādāts jaun</w:t>
            </w:r>
            <w:r w:rsidR="00270885" w:rsidRPr="00706662">
              <w:rPr>
                <w:rFonts w:ascii="Times New Roman" w:hAnsi="Times New Roman" w:cs="Times New Roman"/>
                <w:sz w:val="24"/>
                <w:szCs w:val="24"/>
              </w:rPr>
              <w:t>s</w:t>
            </w:r>
            <w:r w:rsidR="00A21CA1" w:rsidRPr="00706662">
              <w:rPr>
                <w:rFonts w:ascii="Times New Roman" w:hAnsi="Times New Roman" w:cs="Times New Roman"/>
                <w:sz w:val="24"/>
                <w:szCs w:val="24"/>
              </w:rPr>
              <w:t xml:space="preserve"> Ministr</w:t>
            </w:r>
            <w:r w:rsidR="009312A9" w:rsidRPr="00706662">
              <w:rPr>
                <w:rFonts w:ascii="Times New Roman" w:hAnsi="Times New Roman" w:cs="Times New Roman"/>
                <w:sz w:val="24"/>
                <w:szCs w:val="24"/>
              </w:rPr>
              <w:t>u</w:t>
            </w:r>
            <w:r w:rsidR="00A21CA1" w:rsidRPr="00706662">
              <w:rPr>
                <w:rFonts w:ascii="Times New Roman" w:hAnsi="Times New Roman" w:cs="Times New Roman"/>
                <w:sz w:val="24"/>
                <w:szCs w:val="24"/>
              </w:rPr>
              <w:t xml:space="preserve"> kabineta noteikumu</w:t>
            </w:r>
            <w:r w:rsidR="00270885" w:rsidRPr="00706662">
              <w:rPr>
                <w:rFonts w:ascii="Times New Roman" w:hAnsi="Times New Roman" w:cs="Times New Roman"/>
                <w:sz w:val="24"/>
                <w:szCs w:val="24"/>
              </w:rPr>
              <w:t xml:space="preserve"> projekts</w:t>
            </w:r>
            <w:r w:rsidR="00A21CA1" w:rsidRPr="00706662">
              <w:rPr>
                <w:rFonts w:ascii="Times New Roman" w:hAnsi="Times New Roman" w:cs="Times New Roman"/>
                <w:sz w:val="24"/>
                <w:szCs w:val="24"/>
              </w:rPr>
              <w:t xml:space="preserve"> </w:t>
            </w:r>
            <w:r w:rsidR="00270885" w:rsidRPr="00706662">
              <w:rPr>
                <w:rFonts w:ascii="Times New Roman" w:hAnsi="Times New Roman" w:cs="Times New Roman"/>
                <w:sz w:val="24"/>
                <w:szCs w:val="24"/>
              </w:rPr>
              <w:t>"</w:t>
            </w:r>
            <w:r w:rsidR="00A21CA1" w:rsidRPr="00706662">
              <w:rPr>
                <w:rFonts w:ascii="Times New Roman" w:hAnsi="Times New Roman" w:cs="Times New Roman"/>
                <w:sz w:val="24"/>
                <w:szCs w:val="24"/>
              </w:rPr>
              <w:t>Zemes kadastrālās uzmērīšanas noteikumi</w:t>
            </w:r>
            <w:r w:rsidR="00270885" w:rsidRPr="00706662">
              <w:rPr>
                <w:rFonts w:ascii="Times New Roman" w:hAnsi="Times New Roman" w:cs="Times New Roman"/>
                <w:sz w:val="24"/>
                <w:szCs w:val="24"/>
              </w:rPr>
              <w:t>"</w:t>
            </w:r>
            <w:r w:rsidR="00A21CA1" w:rsidRPr="00706662">
              <w:rPr>
                <w:rFonts w:ascii="Times New Roman" w:hAnsi="Times New Roman" w:cs="Times New Roman"/>
                <w:sz w:val="24"/>
                <w:szCs w:val="24"/>
              </w:rPr>
              <w:t xml:space="preserve"> (turpmāk – </w:t>
            </w:r>
            <w:r w:rsidR="00270885" w:rsidRPr="00706662">
              <w:rPr>
                <w:rFonts w:ascii="Times New Roman" w:hAnsi="Times New Roman" w:cs="Times New Roman"/>
                <w:sz w:val="24"/>
                <w:szCs w:val="24"/>
              </w:rPr>
              <w:t>p</w:t>
            </w:r>
            <w:r w:rsidR="00A21CA1" w:rsidRPr="00706662">
              <w:rPr>
                <w:rFonts w:ascii="Times New Roman" w:hAnsi="Times New Roman" w:cs="Times New Roman"/>
                <w:sz w:val="24"/>
                <w:szCs w:val="24"/>
              </w:rPr>
              <w:t>rojekts).</w:t>
            </w:r>
          </w:p>
        </w:tc>
      </w:tr>
      <w:tr w:rsidR="00270885" w:rsidRPr="00706662" w14:paraId="406D0B7A" w14:textId="77777777" w:rsidTr="006B78F1">
        <w:tc>
          <w:tcPr>
            <w:tcW w:w="311" w:type="pct"/>
            <w:tcBorders>
              <w:top w:val="single" w:sz="4" w:space="0" w:color="auto"/>
              <w:left w:val="single" w:sz="4" w:space="0" w:color="auto"/>
              <w:bottom w:val="single" w:sz="4" w:space="0" w:color="auto"/>
              <w:right w:val="single" w:sz="4" w:space="0" w:color="auto"/>
            </w:tcBorders>
            <w:hideMark/>
          </w:tcPr>
          <w:p w14:paraId="27DFCCA3" w14:textId="77777777" w:rsidR="00C9499C" w:rsidRPr="00706662" w:rsidRDefault="00C9499C" w:rsidP="00270885">
            <w:pPr>
              <w:spacing w:after="0" w:line="240" w:lineRule="auto"/>
              <w:jc w:val="center"/>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lastRenderedPageBreak/>
              <w:t>2.</w:t>
            </w:r>
          </w:p>
        </w:tc>
        <w:tc>
          <w:tcPr>
            <w:tcW w:w="1479" w:type="pct"/>
            <w:tcBorders>
              <w:top w:val="single" w:sz="4" w:space="0" w:color="auto"/>
              <w:left w:val="single" w:sz="4" w:space="0" w:color="auto"/>
              <w:bottom w:val="single" w:sz="4" w:space="0" w:color="auto"/>
              <w:right w:val="single" w:sz="4" w:space="0" w:color="auto"/>
            </w:tcBorders>
            <w:hideMark/>
          </w:tcPr>
          <w:p w14:paraId="4FBA417C" w14:textId="77777777" w:rsidR="00C9499C" w:rsidRPr="00706662" w:rsidRDefault="00C9499C" w:rsidP="00270885">
            <w:pPr>
              <w:spacing w:after="0" w:line="240" w:lineRule="auto"/>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Pašreizējā situācija un problēmas, kuru risināšanai tiesību akta projekts izstrādāts, tiesiskā regulējuma mērķis un būtība</w:t>
            </w:r>
          </w:p>
        </w:tc>
        <w:tc>
          <w:tcPr>
            <w:tcW w:w="3210" w:type="pct"/>
            <w:tcBorders>
              <w:top w:val="single" w:sz="4" w:space="0" w:color="auto"/>
              <w:left w:val="single" w:sz="4" w:space="0" w:color="auto"/>
              <w:bottom w:val="single" w:sz="4" w:space="0" w:color="auto"/>
              <w:right w:val="single" w:sz="4" w:space="0" w:color="auto"/>
            </w:tcBorders>
            <w:hideMark/>
          </w:tcPr>
          <w:p w14:paraId="376F1BB2" w14:textId="77777777" w:rsidR="001F7A43" w:rsidRPr="00706662" w:rsidRDefault="003B6E86" w:rsidP="001267FB">
            <w:pPr>
              <w:pStyle w:val="NoSpacing"/>
              <w:ind w:firstLine="275"/>
              <w:jc w:val="both"/>
              <w:rPr>
                <w:rFonts w:ascii="Times New Roman" w:hAnsi="Times New Roman" w:cs="Times New Roman"/>
                <w:b/>
                <w:bCs/>
                <w:sz w:val="24"/>
                <w:szCs w:val="24"/>
              </w:rPr>
            </w:pPr>
            <w:r w:rsidRPr="00706662">
              <w:rPr>
                <w:rFonts w:ascii="Times New Roman" w:hAnsi="Times New Roman" w:cs="Times New Roman"/>
                <w:b/>
                <w:bCs/>
                <w:sz w:val="24"/>
                <w:szCs w:val="24"/>
              </w:rPr>
              <w:t>1)</w:t>
            </w:r>
            <w:r w:rsidR="00270885" w:rsidRPr="00706662">
              <w:rPr>
                <w:rFonts w:ascii="Times New Roman" w:hAnsi="Times New Roman" w:cs="Times New Roman"/>
                <w:b/>
                <w:bCs/>
                <w:sz w:val="24"/>
                <w:szCs w:val="24"/>
              </w:rPr>
              <w:t> </w:t>
            </w:r>
            <w:r w:rsidR="001F7A43" w:rsidRPr="00706662">
              <w:rPr>
                <w:rFonts w:ascii="Times New Roman" w:hAnsi="Times New Roman" w:cs="Times New Roman"/>
                <w:b/>
                <w:bCs/>
                <w:sz w:val="24"/>
                <w:szCs w:val="24"/>
              </w:rPr>
              <w:t>Par oficiālo elektronisko adresi</w:t>
            </w:r>
          </w:p>
          <w:p w14:paraId="0B0CEA37" w14:textId="0411C4CF" w:rsidR="00651056" w:rsidRPr="00706662" w:rsidRDefault="00607472"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2018. gada 1. martā </w:t>
            </w:r>
            <w:r w:rsidR="00154F4B" w:rsidRPr="00706662">
              <w:rPr>
                <w:rFonts w:ascii="Times New Roman" w:hAnsi="Times New Roman" w:cs="Times New Roman"/>
                <w:sz w:val="24"/>
                <w:szCs w:val="24"/>
              </w:rPr>
              <w:t xml:space="preserve">stājās </w:t>
            </w:r>
            <w:r w:rsidRPr="00706662">
              <w:rPr>
                <w:rFonts w:ascii="Times New Roman" w:hAnsi="Times New Roman" w:cs="Times New Roman"/>
                <w:sz w:val="24"/>
                <w:szCs w:val="24"/>
              </w:rPr>
              <w:t xml:space="preserve">spēkā Oficiālās elektroniskās adreses likums, nosakot, ka oficiālās elektroniskās adreses izmantošana būs obligāta valsts iestādei. </w:t>
            </w:r>
            <w:r w:rsidR="00651056" w:rsidRPr="00706662">
              <w:rPr>
                <w:rFonts w:ascii="Times New Roman" w:hAnsi="Times New Roman" w:cs="Times New Roman"/>
                <w:sz w:val="24"/>
                <w:szCs w:val="24"/>
              </w:rPr>
              <w:t>Likuma mērķis ir nodrošināt drošu, efektīvu un kvalitatīvu elektronisko saziņu un elektronisko dokumentu apriti starp valsts iestādēm (tiešās pārvaldes iestādēm, valsts institūcijām, kas nav padotas Ministru kabinetam, atvasinātām publiskām personām un tās iestādēm, tiesu iestādēm, prokuratūru, zvērinātiem tiesu izpildītājiem un maksātnespējas procesa administratoriem, kā arī privātpersonām, kurām deleģēts valsts pārvaldes uzdevums) un privātpersonām.</w:t>
            </w:r>
          </w:p>
          <w:p w14:paraId="1F77CF6B" w14:textId="3CC73968" w:rsidR="00607472" w:rsidRPr="00706662" w:rsidRDefault="00920E4E"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Ministru kabineta noteikumu Nr.</w:t>
            </w:r>
            <w:r w:rsidR="006566FA" w:rsidRPr="00706662">
              <w:rPr>
                <w:rFonts w:ascii="Times New Roman" w:hAnsi="Times New Roman" w:cs="Times New Roman"/>
                <w:sz w:val="24"/>
                <w:szCs w:val="24"/>
              </w:rPr>
              <w:t> </w:t>
            </w:r>
            <w:r w:rsidRPr="00706662">
              <w:rPr>
                <w:rFonts w:ascii="Times New Roman" w:hAnsi="Times New Roman" w:cs="Times New Roman"/>
                <w:sz w:val="24"/>
                <w:szCs w:val="24"/>
              </w:rPr>
              <w:t xml:space="preserve">1019 </w:t>
            </w:r>
            <w:r w:rsidR="00607472" w:rsidRPr="00706662">
              <w:rPr>
                <w:rFonts w:ascii="Times New Roman" w:hAnsi="Times New Roman" w:cs="Times New Roman"/>
                <w:sz w:val="24"/>
                <w:szCs w:val="24"/>
              </w:rPr>
              <w:t>35.1.</w:t>
            </w:r>
            <w:r w:rsidR="006566FA" w:rsidRPr="00706662">
              <w:rPr>
                <w:rFonts w:ascii="Times New Roman" w:hAnsi="Times New Roman" w:cs="Times New Roman"/>
                <w:sz w:val="24"/>
                <w:szCs w:val="24"/>
              </w:rPr>
              <w:t> </w:t>
            </w:r>
            <w:r w:rsidR="00607472" w:rsidRPr="00706662">
              <w:rPr>
                <w:rFonts w:ascii="Times New Roman" w:hAnsi="Times New Roman" w:cs="Times New Roman"/>
                <w:sz w:val="24"/>
                <w:szCs w:val="24"/>
              </w:rPr>
              <w:t>apakšpunktā noteikts, ka zemes kadastrālajā uzmērīšanā</w:t>
            </w:r>
            <w:r w:rsidR="00270885" w:rsidRPr="00706662">
              <w:rPr>
                <w:rFonts w:ascii="Times New Roman" w:hAnsi="Times New Roman" w:cs="Times New Roman"/>
                <w:sz w:val="24"/>
                <w:szCs w:val="24"/>
              </w:rPr>
              <w:t xml:space="preserve"> </w:t>
            </w:r>
            <w:r w:rsidR="00607472" w:rsidRPr="00706662">
              <w:rPr>
                <w:rFonts w:ascii="Times New Roman" w:hAnsi="Times New Roman" w:cs="Times New Roman"/>
                <w:sz w:val="24"/>
                <w:szCs w:val="24"/>
              </w:rPr>
              <w:t>sertificētā persona (turpmāk – mērnieks) ierosinātāju un pierobežnieku uz zemes kadastrālās uzmērīšanas darbiem uzaicina ar uzaicināju</w:t>
            </w:r>
            <w:r w:rsidR="00B573D1" w:rsidRPr="00706662">
              <w:rPr>
                <w:rFonts w:ascii="Times New Roman" w:hAnsi="Times New Roman" w:cs="Times New Roman"/>
                <w:sz w:val="24"/>
                <w:szCs w:val="24"/>
              </w:rPr>
              <w:t>ma vēstuli, to nosūtot pa pastu</w:t>
            </w:r>
            <w:r w:rsidR="00607472" w:rsidRPr="00706662">
              <w:rPr>
                <w:rFonts w:ascii="Times New Roman" w:hAnsi="Times New Roman" w:cs="Times New Roman"/>
                <w:sz w:val="24"/>
                <w:szCs w:val="24"/>
              </w:rPr>
              <w:t>. Noteikumos Nr.</w:t>
            </w:r>
            <w:r w:rsidR="00706A17" w:rsidRPr="00706662">
              <w:rPr>
                <w:rFonts w:ascii="Times New Roman" w:hAnsi="Times New Roman" w:cs="Times New Roman"/>
                <w:sz w:val="24"/>
                <w:szCs w:val="24"/>
              </w:rPr>
              <w:t> </w:t>
            </w:r>
            <w:r w:rsidR="00607472" w:rsidRPr="00706662">
              <w:rPr>
                <w:rFonts w:ascii="Times New Roman" w:hAnsi="Times New Roman" w:cs="Times New Roman"/>
                <w:sz w:val="24"/>
                <w:szCs w:val="24"/>
              </w:rPr>
              <w:t xml:space="preserve">1019 nav paredzēta personu uzaicināšana uzaicinājuma vēstuli nosūtot </w:t>
            </w:r>
            <w:r w:rsidR="00B701DE" w:rsidRPr="00706662">
              <w:rPr>
                <w:rFonts w:ascii="Times New Roman" w:hAnsi="Times New Roman" w:cs="Times New Roman"/>
                <w:sz w:val="24"/>
                <w:szCs w:val="24"/>
              </w:rPr>
              <w:t>kādā citā veidā</w:t>
            </w:r>
            <w:r w:rsidR="00607472" w:rsidRPr="00706662">
              <w:rPr>
                <w:rFonts w:ascii="Times New Roman" w:hAnsi="Times New Roman" w:cs="Times New Roman"/>
                <w:sz w:val="24"/>
                <w:szCs w:val="24"/>
              </w:rPr>
              <w:t>.</w:t>
            </w:r>
          </w:p>
          <w:p w14:paraId="401D3B83" w14:textId="4D2DD813" w:rsidR="00101A26" w:rsidRPr="00706662" w:rsidRDefault="00E72DE2" w:rsidP="000A301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Ministru kabineta noteikumos</w:t>
            </w:r>
            <w:r w:rsidR="00920E4E" w:rsidRPr="00706662">
              <w:rPr>
                <w:rFonts w:ascii="Times New Roman" w:hAnsi="Times New Roman" w:cs="Times New Roman"/>
                <w:sz w:val="24"/>
                <w:szCs w:val="24"/>
              </w:rPr>
              <w:t xml:space="preserve"> Nr.</w:t>
            </w:r>
            <w:r w:rsidR="006566FA" w:rsidRPr="00706662">
              <w:rPr>
                <w:rFonts w:ascii="Times New Roman" w:hAnsi="Times New Roman" w:cs="Times New Roman"/>
                <w:sz w:val="24"/>
                <w:szCs w:val="24"/>
              </w:rPr>
              <w:t> </w:t>
            </w:r>
            <w:r w:rsidR="00920E4E" w:rsidRPr="00706662">
              <w:rPr>
                <w:rFonts w:ascii="Times New Roman" w:hAnsi="Times New Roman" w:cs="Times New Roman"/>
                <w:sz w:val="24"/>
                <w:szCs w:val="24"/>
              </w:rPr>
              <w:t xml:space="preserve">1019 </w:t>
            </w:r>
            <w:r w:rsidRPr="00706662">
              <w:rPr>
                <w:rFonts w:ascii="Times New Roman" w:hAnsi="Times New Roman" w:cs="Times New Roman"/>
                <w:sz w:val="24"/>
                <w:szCs w:val="24"/>
              </w:rPr>
              <w:t xml:space="preserve">paredzētā </w:t>
            </w:r>
            <w:r w:rsidR="00607472" w:rsidRPr="00706662">
              <w:rPr>
                <w:rFonts w:ascii="Times New Roman" w:hAnsi="Times New Roman" w:cs="Times New Roman"/>
                <w:sz w:val="24"/>
                <w:szCs w:val="24"/>
              </w:rPr>
              <w:t>iespēja uzaicinājuma vēstules</w:t>
            </w:r>
            <w:r w:rsidR="005F3962" w:rsidRPr="00706662">
              <w:rPr>
                <w:rFonts w:ascii="Times New Roman" w:hAnsi="Times New Roman" w:cs="Times New Roman"/>
                <w:sz w:val="24"/>
                <w:szCs w:val="24"/>
              </w:rPr>
              <w:t xml:space="preserve"> sūtīt tikai pa pastu</w:t>
            </w:r>
            <w:r w:rsidR="00607472" w:rsidRPr="00706662">
              <w:rPr>
                <w:rFonts w:ascii="Times New Roman" w:hAnsi="Times New Roman" w:cs="Times New Roman"/>
                <w:sz w:val="24"/>
                <w:szCs w:val="24"/>
              </w:rPr>
              <w:t xml:space="preserve"> sadārdzina izmaksas uzaicinājumu vēstuļu nosūtīšanā salīdzinājumā</w:t>
            </w:r>
            <w:r w:rsidR="00270885" w:rsidRPr="00706662">
              <w:rPr>
                <w:rFonts w:ascii="Times New Roman" w:hAnsi="Times New Roman" w:cs="Times New Roman"/>
                <w:sz w:val="24"/>
                <w:szCs w:val="24"/>
              </w:rPr>
              <w:t xml:space="preserve"> </w:t>
            </w:r>
            <w:r w:rsidR="00607472" w:rsidRPr="00706662">
              <w:rPr>
                <w:rFonts w:ascii="Times New Roman" w:hAnsi="Times New Roman" w:cs="Times New Roman"/>
                <w:sz w:val="24"/>
                <w:szCs w:val="24"/>
              </w:rPr>
              <w:t xml:space="preserve">ar </w:t>
            </w:r>
            <w:r w:rsidR="00B701DE" w:rsidRPr="00706662">
              <w:rPr>
                <w:rFonts w:ascii="Times New Roman" w:hAnsi="Times New Roman" w:cs="Times New Roman"/>
                <w:sz w:val="24"/>
                <w:szCs w:val="24"/>
              </w:rPr>
              <w:t>oficiālās elektroniskās adreses</w:t>
            </w:r>
            <w:r w:rsidR="00607472" w:rsidRPr="00706662">
              <w:rPr>
                <w:rFonts w:ascii="Times New Roman" w:hAnsi="Times New Roman" w:cs="Times New Roman"/>
                <w:sz w:val="24"/>
                <w:szCs w:val="24"/>
              </w:rPr>
              <w:t xml:space="preserve"> izmantošanu šādam mērķim.</w:t>
            </w:r>
            <w:r w:rsidR="00651056" w:rsidRPr="00706662">
              <w:rPr>
                <w:rFonts w:ascii="Times New Roman" w:hAnsi="Times New Roman" w:cs="Times New Roman"/>
                <w:sz w:val="24"/>
                <w:szCs w:val="24"/>
              </w:rPr>
              <w:t xml:space="preserve"> </w:t>
            </w:r>
            <w:r w:rsidR="00607472" w:rsidRPr="00706662">
              <w:rPr>
                <w:rFonts w:ascii="Times New Roman" w:hAnsi="Times New Roman" w:cs="Times New Roman"/>
                <w:sz w:val="24"/>
                <w:szCs w:val="24"/>
              </w:rPr>
              <w:t>Piemēram, uzņēmuma</w:t>
            </w:r>
            <w:r w:rsidR="003539C3" w:rsidRPr="00706662">
              <w:rPr>
                <w:rFonts w:ascii="Times New Roman" w:hAnsi="Times New Roman" w:cs="Times New Roman"/>
                <w:sz w:val="24"/>
                <w:szCs w:val="24"/>
              </w:rPr>
              <w:t>m B klases iekšzemes vēstules (</w:t>
            </w:r>
            <w:r w:rsidR="00607472" w:rsidRPr="00706662">
              <w:rPr>
                <w:rFonts w:ascii="Times New Roman" w:hAnsi="Times New Roman" w:cs="Times New Roman"/>
                <w:sz w:val="24"/>
                <w:szCs w:val="24"/>
              </w:rPr>
              <w:t>20</w:t>
            </w:r>
            <w:r w:rsidR="0094404E" w:rsidRPr="00706662">
              <w:rPr>
                <w:rFonts w:ascii="Times New Roman" w:hAnsi="Times New Roman" w:cs="Times New Roman"/>
                <w:sz w:val="24"/>
                <w:szCs w:val="24"/>
              </w:rPr>
              <w:t> </w:t>
            </w:r>
            <w:r w:rsidR="00607472" w:rsidRPr="00706662">
              <w:rPr>
                <w:rFonts w:ascii="Times New Roman" w:hAnsi="Times New Roman" w:cs="Times New Roman"/>
                <w:sz w:val="24"/>
                <w:szCs w:val="24"/>
              </w:rPr>
              <w:t>g) nosūtīšana izmaksā 0,50</w:t>
            </w:r>
            <w:r w:rsidR="0094404E" w:rsidRPr="00706662">
              <w:rPr>
                <w:rFonts w:ascii="Times New Roman" w:hAnsi="Times New Roman" w:cs="Times New Roman"/>
                <w:sz w:val="24"/>
                <w:szCs w:val="24"/>
              </w:rPr>
              <w:t> </w:t>
            </w:r>
            <w:r w:rsidR="00607472" w:rsidRPr="00706662">
              <w:rPr>
                <w:rFonts w:ascii="Times New Roman" w:hAnsi="Times New Roman" w:cs="Times New Roman"/>
                <w:i/>
                <w:sz w:val="24"/>
                <w:szCs w:val="24"/>
              </w:rPr>
              <w:t>e</w:t>
            </w:r>
            <w:r w:rsidR="0094404E" w:rsidRPr="00706662">
              <w:rPr>
                <w:rFonts w:ascii="Times New Roman" w:hAnsi="Times New Roman" w:cs="Times New Roman"/>
                <w:i/>
                <w:sz w:val="24"/>
                <w:szCs w:val="24"/>
              </w:rPr>
              <w:t>u</w:t>
            </w:r>
            <w:r w:rsidR="00607472" w:rsidRPr="00706662">
              <w:rPr>
                <w:rFonts w:ascii="Times New Roman" w:hAnsi="Times New Roman" w:cs="Times New Roman"/>
                <w:i/>
                <w:sz w:val="24"/>
                <w:szCs w:val="24"/>
              </w:rPr>
              <w:t>ro</w:t>
            </w:r>
            <w:r w:rsidR="003539C3" w:rsidRPr="00706662">
              <w:rPr>
                <w:rFonts w:ascii="Times New Roman" w:hAnsi="Times New Roman" w:cs="Times New Roman"/>
                <w:sz w:val="24"/>
                <w:szCs w:val="24"/>
              </w:rPr>
              <w:t>.</w:t>
            </w:r>
          </w:p>
          <w:p w14:paraId="6F92DBDB" w14:textId="325DE31A" w:rsidR="00706A17" w:rsidRPr="00706662" w:rsidRDefault="00101A26" w:rsidP="00706A17">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Taču zemes vienības pieder </w:t>
            </w:r>
            <w:r w:rsidR="000214CE" w:rsidRPr="00706662">
              <w:rPr>
                <w:rFonts w:ascii="Times New Roman" w:hAnsi="Times New Roman" w:cs="Times New Roman"/>
                <w:sz w:val="24"/>
                <w:szCs w:val="24"/>
              </w:rPr>
              <w:t xml:space="preserve">ne tikai fiziskām un </w:t>
            </w:r>
            <w:r w:rsidR="00706662" w:rsidRPr="00706662">
              <w:rPr>
                <w:rFonts w:ascii="Times New Roman" w:hAnsi="Times New Roman" w:cs="Times New Roman"/>
                <w:sz w:val="24"/>
                <w:szCs w:val="24"/>
              </w:rPr>
              <w:t xml:space="preserve">privāto tiesību </w:t>
            </w:r>
            <w:r w:rsidR="000214CE" w:rsidRPr="00706662">
              <w:rPr>
                <w:rFonts w:ascii="Times New Roman" w:hAnsi="Times New Roman" w:cs="Times New Roman"/>
                <w:sz w:val="24"/>
                <w:szCs w:val="24"/>
              </w:rPr>
              <w:t>juridiskām personām, bet arī valsts iestādēm. A</w:t>
            </w:r>
            <w:r w:rsidRPr="00706662">
              <w:rPr>
                <w:rFonts w:ascii="Times New Roman" w:hAnsi="Times New Roman" w:cs="Times New Roman"/>
                <w:sz w:val="24"/>
                <w:szCs w:val="24"/>
              </w:rPr>
              <w:t>ttiecīgi zemes kadastrāl</w:t>
            </w:r>
            <w:r w:rsidR="000214CE" w:rsidRPr="00706662">
              <w:rPr>
                <w:rFonts w:ascii="Times New Roman" w:hAnsi="Times New Roman" w:cs="Times New Roman"/>
                <w:sz w:val="24"/>
                <w:szCs w:val="24"/>
              </w:rPr>
              <w:t>ās</w:t>
            </w:r>
            <w:r w:rsidRPr="00706662">
              <w:rPr>
                <w:rFonts w:ascii="Times New Roman" w:hAnsi="Times New Roman" w:cs="Times New Roman"/>
                <w:sz w:val="24"/>
                <w:szCs w:val="24"/>
              </w:rPr>
              <w:t xml:space="preserve"> uzmērīšanas darbos apvidū mērnieks iesaista arī </w:t>
            </w:r>
            <w:r w:rsidR="00651056" w:rsidRPr="00706662">
              <w:rPr>
                <w:rFonts w:ascii="Times New Roman" w:hAnsi="Times New Roman" w:cs="Times New Roman"/>
                <w:sz w:val="24"/>
                <w:szCs w:val="24"/>
              </w:rPr>
              <w:t>valsts iestādes.</w:t>
            </w:r>
            <w:r w:rsidRPr="00706662">
              <w:rPr>
                <w:rFonts w:ascii="Times New Roman" w:hAnsi="Times New Roman" w:cs="Times New Roman"/>
                <w:sz w:val="24"/>
                <w:szCs w:val="24"/>
              </w:rPr>
              <w:t xml:space="preserve"> Ņemot vērā minēto</w:t>
            </w:r>
            <w:r w:rsidR="000214CE" w:rsidRPr="00706662">
              <w:rPr>
                <w:rFonts w:ascii="Times New Roman" w:hAnsi="Times New Roman" w:cs="Times New Roman"/>
                <w:sz w:val="24"/>
                <w:szCs w:val="24"/>
              </w:rPr>
              <w:t>, kā arī Oficiālās elektroniskās adreses likuma mērķi</w:t>
            </w:r>
            <w:r w:rsidR="00706A17" w:rsidRPr="00706662">
              <w:rPr>
                <w:rFonts w:ascii="Times New Roman" w:hAnsi="Times New Roman" w:cs="Times New Roman"/>
                <w:sz w:val="24"/>
                <w:szCs w:val="24"/>
              </w:rPr>
              <w:t>,</w:t>
            </w:r>
            <w:r w:rsidRPr="00706662">
              <w:rPr>
                <w:rFonts w:ascii="Times New Roman" w:hAnsi="Times New Roman" w:cs="Times New Roman"/>
                <w:sz w:val="24"/>
                <w:szCs w:val="24"/>
              </w:rPr>
              <w:t xml:space="preserve"> </w:t>
            </w:r>
            <w:r w:rsidR="000214CE" w:rsidRPr="00706662">
              <w:rPr>
                <w:rFonts w:ascii="Times New Roman" w:hAnsi="Times New Roman" w:cs="Times New Roman"/>
                <w:sz w:val="24"/>
                <w:szCs w:val="24"/>
              </w:rPr>
              <w:t xml:space="preserve">nepieciešams </w:t>
            </w:r>
            <w:r w:rsidRPr="00706662">
              <w:rPr>
                <w:rFonts w:ascii="Times New Roman" w:hAnsi="Times New Roman" w:cs="Times New Roman"/>
                <w:sz w:val="24"/>
                <w:szCs w:val="24"/>
              </w:rPr>
              <w:t xml:space="preserve">mērniekam radīt iespēju </w:t>
            </w:r>
            <w:r w:rsidR="00706A17" w:rsidRPr="00706662">
              <w:rPr>
                <w:rFonts w:ascii="Times New Roman" w:hAnsi="Times New Roman" w:cs="Times New Roman"/>
                <w:sz w:val="24"/>
                <w:szCs w:val="24"/>
              </w:rPr>
              <w:t>valsts iestādes</w:t>
            </w:r>
            <w:r w:rsidRPr="00706662">
              <w:rPr>
                <w:rFonts w:ascii="Times New Roman" w:hAnsi="Times New Roman" w:cs="Times New Roman"/>
                <w:sz w:val="24"/>
                <w:szCs w:val="24"/>
              </w:rPr>
              <w:t xml:space="preserve"> uz zemes kadastrālās uzmērīšanas darbiem apvidū uzaicināt</w:t>
            </w:r>
            <w:r w:rsidR="00706A17" w:rsidRPr="00706662">
              <w:rPr>
                <w:rFonts w:ascii="Times New Roman" w:hAnsi="Times New Roman" w:cs="Times New Roman"/>
                <w:sz w:val="24"/>
                <w:szCs w:val="24"/>
              </w:rPr>
              <w:t>,</w:t>
            </w:r>
            <w:r w:rsidRPr="00706662">
              <w:rPr>
                <w:rFonts w:ascii="Times New Roman" w:hAnsi="Times New Roman" w:cs="Times New Roman"/>
                <w:sz w:val="24"/>
                <w:szCs w:val="24"/>
              </w:rPr>
              <w:t xml:space="preserve"> uzaicinājumu</w:t>
            </w:r>
            <w:r w:rsidR="000214CE" w:rsidRPr="00706662">
              <w:rPr>
                <w:rFonts w:ascii="Times New Roman" w:hAnsi="Times New Roman" w:cs="Times New Roman"/>
                <w:sz w:val="24"/>
                <w:szCs w:val="24"/>
              </w:rPr>
              <w:t xml:space="preserve"> nosūtot</w:t>
            </w:r>
            <w:r w:rsidRPr="00706662">
              <w:rPr>
                <w:rFonts w:ascii="Times New Roman" w:hAnsi="Times New Roman" w:cs="Times New Roman"/>
                <w:sz w:val="24"/>
                <w:szCs w:val="24"/>
              </w:rPr>
              <w:t xml:space="preserve"> uz valsts iestādes oficiālo elektronisko adresi.</w:t>
            </w:r>
          </w:p>
          <w:p w14:paraId="5522BACD" w14:textId="56DE2F77" w:rsidR="00CA74C7" w:rsidRPr="00706662" w:rsidRDefault="001D53E0" w:rsidP="006B78F1">
            <w:pPr>
              <w:pStyle w:val="NoSpacing"/>
              <w:spacing w:after="120"/>
              <w:ind w:firstLine="272"/>
              <w:jc w:val="both"/>
              <w:rPr>
                <w:rFonts w:ascii="Times New Roman" w:hAnsi="Times New Roman" w:cs="Times New Roman"/>
                <w:sz w:val="24"/>
                <w:szCs w:val="24"/>
              </w:rPr>
            </w:pPr>
            <w:r w:rsidRPr="00706662">
              <w:rPr>
                <w:rFonts w:ascii="Times New Roman" w:hAnsi="Times New Roman" w:cs="Times New Roman"/>
                <w:sz w:val="24"/>
                <w:szCs w:val="24"/>
              </w:rPr>
              <w:t>Tādējādi</w:t>
            </w:r>
            <w:r w:rsidR="00154F4B" w:rsidRPr="00706662">
              <w:rPr>
                <w:rFonts w:ascii="Times New Roman" w:hAnsi="Times New Roman" w:cs="Times New Roman"/>
                <w:sz w:val="24"/>
                <w:szCs w:val="24"/>
              </w:rPr>
              <w:t xml:space="preserve"> projektā </w:t>
            </w:r>
            <w:r w:rsidR="00607472" w:rsidRPr="00706662">
              <w:rPr>
                <w:rFonts w:ascii="Times New Roman" w:hAnsi="Times New Roman" w:cs="Times New Roman"/>
                <w:sz w:val="24"/>
                <w:szCs w:val="24"/>
              </w:rPr>
              <w:t xml:space="preserve">ietverts nosacījums, ka uzaicinājuma vēstuli </w:t>
            </w:r>
            <w:r w:rsidR="00154F4B" w:rsidRPr="00706662">
              <w:rPr>
                <w:rFonts w:ascii="Times New Roman" w:hAnsi="Times New Roman" w:cs="Times New Roman"/>
                <w:sz w:val="24"/>
                <w:szCs w:val="24"/>
              </w:rPr>
              <w:t xml:space="preserve">izsniedz, to nosūtot </w:t>
            </w:r>
            <w:r w:rsidR="00607472" w:rsidRPr="00706662">
              <w:rPr>
                <w:rFonts w:ascii="Times New Roman" w:hAnsi="Times New Roman" w:cs="Times New Roman"/>
                <w:sz w:val="24"/>
                <w:szCs w:val="24"/>
              </w:rPr>
              <w:t>u</w:t>
            </w:r>
            <w:r w:rsidR="00C55A18" w:rsidRPr="00706662">
              <w:rPr>
                <w:rFonts w:ascii="Times New Roman" w:hAnsi="Times New Roman" w:cs="Times New Roman"/>
                <w:sz w:val="24"/>
                <w:szCs w:val="24"/>
              </w:rPr>
              <w:t xml:space="preserve">z oficiālo elektronisko adresi vai </w:t>
            </w:r>
            <w:r w:rsidR="00154F4B" w:rsidRPr="00706662">
              <w:rPr>
                <w:rFonts w:ascii="Times New Roman" w:hAnsi="Times New Roman" w:cs="Times New Roman"/>
                <w:sz w:val="24"/>
                <w:szCs w:val="24"/>
              </w:rPr>
              <w:t>piegādājot</w:t>
            </w:r>
            <w:r w:rsidR="00C55A18" w:rsidRPr="00706662">
              <w:rPr>
                <w:rFonts w:ascii="Times New Roman" w:hAnsi="Times New Roman" w:cs="Times New Roman"/>
                <w:sz w:val="24"/>
                <w:szCs w:val="24"/>
              </w:rPr>
              <w:t xml:space="preserve"> uz deklarētās dzīvesvietas adresi</w:t>
            </w:r>
            <w:r w:rsidR="00154F4B" w:rsidRPr="00706662">
              <w:rPr>
                <w:rFonts w:ascii="Times New Roman" w:hAnsi="Times New Roman" w:cs="Times New Roman"/>
                <w:sz w:val="24"/>
                <w:szCs w:val="24"/>
              </w:rPr>
              <w:t xml:space="preserve"> (fiziskai personai)</w:t>
            </w:r>
            <w:r w:rsidR="00C55A18" w:rsidRPr="00706662">
              <w:rPr>
                <w:rFonts w:ascii="Times New Roman" w:hAnsi="Times New Roman" w:cs="Times New Roman"/>
                <w:sz w:val="24"/>
                <w:szCs w:val="24"/>
              </w:rPr>
              <w:t>, vai juridisko adresi</w:t>
            </w:r>
            <w:r w:rsidR="00154F4B" w:rsidRPr="00706662">
              <w:rPr>
                <w:rFonts w:ascii="Times New Roman" w:hAnsi="Times New Roman" w:cs="Times New Roman"/>
                <w:sz w:val="24"/>
                <w:szCs w:val="24"/>
              </w:rPr>
              <w:t xml:space="preserve"> (juridisk</w:t>
            </w:r>
            <w:r w:rsidR="00C57D66" w:rsidRPr="00706662">
              <w:rPr>
                <w:rFonts w:ascii="Times New Roman" w:hAnsi="Times New Roman" w:cs="Times New Roman"/>
                <w:sz w:val="24"/>
                <w:szCs w:val="24"/>
              </w:rPr>
              <w:t>ai</w:t>
            </w:r>
            <w:r w:rsidR="00154F4B" w:rsidRPr="00706662">
              <w:rPr>
                <w:rFonts w:ascii="Times New Roman" w:hAnsi="Times New Roman" w:cs="Times New Roman"/>
                <w:sz w:val="24"/>
                <w:szCs w:val="24"/>
              </w:rPr>
              <w:t xml:space="preserve"> person</w:t>
            </w:r>
            <w:r w:rsidR="00C57D66" w:rsidRPr="00706662">
              <w:rPr>
                <w:rFonts w:ascii="Times New Roman" w:hAnsi="Times New Roman" w:cs="Times New Roman"/>
                <w:sz w:val="24"/>
                <w:szCs w:val="24"/>
              </w:rPr>
              <w:t>ai</w:t>
            </w:r>
            <w:r w:rsidR="00154F4B" w:rsidRPr="00706662">
              <w:rPr>
                <w:rFonts w:ascii="Times New Roman" w:hAnsi="Times New Roman" w:cs="Times New Roman"/>
                <w:sz w:val="24"/>
                <w:szCs w:val="24"/>
              </w:rPr>
              <w:t>)</w:t>
            </w:r>
            <w:r w:rsidR="0094404E" w:rsidRPr="00706662">
              <w:rPr>
                <w:rFonts w:ascii="Times New Roman" w:hAnsi="Times New Roman" w:cs="Times New Roman"/>
                <w:sz w:val="24"/>
                <w:szCs w:val="24"/>
              </w:rPr>
              <w:t>.</w:t>
            </w:r>
          </w:p>
          <w:p w14:paraId="30652D87" w14:textId="168C0038" w:rsidR="001F7A43" w:rsidRPr="00706662" w:rsidRDefault="003B6E86" w:rsidP="001267FB">
            <w:pPr>
              <w:pStyle w:val="NoSpacing"/>
              <w:ind w:firstLine="275"/>
              <w:jc w:val="both"/>
              <w:rPr>
                <w:rFonts w:ascii="Times New Roman" w:hAnsi="Times New Roman" w:cs="Times New Roman"/>
                <w:b/>
                <w:bCs/>
                <w:sz w:val="24"/>
                <w:szCs w:val="24"/>
              </w:rPr>
            </w:pPr>
            <w:r w:rsidRPr="00706662">
              <w:rPr>
                <w:rFonts w:ascii="Times New Roman" w:hAnsi="Times New Roman" w:cs="Times New Roman"/>
                <w:b/>
                <w:bCs/>
                <w:sz w:val="24"/>
                <w:szCs w:val="24"/>
              </w:rPr>
              <w:t>2)</w:t>
            </w:r>
            <w:r w:rsidR="00C57D66" w:rsidRPr="00706662">
              <w:rPr>
                <w:rFonts w:ascii="Times New Roman" w:hAnsi="Times New Roman" w:cs="Times New Roman"/>
                <w:b/>
                <w:bCs/>
                <w:sz w:val="24"/>
                <w:szCs w:val="24"/>
              </w:rPr>
              <w:t> </w:t>
            </w:r>
            <w:r w:rsidR="001F7A43" w:rsidRPr="00706662">
              <w:rPr>
                <w:rFonts w:ascii="Times New Roman" w:hAnsi="Times New Roman" w:cs="Times New Roman"/>
                <w:b/>
                <w:bCs/>
                <w:sz w:val="24"/>
                <w:szCs w:val="24"/>
              </w:rPr>
              <w:t xml:space="preserve">Par terminu </w:t>
            </w:r>
            <w:r w:rsidR="00270885" w:rsidRPr="00706662">
              <w:rPr>
                <w:rFonts w:ascii="Times New Roman" w:hAnsi="Times New Roman" w:cs="Times New Roman"/>
                <w:b/>
                <w:bCs/>
                <w:sz w:val="24"/>
                <w:szCs w:val="24"/>
              </w:rPr>
              <w:t>"</w:t>
            </w:r>
            <w:r w:rsidR="001F7A43" w:rsidRPr="00706662">
              <w:rPr>
                <w:rFonts w:ascii="Times New Roman" w:hAnsi="Times New Roman" w:cs="Times New Roman"/>
                <w:b/>
                <w:bCs/>
                <w:sz w:val="24"/>
                <w:szCs w:val="24"/>
              </w:rPr>
              <w:t>robežlīnija</w:t>
            </w:r>
            <w:r w:rsidR="00270885" w:rsidRPr="00706662">
              <w:rPr>
                <w:rFonts w:ascii="Times New Roman" w:hAnsi="Times New Roman" w:cs="Times New Roman"/>
                <w:b/>
                <w:bCs/>
                <w:sz w:val="24"/>
                <w:szCs w:val="24"/>
              </w:rPr>
              <w:t>"</w:t>
            </w:r>
          </w:p>
          <w:p w14:paraId="349072D4" w14:textId="370A3A7A" w:rsidR="001F7A43" w:rsidRPr="00706662" w:rsidRDefault="00E72DE2"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Ministru kabineta noteikumos Nr.</w:t>
            </w:r>
            <w:r w:rsidR="0094404E" w:rsidRPr="00706662">
              <w:rPr>
                <w:rFonts w:ascii="Times New Roman" w:hAnsi="Times New Roman" w:cs="Times New Roman"/>
                <w:sz w:val="24"/>
                <w:szCs w:val="24"/>
              </w:rPr>
              <w:t> </w:t>
            </w:r>
            <w:r w:rsidRPr="00706662">
              <w:rPr>
                <w:rFonts w:ascii="Times New Roman" w:hAnsi="Times New Roman" w:cs="Times New Roman"/>
                <w:sz w:val="24"/>
                <w:szCs w:val="24"/>
              </w:rPr>
              <w:t xml:space="preserve">1019 </w:t>
            </w:r>
            <w:r w:rsidR="001F7A43" w:rsidRPr="00706662">
              <w:rPr>
                <w:rFonts w:ascii="Times New Roman" w:hAnsi="Times New Roman" w:cs="Times New Roman"/>
                <w:sz w:val="24"/>
                <w:szCs w:val="24"/>
              </w:rPr>
              <w:t>ir ietverti vairāki termini, kas raksturo zemes vienību, bet bez papildus skaidrojuma viennozīmīgi nav izprotami</w:t>
            </w:r>
            <w:r w:rsidR="00C57D66" w:rsidRPr="00706662">
              <w:rPr>
                <w:rFonts w:ascii="Times New Roman" w:hAnsi="Times New Roman" w:cs="Times New Roman"/>
                <w:sz w:val="24"/>
                <w:szCs w:val="24"/>
              </w:rPr>
              <w:t>. Šādi</w:t>
            </w:r>
            <w:r w:rsidR="00D076A5" w:rsidRPr="00706662">
              <w:rPr>
                <w:rFonts w:ascii="Times New Roman" w:hAnsi="Times New Roman" w:cs="Times New Roman"/>
                <w:sz w:val="24"/>
                <w:szCs w:val="24"/>
              </w:rPr>
              <w:t xml:space="preserve"> termini</w:t>
            </w:r>
            <w:r w:rsidR="001F7A43" w:rsidRPr="00706662">
              <w:rPr>
                <w:rFonts w:ascii="Times New Roman" w:hAnsi="Times New Roman" w:cs="Times New Roman"/>
                <w:sz w:val="24"/>
                <w:szCs w:val="24"/>
              </w:rPr>
              <w:t xml:space="preserve"> – robeža, robežposms, robežlīnija. </w:t>
            </w:r>
            <w:r w:rsidR="00D076A5" w:rsidRPr="00706662">
              <w:rPr>
                <w:rFonts w:ascii="Times New Roman" w:hAnsi="Times New Roman" w:cs="Times New Roman"/>
                <w:sz w:val="24"/>
                <w:szCs w:val="24"/>
              </w:rPr>
              <w:t>Ministru kabineta noteikumu Nr.</w:t>
            </w:r>
            <w:r w:rsidR="00C57D66" w:rsidRPr="00706662">
              <w:rPr>
                <w:rFonts w:ascii="Times New Roman" w:hAnsi="Times New Roman" w:cs="Times New Roman"/>
                <w:sz w:val="24"/>
                <w:szCs w:val="24"/>
              </w:rPr>
              <w:t> </w:t>
            </w:r>
            <w:r w:rsidR="00D076A5" w:rsidRPr="00706662">
              <w:rPr>
                <w:rFonts w:ascii="Times New Roman" w:hAnsi="Times New Roman" w:cs="Times New Roman"/>
                <w:sz w:val="24"/>
                <w:szCs w:val="24"/>
              </w:rPr>
              <w:t>1019 2.</w:t>
            </w:r>
            <w:r w:rsidR="00C57D66" w:rsidRPr="00706662">
              <w:rPr>
                <w:rFonts w:ascii="Times New Roman" w:hAnsi="Times New Roman" w:cs="Times New Roman"/>
                <w:sz w:val="24"/>
                <w:szCs w:val="24"/>
              </w:rPr>
              <w:t> </w:t>
            </w:r>
            <w:r w:rsidR="00D076A5" w:rsidRPr="00706662">
              <w:rPr>
                <w:rFonts w:ascii="Times New Roman" w:hAnsi="Times New Roman" w:cs="Times New Roman"/>
                <w:sz w:val="24"/>
                <w:szCs w:val="24"/>
              </w:rPr>
              <w:t>punktā r</w:t>
            </w:r>
            <w:r w:rsidR="001F7A43" w:rsidRPr="00706662">
              <w:rPr>
                <w:rFonts w:ascii="Times New Roman" w:hAnsi="Times New Roman" w:cs="Times New Roman"/>
                <w:sz w:val="24"/>
                <w:szCs w:val="24"/>
              </w:rPr>
              <w:t>obeža</w:t>
            </w:r>
            <w:r w:rsidR="00D076A5" w:rsidRPr="00706662">
              <w:rPr>
                <w:rFonts w:ascii="Times New Roman" w:hAnsi="Times New Roman" w:cs="Times New Roman"/>
                <w:sz w:val="24"/>
                <w:szCs w:val="24"/>
              </w:rPr>
              <w:t xml:space="preserve"> tiek skaidrota kā</w:t>
            </w:r>
            <w:r w:rsidR="001F7A43" w:rsidRPr="00706662">
              <w:rPr>
                <w:rFonts w:ascii="Times New Roman" w:hAnsi="Times New Roman" w:cs="Times New Roman"/>
                <w:sz w:val="24"/>
                <w:szCs w:val="24"/>
              </w:rPr>
              <w:t xml:space="preserve"> </w:t>
            </w:r>
            <w:r w:rsidR="00D076A5" w:rsidRPr="00706662">
              <w:rPr>
                <w:rFonts w:ascii="Times New Roman" w:hAnsi="Times New Roman" w:cs="Times New Roman"/>
                <w:sz w:val="24"/>
                <w:szCs w:val="24"/>
              </w:rPr>
              <w:t xml:space="preserve">apvidū noteikta vai </w:t>
            </w:r>
            <w:r w:rsidR="00D076A5" w:rsidRPr="00706662">
              <w:rPr>
                <w:rFonts w:ascii="Times New Roman" w:hAnsi="Times New Roman" w:cs="Times New Roman"/>
                <w:sz w:val="24"/>
                <w:szCs w:val="24"/>
              </w:rPr>
              <w:lastRenderedPageBreak/>
              <w:t>kartogrāfiskajā materiālā attēlota līnija, kas atdala vienu zemes vienību no otras</w:t>
            </w:r>
            <w:r w:rsidR="001F7A43" w:rsidRPr="00706662">
              <w:rPr>
                <w:rFonts w:ascii="Times New Roman" w:hAnsi="Times New Roman" w:cs="Times New Roman"/>
                <w:sz w:val="24"/>
                <w:szCs w:val="24"/>
              </w:rPr>
              <w:t>,</w:t>
            </w:r>
            <w:r w:rsidR="00270885" w:rsidRPr="00706662">
              <w:rPr>
                <w:rFonts w:ascii="Times New Roman" w:hAnsi="Times New Roman" w:cs="Times New Roman"/>
                <w:sz w:val="24"/>
                <w:szCs w:val="24"/>
              </w:rPr>
              <w:t xml:space="preserve"> </w:t>
            </w:r>
            <w:r w:rsidR="001F7A43" w:rsidRPr="00706662">
              <w:rPr>
                <w:rFonts w:ascii="Times New Roman" w:hAnsi="Times New Roman" w:cs="Times New Roman"/>
                <w:sz w:val="24"/>
                <w:szCs w:val="24"/>
              </w:rPr>
              <w:t xml:space="preserve">robežposms – </w:t>
            </w:r>
            <w:r w:rsidR="00D076A5" w:rsidRPr="00706662">
              <w:rPr>
                <w:rFonts w:ascii="Times New Roman" w:hAnsi="Times New Roman" w:cs="Times New Roman"/>
                <w:sz w:val="24"/>
                <w:szCs w:val="24"/>
              </w:rPr>
              <w:t>kā apvidū noteikta vai kartogrāfiskajā materiālā attēlota līnija starp diviem robežpunktiem</w:t>
            </w:r>
            <w:r w:rsidR="001F7A43" w:rsidRPr="00706662">
              <w:rPr>
                <w:rFonts w:ascii="Times New Roman" w:hAnsi="Times New Roman" w:cs="Times New Roman"/>
                <w:sz w:val="24"/>
                <w:szCs w:val="24"/>
              </w:rPr>
              <w:t xml:space="preserve">, </w:t>
            </w:r>
            <w:r w:rsidR="00D076A5" w:rsidRPr="00706662">
              <w:rPr>
                <w:rFonts w:ascii="Times New Roman" w:hAnsi="Times New Roman" w:cs="Times New Roman"/>
                <w:sz w:val="24"/>
                <w:szCs w:val="24"/>
              </w:rPr>
              <w:t xml:space="preserve">savukārt </w:t>
            </w:r>
            <w:r w:rsidR="001F7A43" w:rsidRPr="00706662">
              <w:rPr>
                <w:rFonts w:ascii="Times New Roman" w:hAnsi="Times New Roman" w:cs="Times New Roman"/>
                <w:sz w:val="24"/>
                <w:szCs w:val="24"/>
              </w:rPr>
              <w:t xml:space="preserve">robežlīnija – </w:t>
            </w:r>
            <w:r w:rsidR="00D076A5" w:rsidRPr="00706662">
              <w:rPr>
                <w:rFonts w:ascii="Times New Roman" w:hAnsi="Times New Roman" w:cs="Times New Roman"/>
                <w:sz w:val="24"/>
                <w:szCs w:val="24"/>
              </w:rPr>
              <w:t>kā zemes ierīcības projektā, detālplānojumā vai citā zemes vienības robežas projektēšanas dokumentā attēlota projektēta līnija</w:t>
            </w:r>
            <w:r w:rsidR="001F7A43" w:rsidRPr="00706662">
              <w:rPr>
                <w:rFonts w:ascii="Times New Roman" w:hAnsi="Times New Roman" w:cs="Times New Roman"/>
                <w:sz w:val="24"/>
                <w:szCs w:val="24"/>
              </w:rPr>
              <w:t xml:space="preserve">. </w:t>
            </w:r>
            <w:r w:rsidR="00D076A5" w:rsidRPr="00706662">
              <w:rPr>
                <w:rFonts w:ascii="Times New Roman" w:hAnsi="Times New Roman" w:cs="Times New Roman"/>
                <w:sz w:val="24"/>
                <w:szCs w:val="24"/>
              </w:rPr>
              <w:t>Novērots</w:t>
            </w:r>
            <w:r w:rsidR="001F7A43" w:rsidRPr="00706662">
              <w:rPr>
                <w:rFonts w:ascii="Times New Roman" w:hAnsi="Times New Roman" w:cs="Times New Roman"/>
                <w:sz w:val="24"/>
                <w:szCs w:val="24"/>
              </w:rPr>
              <w:t>,</w:t>
            </w:r>
            <w:r w:rsidR="00D076A5" w:rsidRPr="00706662">
              <w:rPr>
                <w:rFonts w:ascii="Times New Roman" w:hAnsi="Times New Roman" w:cs="Times New Roman"/>
                <w:sz w:val="24"/>
                <w:szCs w:val="24"/>
              </w:rPr>
              <w:t xml:space="preserve"> ka</w:t>
            </w:r>
            <w:r w:rsidR="001F7A43" w:rsidRPr="00706662">
              <w:rPr>
                <w:rFonts w:ascii="Times New Roman" w:hAnsi="Times New Roman" w:cs="Times New Roman"/>
                <w:sz w:val="24"/>
                <w:szCs w:val="24"/>
              </w:rPr>
              <w:t xml:space="preserve"> mērnieku </w:t>
            </w:r>
            <w:r w:rsidR="00B05D72" w:rsidRPr="00706662">
              <w:rPr>
                <w:rFonts w:ascii="Times New Roman" w:hAnsi="Times New Roman" w:cs="Times New Roman"/>
                <w:sz w:val="24"/>
                <w:szCs w:val="24"/>
              </w:rPr>
              <w:t xml:space="preserve">sagatavotajos </w:t>
            </w:r>
            <w:r w:rsidR="001F7A43" w:rsidRPr="00706662">
              <w:rPr>
                <w:rFonts w:ascii="Times New Roman" w:hAnsi="Times New Roman" w:cs="Times New Roman"/>
                <w:sz w:val="24"/>
                <w:szCs w:val="24"/>
              </w:rPr>
              <w:t>dokumentos minētie termini bieži tiek lietoti neatbilstoši, kas savukārt rada dokumenta satura neviennozīmīgu izpratni.</w:t>
            </w:r>
          </w:p>
          <w:p w14:paraId="101FFA1B" w14:textId="75FBF83E" w:rsidR="00757095" w:rsidRPr="00706662" w:rsidRDefault="001F7A43" w:rsidP="006B78F1">
            <w:pPr>
              <w:pStyle w:val="NoSpacing"/>
              <w:spacing w:after="120"/>
              <w:ind w:firstLine="275"/>
              <w:jc w:val="both"/>
              <w:rPr>
                <w:rFonts w:ascii="Times New Roman" w:hAnsi="Times New Roman" w:cs="Times New Roman"/>
                <w:sz w:val="24"/>
                <w:szCs w:val="24"/>
              </w:rPr>
            </w:pPr>
            <w:r w:rsidRPr="00706662">
              <w:rPr>
                <w:rFonts w:ascii="Times New Roman" w:hAnsi="Times New Roman" w:cs="Times New Roman"/>
                <w:sz w:val="24"/>
                <w:szCs w:val="24"/>
              </w:rPr>
              <w:t>Jebkuru zemes vienību norobežo līnija, kas vienlaikus arī norāda vietu, kur tā saskaras ar pārējām blakus esošām zemes vienībām. Līdz ar to –</w:t>
            </w:r>
            <w:r w:rsidR="00C57D66" w:rsidRPr="00706662">
              <w:rPr>
                <w:rFonts w:ascii="Times New Roman" w:hAnsi="Times New Roman" w:cs="Times New Roman"/>
                <w:sz w:val="24"/>
                <w:szCs w:val="24"/>
              </w:rPr>
              <w:t xml:space="preserve"> </w:t>
            </w:r>
            <w:r w:rsidR="003B6E86" w:rsidRPr="00706662">
              <w:rPr>
                <w:rFonts w:ascii="Times New Roman" w:hAnsi="Times New Roman" w:cs="Times New Roman"/>
                <w:sz w:val="24"/>
                <w:szCs w:val="24"/>
              </w:rPr>
              <w:t>robeža</w:t>
            </w:r>
            <w:r w:rsidRPr="00706662">
              <w:rPr>
                <w:rFonts w:ascii="Times New Roman" w:hAnsi="Times New Roman" w:cs="Times New Roman"/>
                <w:sz w:val="24"/>
                <w:szCs w:val="24"/>
              </w:rPr>
              <w:t xml:space="preserve"> </w:t>
            </w:r>
            <w:r w:rsidR="00C57D66" w:rsidRPr="00706662">
              <w:rPr>
                <w:rFonts w:ascii="Times New Roman" w:hAnsi="Times New Roman" w:cs="Times New Roman"/>
                <w:sz w:val="24"/>
                <w:szCs w:val="24"/>
              </w:rPr>
              <w:t xml:space="preserve">ir </w:t>
            </w:r>
            <w:r w:rsidR="00B05D72" w:rsidRPr="00706662">
              <w:rPr>
                <w:rFonts w:ascii="Times New Roman" w:hAnsi="Times New Roman" w:cs="Times New Roman"/>
                <w:sz w:val="24"/>
                <w:szCs w:val="24"/>
              </w:rPr>
              <w:t>apvidū noteikta vai kartogrāfiskajā materiālā attēlota līnija</w:t>
            </w:r>
            <w:r w:rsidRPr="00706662">
              <w:rPr>
                <w:rFonts w:ascii="Times New Roman" w:hAnsi="Times New Roman" w:cs="Times New Roman"/>
                <w:sz w:val="24"/>
                <w:szCs w:val="24"/>
              </w:rPr>
              <w:t xml:space="preserve">, kas atdala </w:t>
            </w:r>
            <w:r w:rsidR="00B05D72" w:rsidRPr="00706662">
              <w:rPr>
                <w:rFonts w:ascii="Times New Roman" w:hAnsi="Times New Roman" w:cs="Times New Roman"/>
                <w:sz w:val="24"/>
                <w:szCs w:val="24"/>
              </w:rPr>
              <w:t xml:space="preserve">vienu </w:t>
            </w:r>
            <w:r w:rsidRPr="00706662">
              <w:rPr>
                <w:rFonts w:ascii="Times New Roman" w:hAnsi="Times New Roman" w:cs="Times New Roman"/>
                <w:sz w:val="24"/>
                <w:szCs w:val="24"/>
              </w:rPr>
              <w:t xml:space="preserve">zemes vienību no citām zemes vienībām, un sastāv no atsevišķiem robežposmiem. Līdz ar to arī saprotama </w:t>
            </w:r>
            <w:r w:rsidR="0094404E" w:rsidRPr="00706662">
              <w:rPr>
                <w:rFonts w:ascii="Times New Roman" w:hAnsi="Times New Roman" w:cs="Times New Roman"/>
                <w:sz w:val="24"/>
                <w:szCs w:val="24"/>
              </w:rPr>
              <w:t>kļūst</w:t>
            </w:r>
            <w:r w:rsidRPr="00706662">
              <w:rPr>
                <w:rFonts w:ascii="Times New Roman" w:hAnsi="Times New Roman" w:cs="Times New Roman"/>
                <w:sz w:val="24"/>
                <w:szCs w:val="24"/>
              </w:rPr>
              <w:t xml:space="preserve"> robežposma definīcija – līnija starp diviem robežpunktiem. Savukārt termina </w:t>
            </w:r>
            <w:r w:rsidR="00270885" w:rsidRPr="00706662">
              <w:rPr>
                <w:rFonts w:ascii="Times New Roman" w:hAnsi="Times New Roman" w:cs="Times New Roman"/>
                <w:sz w:val="24"/>
                <w:szCs w:val="24"/>
              </w:rPr>
              <w:t>"</w:t>
            </w:r>
            <w:r w:rsidRPr="00706662">
              <w:rPr>
                <w:rFonts w:ascii="Times New Roman" w:hAnsi="Times New Roman" w:cs="Times New Roman"/>
                <w:sz w:val="24"/>
                <w:szCs w:val="24"/>
              </w:rPr>
              <w:t>robežlīnija</w:t>
            </w:r>
            <w:r w:rsidR="00270885" w:rsidRPr="00706662">
              <w:rPr>
                <w:rFonts w:ascii="Times New Roman" w:hAnsi="Times New Roman" w:cs="Times New Roman"/>
                <w:sz w:val="24"/>
                <w:szCs w:val="24"/>
              </w:rPr>
              <w:t>"</w:t>
            </w:r>
            <w:r w:rsidRPr="00706662">
              <w:rPr>
                <w:rFonts w:ascii="Times New Roman" w:hAnsi="Times New Roman" w:cs="Times New Roman"/>
                <w:sz w:val="24"/>
                <w:szCs w:val="24"/>
              </w:rPr>
              <w:t xml:space="preserve"> lietojums </w:t>
            </w:r>
            <w:r w:rsidR="000A747D" w:rsidRPr="00706662">
              <w:rPr>
                <w:rFonts w:ascii="Times New Roman" w:hAnsi="Times New Roman" w:cs="Times New Roman"/>
                <w:sz w:val="24"/>
                <w:szCs w:val="24"/>
              </w:rPr>
              <w:t>Ministru kabineta noteikumos Nr.</w:t>
            </w:r>
            <w:r w:rsidR="0094404E" w:rsidRPr="00706662">
              <w:rPr>
                <w:rFonts w:ascii="Times New Roman" w:hAnsi="Times New Roman" w:cs="Times New Roman"/>
                <w:sz w:val="24"/>
                <w:szCs w:val="24"/>
              </w:rPr>
              <w:t> </w:t>
            </w:r>
            <w:r w:rsidR="000A747D" w:rsidRPr="00706662">
              <w:rPr>
                <w:rFonts w:ascii="Times New Roman" w:hAnsi="Times New Roman" w:cs="Times New Roman"/>
                <w:sz w:val="24"/>
                <w:szCs w:val="24"/>
              </w:rPr>
              <w:t xml:space="preserve">1019 </w:t>
            </w:r>
            <w:r w:rsidRPr="00706662">
              <w:rPr>
                <w:rFonts w:ascii="Times New Roman" w:hAnsi="Times New Roman" w:cs="Times New Roman"/>
                <w:sz w:val="24"/>
                <w:szCs w:val="24"/>
              </w:rPr>
              <w:t xml:space="preserve">rada pārprotamu situāciju, ņemot vērā, ka bez tā tiek lietots arī termins </w:t>
            </w:r>
            <w:r w:rsidR="00270885" w:rsidRPr="00706662">
              <w:rPr>
                <w:rFonts w:ascii="Times New Roman" w:hAnsi="Times New Roman" w:cs="Times New Roman"/>
                <w:sz w:val="24"/>
                <w:szCs w:val="24"/>
              </w:rPr>
              <w:t>"</w:t>
            </w:r>
            <w:r w:rsidRPr="00706662">
              <w:rPr>
                <w:rFonts w:ascii="Times New Roman" w:hAnsi="Times New Roman" w:cs="Times New Roman"/>
                <w:sz w:val="24"/>
                <w:szCs w:val="24"/>
              </w:rPr>
              <w:t>līnija</w:t>
            </w:r>
            <w:r w:rsidR="00270885" w:rsidRPr="00706662">
              <w:rPr>
                <w:rFonts w:ascii="Times New Roman" w:hAnsi="Times New Roman" w:cs="Times New Roman"/>
                <w:sz w:val="24"/>
                <w:szCs w:val="24"/>
              </w:rPr>
              <w:t>"</w:t>
            </w:r>
            <w:r w:rsidRPr="00706662">
              <w:rPr>
                <w:rFonts w:ascii="Times New Roman" w:hAnsi="Times New Roman" w:cs="Times New Roman"/>
                <w:sz w:val="24"/>
                <w:szCs w:val="24"/>
              </w:rPr>
              <w:t xml:space="preserve"> un </w:t>
            </w:r>
            <w:r w:rsidR="00270885" w:rsidRPr="00706662">
              <w:rPr>
                <w:rFonts w:ascii="Times New Roman" w:hAnsi="Times New Roman" w:cs="Times New Roman"/>
                <w:sz w:val="24"/>
                <w:szCs w:val="24"/>
              </w:rPr>
              <w:t>"</w:t>
            </w:r>
            <w:r w:rsidRPr="00706662">
              <w:rPr>
                <w:rFonts w:ascii="Times New Roman" w:hAnsi="Times New Roman" w:cs="Times New Roman"/>
                <w:sz w:val="24"/>
                <w:szCs w:val="24"/>
              </w:rPr>
              <w:t>taisne</w:t>
            </w:r>
            <w:r w:rsidR="00270885" w:rsidRPr="00706662">
              <w:rPr>
                <w:rFonts w:ascii="Times New Roman" w:hAnsi="Times New Roman" w:cs="Times New Roman"/>
                <w:sz w:val="24"/>
                <w:szCs w:val="24"/>
              </w:rPr>
              <w:t>"</w:t>
            </w:r>
            <w:r w:rsidRPr="00706662">
              <w:rPr>
                <w:rFonts w:ascii="Times New Roman" w:hAnsi="Times New Roman" w:cs="Times New Roman"/>
                <w:sz w:val="24"/>
                <w:szCs w:val="24"/>
              </w:rPr>
              <w:t xml:space="preserve">. Tāpēc </w:t>
            </w:r>
            <w:r w:rsidR="00270885" w:rsidRPr="00706662">
              <w:rPr>
                <w:rFonts w:ascii="Times New Roman" w:hAnsi="Times New Roman" w:cs="Times New Roman"/>
                <w:sz w:val="24"/>
                <w:szCs w:val="24"/>
              </w:rPr>
              <w:t>"</w:t>
            </w:r>
            <w:r w:rsidRPr="00706662">
              <w:rPr>
                <w:rFonts w:ascii="Times New Roman" w:hAnsi="Times New Roman" w:cs="Times New Roman"/>
                <w:sz w:val="24"/>
                <w:szCs w:val="24"/>
              </w:rPr>
              <w:t>robežlīnijas</w:t>
            </w:r>
            <w:r w:rsidR="00270885" w:rsidRPr="00706662">
              <w:rPr>
                <w:rFonts w:ascii="Times New Roman" w:hAnsi="Times New Roman" w:cs="Times New Roman"/>
                <w:sz w:val="24"/>
                <w:szCs w:val="24"/>
              </w:rPr>
              <w:t>"</w:t>
            </w:r>
            <w:r w:rsidRPr="00706662">
              <w:rPr>
                <w:rFonts w:ascii="Times New Roman" w:hAnsi="Times New Roman" w:cs="Times New Roman"/>
                <w:sz w:val="24"/>
                <w:szCs w:val="24"/>
              </w:rPr>
              <w:t xml:space="preserve"> vietā turpmāk lietojams – </w:t>
            </w:r>
            <w:r w:rsidR="00270885" w:rsidRPr="00706662">
              <w:rPr>
                <w:rFonts w:ascii="Times New Roman" w:hAnsi="Times New Roman" w:cs="Times New Roman"/>
                <w:sz w:val="24"/>
                <w:szCs w:val="24"/>
              </w:rPr>
              <w:t>"</w:t>
            </w:r>
            <w:r w:rsidRPr="00706662">
              <w:rPr>
                <w:rFonts w:ascii="Times New Roman" w:hAnsi="Times New Roman" w:cs="Times New Roman"/>
                <w:sz w:val="24"/>
                <w:szCs w:val="24"/>
              </w:rPr>
              <w:t>projektēta robeža</w:t>
            </w:r>
            <w:r w:rsidR="00270885" w:rsidRPr="00706662">
              <w:rPr>
                <w:rFonts w:ascii="Times New Roman" w:hAnsi="Times New Roman" w:cs="Times New Roman"/>
                <w:sz w:val="24"/>
                <w:szCs w:val="24"/>
              </w:rPr>
              <w:t>"</w:t>
            </w:r>
            <w:r w:rsidRPr="00706662">
              <w:rPr>
                <w:rFonts w:ascii="Times New Roman" w:hAnsi="Times New Roman" w:cs="Times New Roman"/>
                <w:sz w:val="24"/>
                <w:szCs w:val="24"/>
              </w:rPr>
              <w:t xml:space="preserve">, kas burtiski atbilst tās jēgai – </w:t>
            </w:r>
            <w:r w:rsidR="00B05D72" w:rsidRPr="00706662">
              <w:rPr>
                <w:rFonts w:ascii="Times New Roman" w:hAnsi="Times New Roman" w:cs="Times New Roman"/>
                <w:sz w:val="24"/>
                <w:szCs w:val="24"/>
              </w:rPr>
              <w:t>zemes ierīcības projektā, detālplānojumā vai citā zemes vienības robežas projektēšanas dokumentā attēlota projektēta līnija. Līdz ar to projektā sniegta nepārprotama robežas, robežposma un projektētās robežas definīcija</w:t>
            </w:r>
            <w:r w:rsidRPr="00706662">
              <w:rPr>
                <w:rFonts w:ascii="Times New Roman" w:hAnsi="Times New Roman" w:cs="Times New Roman"/>
                <w:sz w:val="24"/>
                <w:szCs w:val="24"/>
              </w:rPr>
              <w:t>.</w:t>
            </w:r>
          </w:p>
          <w:p w14:paraId="35CA9E66" w14:textId="559EDE77" w:rsidR="001F7A43" w:rsidRPr="00706662" w:rsidRDefault="003B6E86" w:rsidP="001267FB">
            <w:pPr>
              <w:pStyle w:val="NoSpacing"/>
              <w:ind w:firstLine="275"/>
              <w:jc w:val="both"/>
              <w:rPr>
                <w:rFonts w:ascii="Times New Roman" w:hAnsi="Times New Roman" w:cs="Times New Roman"/>
                <w:b/>
                <w:bCs/>
                <w:sz w:val="24"/>
                <w:szCs w:val="24"/>
              </w:rPr>
            </w:pPr>
            <w:r w:rsidRPr="00706662">
              <w:rPr>
                <w:rFonts w:ascii="Times New Roman" w:hAnsi="Times New Roman" w:cs="Times New Roman"/>
                <w:b/>
                <w:bCs/>
                <w:sz w:val="24"/>
                <w:szCs w:val="24"/>
              </w:rPr>
              <w:t>3)</w:t>
            </w:r>
            <w:r w:rsidR="00C57D66" w:rsidRPr="00706662">
              <w:rPr>
                <w:rFonts w:ascii="Times New Roman" w:hAnsi="Times New Roman" w:cs="Times New Roman"/>
                <w:b/>
                <w:bCs/>
                <w:sz w:val="24"/>
                <w:szCs w:val="24"/>
              </w:rPr>
              <w:t> </w:t>
            </w:r>
            <w:r w:rsidR="001F7A43" w:rsidRPr="00706662">
              <w:rPr>
                <w:rFonts w:ascii="Times New Roman" w:hAnsi="Times New Roman" w:cs="Times New Roman"/>
                <w:b/>
                <w:bCs/>
                <w:sz w:val="24"/>
                <w:szCs w:val="24"/>
              </w:rPr>
              <w:t>Par citu personu iesaistīšan</w:t>
            </w:r>
            <w:r w:rsidR="0094404E" w:rsidRPr="00706662">
              <w:rPr>
                <w:rFonts w:ascii="Times New Roman" w:hAnsi="Times New Roman" w:cs="Times New Roman"/>
                <w:b/>
                <w:bCs/>
                <w:sz w:val="24"/>
                <w:szCs w:val="24"/>
              </w:rPr>
              <w:t>u zemes kadastrālajā uzmērīšanā</w:t>
            </w:r>
          </w:p>
          <w:p w14:paraId="392B788F" w14:textId="07EE1F1E" w:rsidR="00B95149" w:rsidRPr="00706662" w:rsidRDefault="001F7A43" w:rsidP="001267FB">
            <w:pPr>
              <w:pStyle w:val="NoSpacing"/>
              <w:spacing w:after="120"/>
              <w:ind w:firstLine="275"/>
              <w:jc w:val="both"/>
              <w:rPr>
                <w:rFonts w:ascii="Times New Roman" w:hAnsi="Times New Roman"/>
                <w:sz w:val="24"/>
              </w:rPr>
            </w:pPr>
            <w:r w:rsidRPr="00706662">
              <w:rPr>
                <w:rFonts w:ascii="Times New Roman" w:hAnsi="Times New Roman" w:cs="Times New Roman"/>
                <w:sz w:val="24"/>
                <w:szCs w:val="24"/>
              </w:rPr>
              <w:t>Mērniekam sava profesionālā darba veikšanai ir nepieciešams atrasties ne tikai ierosinātāj</w:t>
            </w:r>
            <w:r w:rsidR="0094404E" w:rsidRPr="00706662">
              <w:rPr>
                <w:rFonts w:ascii="Times New Roman" w:hAnsi="Times New Roman" w:cs="Times New Roman"/>
                <w:sz w:val="24"/>
                <w:szCs w:val="24"/>
              </w:rPr>
              <w:t>a</w:t>
            </w:r>
            <w:r w:rsidRPr="00706662">
              <w:rPr>
                <w:rFonts w:ascii="Times New Roman" w:hAnsi="Times New Roman" w:cs="Times New Roman"/>
                <w:sz w:val="24"/>
                <w:szCs w:val="24"/>
              </w:rPr>
              <w:t xml:space="preserve"> vai pierobežnieka zemes vienībā, bet arī citu zemes vienību īpašnieku, tiesisko valdītāju vai lietotāju zemes vienībās. Viens no gadījumiem, kad tas nepieciešams</w:t>
            </w:r>
            <w:r w:rsidR="0094404E" w:rsidRPr="00706662">
              <w:rPr>
                <w:rFonts w:ascii="Times New Roman" w:hAnsi="Times New Roman" w:cs="Times New Roman"/>
                <w:sz w:val="24"/>
                <w:szCs w:val="24"/>
              </w:rPr>
              <w:t>,</w:t>
            </w:r>
            <w:r w:rsidRPr="00706662">
              <w:rPr>
                <w:rFonts w:ascii="Times New Roman" w:hAnsi="Times New Roman" w:cs="Times New Roman"/>
                <w:sz w:val="24"/>
                <w:szCs w:val="24"/>
              </w:rPr>
              <w:t xml:space="preserve"> ir jauna robežpunkta nospraušana apvidū uz iepriekš noteikta robežposma. Līdz ar to mērniekam nepieciešams apsekot un veikt mērījumus tiem robežpunktiem, kas veido robežposmu, taču bieži šis robežposms ir kopējs ne tikai ierosinātāja un pierobežnieka zemes vienībai, bet vēl vairākām citām zemes vienībām. </w:t>
            </w:r>
            <w:r w:rsidR="00082591" w:rsidRPr="00706662">
              <w:rPr>
                <w:rFonts w:ascii="Times New Roman" w:hAnsi="Times New Roman" w:cs="Times New Roman"/>
                <w:sz w:val="24"/>
                <w:szCs w:val="24"/>
              </w:rPr>
              <w:t>Ministru kabineta noteikumos Nr.</w:t>
            </w:r>
            <w:r w:rsidR="0094404E" w:rsidRPr="00706662">
              <w:rPr>
                <w:rFonts w:ascii="Times New Roman" w:hAnsi="Times New Roman" w:cs="Times New Roman"/>
                <w:sz w:val="24"/>
                <w:szCs w:val="24"/>
              </w:rPr>
              <w:t> </w:t>
            </w:r>
            <w:r w:rsidR="00082591" w:rsidRPr="00706662">
              <w:rPr>
                <w:rFonts w:ascii="Times New Roman" w:hAnsi="Times New Roman" w:cs="Times New Roman"/>
                <w:sz w:val="24"/>
                <w:szCs w:val="24"/>
              </w:rPr>
              <w:t xml:space="preserve">1019 </w:t>
            </w:r>
            <w:r w:rsidRPr="00706662">
              <w:rPr>
                <w:rFonts w:ascii="Times New Roman" w:hAnsi="Times New Roman" w:cs="Times New Roman"/>
                <w:sz w:val="24"/>
                <w:szCs w:val="24"/>
              </w:rPr>
              <w:t xml:space="preserve">nav noteikts, ka mērniekam būtu tiesības </w:t>
            </w:r>
            <w:r w:rsidR="003B6E86" w:rsidRPr="00706662">
              <w:rPr>
                <w:rFonts w:ascii="Times New Roman" w:hAnsi="Times New Roman" w:cs="Times New Roman"/>
                <w:sz w:val="24"/>
                <w:szCs w:val="24"/>
              </w:rPr>
              <w:t xml:space="preserve">(piemēram, </w:t>
            </w:r>
            <w:r w:rsidRPr="00706662">
              <w:rPr>
                <w:rFonts w:ascii="Times New Roman" w:hAnsi="Times New Roman" w:cs="Times New Roman"/>
                <w:sz w:val="24"/>
                <w:szCs w:val="24"/>
              </w:rPr>
              <w:t>ja nepieciešams iegūt viedokli par robežposma novietojumu</w:t>
            </w:r>
            <w:r w:rsidR="003B6E86" w:rsidRPr="00706662">
              <w:rPr>
                <w:rFonts w:ascii="Times New Roman" w:hAnsi="Times New Roman" w:cs="Times New Roman"/>
                <w:sz w:val="24"/>
                <w:szCs w:val="24"/>
              </w:rPr>
              <w:t>)</w:t>
            </w:r>
            <w:r w:rsidRPr="00706662">
              <w:rPr>
                <w:rFonts w:ascii="Times New Roman" w:hAnsi="Times New Roman" w:cs="Times New Roman"/>
                <w:sz w:val="24"/>
                <w:szCs w:val="24"/>
              </w:rPr>
              <w:t xml:space="preserve"> uzaicināt citu personu piedalīties zemes kadastrālās uzmērīšanas darbos. Tāpat, lai ievērotu </w:t>
            </w:r>
            <w:r w:rsidR="00082591" w:rsidRPr="00706662">
              <w:rPr>
                <w:rFonts w:ascii="Times New Roman" w:hAnsi="Times New Roman" w:cs="Times New Roman"/>
                <w:sz w:val="24"/>
                <w:szCs w:val="24"/>
              </w:rPr>
              <w:t>Ministru kabineta noteikumu Nr.</w:t>
            </w:r>
            <w:r w:rsidR="0094404E" w:rsidRPr="00706662">
              <w:rPr>
                <w:rFonts w:ascii="Times New Roman" w:hAnsi="Times New Roman" w:cs="Times New Roman"/>
                <w:sz w:val="24"/>
                <w:szCs w:val="24"/>
              </w:rPr>
              <w:t> </w:t>
            </w:r>
            <w:r w:rsidR="00082591" w:rsidRPr="00706662">
              <w:rPr>
                <w:rFonts w:ascii="Times New Roman" w:hAnsi="Times New Roman" w:cs="Times New Roman"/>
                <w:sz w:val="24"/>
                <w:szCs w:val="24"/>
              </w:rPr>
              <w:t xml:space="preserve">1019 </w:t>
            </w:r>
            <w:r w:rsidRPr="00706662">
              <w:rPr>
                <w:rFonts w:ascii="Times New Roman" w:hAnsi="Times New Roman" w:cs="Times New Roman"/>
                <w:sz w:val="24"/>
                <w:szCs w:val="24"/>
              </w:rPr>
              <w:t>6., 7. un 8.</w:t>
            </w:r>
            <w:r w:rsidR="0094404E" w:rsidRPr="00706662">
              <w:rPr>
                <w:rFonts w:ascii="Times New Roman" w:hAnsi="Times New Roman" w:cs="Times New Roman"/>
                <w:sz w:val="24"/>
                <w:szCs w:val="24"/>
              </w:rPr>
              <w:t> </w:t>
            </w:r>
            <w:r w:rsidRPr="00706662">
              <w:rPr>
                <w:rFonts w:ascii="Times New Roman" w:hAnsi="Times New Roman" w:cs="Times New Roman"/>
                <w:sz w:val="24"/>
                <w:szCs w:val="24"/>
              </w:rPr>
              <w:t>nodaļ</w:t>
            </w:r>
            <w:r w:rsidR="00B05D72" w:rsidRPr="00706662">
              <w:rPr>
                <w:rFonts w:ascii="Times New Roman" w:hAnsi="Times New Roman" w:cs="Times New Roman"/>
                <w:sz w:val="24"/>
                <w:szCs w:val="24"/>
              </w:rPr>
              <w:t>as</w:t>
            </w:r>
            <w:r w:rsidRPr="00706662">
              <w:rPr>
                <w:rFonts w:ascii="Times New Roman" w:hAnsi="Times New Roman" w:cs="Times New Roman"/>
                <w:sz w:val="24"/>
                <w:szCs w:val="24"/>
              </w:rPr>
              <w:t xml:space="preserve"> prasības (piemēram, uzmērīšanas tīkla izveidošana, situācijas elementu uzmērīšana, ģeodēziskā tīkla punktu apsekošana, piesaistes mērījumu veikšana)</w:t>
            </w:r>
            <w:r w:rsidR="0094404E" w:rsidRPr="00706662">
              <w:rPr>
                <w:rFonts w:ascii="Times New Roman" w:hAnsi="Times New Roman" w:cs="Times New Roman"/>
                <w:sz w:val="24"/>
                <w:szCs w:val="24"/>
              </w:rPr>
              <w:t>,</w:t>
            </w:r>
            <w:r w:rsidR="00270885" w:rsidRPr="00706662">
              <w:rPr>
                <w:rFonts w:ascii="Times New Roman" w:hAnsi="Times New Roman" w:cs="Times New Roman"/>
                <w:sz w:val="24"/>
                <w:szCs w:val="24"/>
              </w:rPr>
              <w:t xml:space="preserve"> </w:t>
            </w:r>
            <w:r w:rsidRPr="00706662">
              <w:rPr>
                <w:rFonts w:ascii="Times New Roman" w:hAnsi="Times New Roman" w:cs="Times New Roman"/>
                <w:sz w:val="24"/>
                <w:szCs w:val="24"/>
              </w:rPr>
              <w:t>mērniekam ir nepieciešams atrasties arī citu personu zemes vienībās.</w:t>
            </w:r>
            <w:r w:rsidR="0094404E" w:rsidRPr="00706662">
              <w:rPr>
                <w:rFonts w:ascii="Times New Roman" w:hAnsi="Times New Roman" w:cs="Times New Roman"/>
                <w:sz w:val="24"/>
                <w:szCs w:val="24"/>
              </w:rPr>
              <w:t xml:space="preserve"> </w:t>
            </w:r>
            <w:r w:rsidRPr="00706662">
              <w:rPr>
                <w:rFonts w:ascii="Times New Roman" w:hAnsi="Times New Roman" w:cs="Times New Roman"/>
                <w:sz w:val="24"/>
                <w:szCs w:val="24"/>
              </w:rPr>
              <w:t xml:space="preserve">Ņemot vērā minēto, mērniekam rodas problēma izpildīt kvalitatīvi savu darbu, daudzos gadījumos pat neiespējami to iesākt un pabeigt, ja kāda </w:t>
            </w:r>
            <w:r w:rsidR="003B6E86" w:rsidRPr="00706662">
              <w:rPr>
                <w:rFonts w:ascii="Times New Roman" w:hAnsi="Times New Roman" w:cs="Times New Roman"/>
                <w:sz w:val="24"/>
                <w:szCs w:val="24"/>
              </w:rPr>
              <w:t xml:space="preserve">no </w:t>
            </w:r>
            <w:r w:rsidRPr="00706662">
              <w:rPr>
                <w:rFonts w:ascii="Times New Roman" w:hAnsi="Times New Roman" w:cs="Times New Roman"/>
                <w:sz w:val="24"/>
                <w:szCs w:val="24"/>
              </w:rPr>
              <w:t xml:space="preserve">personām (kas </w:t>
            </w:r>
            <w:r w:rsidR="00233A40" w:rsidRPr="00706662">
              <w:rPr>
                <w:rFonts w:ascii="Times New Roman" w:hAnsi="Times New Roman" w:cs="Times New Roman"/>
                <w:sz w:val="24"/>
                <w:szCs w:val="24"/>
              </w:rPr>
              <w:t>Ministru kabineta noteikumos Nr.</w:t>
            </w:r>
            <w:r w:rsidR="0094404E" w:rsidRPr="00706662">
              <w:rPr>
                <w:rFonts w:ascii="Times New Roman" w:hAnsi="Times New Roman" w:cs="Times New Roman"/>
                <w:sz w:val="24"/>
                <w:szCs w:val="24"/>
              </w:rPr>
              <w:t> </w:t>
            </w:r>
            <w:r w:rsidR="00233A40" w:rsidRPr="00706662">
              <w:rPr>
                <w:rFonts w:ascii="Times New Roman" w:hAnsi="Times New Roman" w:cs="Times New Roman"/>
                <w:sz w:val="24"/>
                <w:szCs w:val="24"/>
              </w:rPr>
              <w:t xml:space="preserve">1019 </w:t>
            </w:r>
            <w:r w:rsidRPr="00706662">
              <w:rPr>
                <w:rFonts w:ascii="Times New Roman" w:hAnsi="Times New Roman" w:cs="Times New Roman"/>
                <w:sz w:val="24"/>
                <w:szCs w:val="24"/>
              </w:rPr>
              <w:t xml:space="preserve">nav noteikta kā zemes kadastrālās uzmērīšanas procesa dalībnieks) </w:t>
            </w:r>
            <w:r w:rsidR="003B6E86" w:rsidRPr="00706662">
              <w:rPr>
                <w:rFonts w:ascii="Times New Roman" w:hAnsi="Times New Roman" w:cs="Times New Roman"/>
                <w:sz w:val="24"/>
                <w:szCs w:val="24"/>
              </w:rPr>
              <w:t>nepiekrīt</w:t>
            </w:r>
            <w:r w:rsidRPr="00706662">
              <w:rPr>
                <w:rFonts w:ascii="Times New Roman" w:hAnsi="Times New Roman" w:cs="Times New Roman"/>
                <w:sz w:val="24"/>
                <w:szCs w:val="24"/>
              </w:rPr>
              <w:t xml:space="preserve"> zemes kadastrālās uzmērīšanas darbus veikt sev piederošā zemes vienībā.</w:t>
            </w:r>
            <w:r w:rsidR="003B6E86" w:rsidRPr="00706662">
              <w:rPr>
                <w:rFonts w:ascii="Times New Roman" w:hAnsi="Times New Roman" w:cs="Times New Roman"/>
                <w:sz w:val="24"/>
                <w:szCs w:val="24"/>
              </w:rPr>
              <w:t xml:space="preserve"> Projektā </w:t>
            </w:r>
            <w:r w:rsidR="00B05D72" w:rsidRPr="00706662">
              <w:rPr>
                <w:rFonts w:ascii="Times New Roman" w:hAnsi="Times New Roman" w:cs="Times New Roman"/>
                <w:sz w:val="24"/>
                <w:szCs w:val="24"/>
              </w:rPr>
              <w:t xml:space="preserve">ietvertais </w:t>
            </w:r>
            <w:r w:rsidR="003B6E86" w:rsidRPr="00706662">
              <w:rPr>
                <w:rFonts w:ascii="Times New Roman" w:hAnsi="Times New Roman" w:cs="Times New Roman"/>
                <w:sz w:val="24"/>
                <w:szCs w:val="24"/>
              </w:rPr>
              <w:t>risinājums</w:t>
            </w:r>
            <w:r w:rsidR="00B05D72" w:rsidRPr="00706662">
              <w:rPr>
                <w:rFonts w:ascii="Times New Roman" w:hAnsi="Times New Roman" w:cs="Times New Roman"/>
                <w:sz w:val="24"/>
                <w:szCs w:val="24"/>
              </w:rPr>
              <w:t xml:space="preserve"> paredz</w:t>
            </w:r>
            <w:r w:rsidR="003B6E86" w:rsidRPr="00706662">
              <w:rPr>
                <w:rFonts w:ascii="Times New Roman" w:hAnsi="Times New Roman" w:cs="Times New Roman"/>
                <w:sz w:val="24"/>
                <w:szCs w:val="24"/>
              </w:rPr>
              <w:t xml:space="preserve"> mērniekam </w:t>
            </w:r>
            <w:r w:rsidR="00B05D72" w:rsidRPr="00706662">
              <w:rPr>
                <w:rFonts w:ascii="Times New Roman" w:hAnsi="Times New Roman" w:cs="Times New Roman"/>
                <w:sz w:val="24"/>
                <w:szCs w:val="24"/>
              </w:rPr>
              <w:lastRenderedPageBreak/>
              <w:t xml:space="preserve">pienākumu </w:t>
            </w:r>
            <w:r w:rsidR="005067C4" w:rsidRPr="00706662">
              <w:rPr>
                <w:rFonts w:ascii="Times New Roman" w:hAnsi="Times New Roman" w:cs="Times New Roman"/>
                <w:sz w:val="24"/>
                <w:szCs w:val="24"/>
              </w:rPr>
              <w:t>uz zemes kadastrālās uzmērīšanas darbiem bez ierosinātāja un pierobežnieka</w:t>
            </w:r>
            <w:r w:rsidR="00270885" w:rsidRPr="00706662">
              <w:rPr>
                <w:rFonts w:ascii="Times New Roman" w:hAnsi="Times New Roman" w:cs="Times New Roman"/>
                <w:sz w:val="24"/>
                <w:szCs w:val="24"/>
              </w:rPr>
              <w:t xml:space="preserve"> </w:t>
            </w:r>
            <w:r w:rsidR="005067C4" w:rsidRPr="00706662">
              <w:rPr>
                <w:rFonts w:ascii="Times New Roman" w:hAnsi="Times New Roman" w:cs="Times New Roman"/>
                <w:sz w:val="24"/>
                <w:szCs w:val="24"/>
              </w:rPr>
              <w:t xml:space="preserve">uzaicināt arī </w:t>
            </w:r>
            <w:r w:rsidR="00B05D72" w:rsidRPr="00706662">
              <w:rPr>
                <w:rFonts w:ascii="Times New Roman" w:hAnsi="Times New Roman" w:cs="Times New Roman"/>
                <w:sz w:val="24"/>
                <w:szCs w:val="24"/>
              </w:rPr>
              <w:t>citas personas, ja šo personu īpašumā, tiesiskajā valdījumā vai lietojumā esošās zemes vienības robeža</w:t>
            </w:r>
            <w:r w:rsidR="005067C4" w:rsidRPr="00706662">
              <w:rPr>
                <w:rFonts w:ascii="Times New Roman" w:hAnsi="Times New Roman" w:cs="Times New Roman"/>
                <w:sz w:val="24"/>
                <w:szCs w:val="24"/>
              </w:rPr>
              <w:t xml:space="preserve"> ietekmē uzmērāmās zemes vienības robežas novietojumu vai robežas neatbilstības risinājumu. Vienlaikus </w:t>
            </w:r>
            <w:r w:rsidR="0094404E" w:rsidRPr="00706662">
              <w:rPr>
                <w:rFonts w:ascii="Times New Roman" w:hAnsi="Times New Roman" w:cs="Times New Roman"/>
                <w:sz w:val="24"/>
                <w:szCs w:val="24"/>
              </w:rPr>
              <w:t>p</w:t>
            </w:r>
            <w:r w:rsidR="005067C4" w:rsidRPr="00706662">
              <w:rPr>
                <w:rFonts w:ascii="Times New Roman" w:hAnsi="Times New Roman" w:cs="Times New Roman"/>
                <w:sz w:val="24"/>
                <w:szCs w:val="24"/>
              </w:rPr>
              <w:t>rojektā šīm jaunajām uzaicinātajām personām noteiktas pierobežnieka tiesības un pienākumi.</w:t>
            </w:r>
          </w:p>
          <w:p w14:paraId="53BCE70E" w14:textId="77777777" w:rsidR="001F7A43" w:rsidRPr="00706662" w:rsidRDefault="00605186" w:rsidP="001267FB">
            <w:pPr>
              <w:pStyle w:val="NoSpacing"/>
              <w:ind w:firstLine="275"/>
              <w:jc w:val="both"/>
              <w:rPr>
                <w:rFonts w:ascii="Times New Roman" w:hAnsi="Times New Roman" w:cs="Times New Roman"/>
                <w:b/>
                <w:bCs/>
                <w:sz w:val="24"/>
                <w:szCs w:val="24"/>
              </w:rPr>
            </w:pPr>
            <w:r w:rsidRPr="00706662">
              <w:rPr>
                <w:rFonts w:ascii="Times New Roman" w:hAnsi="Times New Roman" w:cs="Times New Roman"/>
                <w:b/>
                <w:bCs/>
                <w:sz w:val="24"/>
                <w:szCs w:val="24"/>
              </w:rPr>
              <w:t>4)</w:t>
            </w:r>
            <w:r w:rsidR="0094404E" w:rsidRPr="00706662">
              <w:rPr>
                <w:rFonts w:ascii="Times New Roman" w:hAnsi="Times New Roman" w:cs="Times New Roman"/>
                <w:b/>
                <w:bCs/>
                <w:sz w:val="24"/>
                <w:szCs w:val="24"/>
              </w:rPr>
              <w:t> </w:t>
            </w:r>
            <w:r w:rsidR="001F7A43" w:rsidRPr="00706662">
              <w:rPr>
                <w:rFonts w:ascii="Times New Roman" w:hAnsi="Times New Roman" w:cs="Times New Roman"/>
                <w:b/>
                <w:bCs/>
                <w:sz w:val="24"/>
                <w:szCs w:val="24"/>
              </w:rPr>
              <w:t>Par aktu par konstatēto robežu neatbilstību</w:t>
            </w:r>
          </w:p>
          <w:p w14:paraId="10F8ED83" w14:textId="45529DA7" w:rsidR="00B95149" w:rsidRPr="00706662" w:rsidRDefault="001F7A43"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Atbilstoši iesniegtajiem mērnieku sagatavotajiem dokumentiem un elektroniskajām zemes kadastrālās uzmērīšanas lietām ir konstatējams, ka lielāk</w:t>
            </w:r>
            <w:r w:rsidR="002A03AE" w:rsidRPr="00706662">
              <w:rPr>
                <w:rFonts w:ascii="Times New Roman" w:hAnsi="Times New Roman" w:cs="Times New Roman"/>
                <w:sz w:val="24"/>
                <w:szCs w:val="24"/>
              </w:rPr>
              <w:t>ajā</w:t>
            </w:r>
            <w:r w:rsidRPr="00706662">
              <w:rPr>
                <w:rFonts w:ascii="Times New Roman" w:hAnsi="Times New Roman" w:cs="Times New Roman"/>
                <w:sz w:val="24"/>
                <w:szCs w:val="24"/>
              </w:rPr>
              <w:t xml:space="preserve"> daļā gadījumu mērnieki, sagatavojot aktu par konstatēto robežu neatbilstību, atzinumu par robežu neatbilstību un robežas neatbilstības novēršanas aktu, tajos ietver vienu un to pašu informāciju ar nebūtiskām izmaiņām. Līdz ar to visi minētie dokumenti ir ar faktiski vienādu saturu un lieki dublē viens otru.</w:t>
            </w:r>
          </w:p>
          <w:p w14:paraId="38BC83DF" w14:textId="552C6C9B" w:rsidR="00B95149" w:rsidRPr="00706662" w:rsidRDefault="00B95149"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Atbilstoši </w:t>
            </w:r>
            <w:r w:rsidR="003C495F" w:rsidRPr="00706662">
              <w:rPr>
                <w:rFonts w:ascii="Times New Roman" w:hAnsi="Times New Roman" w:cs="Times New Roman"/>
                <w:sz w:val="24"/>
                <w:szCs w:val="24"/>
              </w:rPr>
              <w:t>Ministru kabineta noteikumu Nr.</w:t>
            </w:r>
            <w:r w:rsidR="0094404E" w:rsidRPr="00706662">
              <w:rPr>
                <w:rFonts w:ascii="Times New Roman" w:hAnsi="Times New Roman" w:cs="Times New Roman"/>
                <w:sz w:val="24"/>
                <w:szCs w:val="24"/>
              </w:rPr>
              <w:t> </w:t>
            </w:r>
            <w:r w:rsidR="003C495F" w:rsidRPr="00706662">
              <w:rPr>
                <w:rFonts w:ascii="Times New Roman" w:hAnsi="Times New Roman" w:cs="Times New Roman"/>
                <w:sz w:val="24"/>
                <w:szCs w:val="24"/>
              </w:rPr>
              <w:t xml:space="preserve">1019 </w:t>
            </w:r>
            <w:r w:rsidRPr="00706662">
              <w:rPr>
                <w:rFonts w:ascii="Times New Roman" w:hAnsi="Times New Roman" w:cs="Times New Roman"/>
                <w:sz w:val="24"/>
                <w:szCs w:val="24"/>
              </w:rPr>
              <w:t>56.</w:t>
            </w:r>
            <w:r w:rsidR="0094404E" w:rsidRPr="00706662">
              <w:rPr>
                <w:rFonts w:ascii="Times New Roman" w:hAnsi="Times New Roman" w:cs="Times New Roman"/>
                <w:sz w:val="24"/>
                <w:szCs w:val="24"/>
              </w:rPr>
              <w:t> </w:t>
            </w:r>
            <w:r w:rsidRPr="00706662">
              <w:rPr>
                <w:rFonts w:ascii="Times New Roman" w:hAnsi="Times New Roman" w:cs="Times New Roman"/>
                <w:sz w:val="24"/>
                <w:szCs w:val="24"/>
              </w:rPr>
              <w:t>punktam</w:t>
            </w:r>
            <w:r w:rsidR="002A03AE" w:rsidRPr="00706662">
              <w:rPr>
                <w:rFonts w:ascii="Times New Roman" w:hAnsi="Times New Roman" w:cs="Times New Roman"/>
                <w:sz w:val="24"/>
                <w:szCs w:val="24"/>
              </w:rPr>
              <w:t xml:space="preserve"> un 58. punktam</w:t>
            </w:r>
            <w:r w:rsidRPr="00706662">
              <w:rPr>
                <w:rFonts w:ascii="Times New Roman" w:hAnsi="Times New Roman" w:cs="Times New Roman"/>
                <w:sz w:val="24"/>
                <w:szCs w:val="24"/>
              </w:rPr>
              <w:t xml:space="preserve">, ja mērnieks priekšizpētes procesā ir konstatējis </w:t>
            </w:r>
            <w:r w:rsidR="00B05D72" w:rsidRPr="00706662">
              <w:rPr>
                <w:rFonts w:ascii="Times New Roman" w:hAnsi="Times New Roman" w:cs="Times New Roman"/>
                <w:sz w:val="24"/>
                <w:szCs w:val="24"/>
              </w:rPr>
              <w:t xml:space="preserve">zemes </w:t>
            </w:r>
            <w:r w:rsidRPr="00706662">
              <w:rPr>
                <w:rFonts w:ascii="Times New Roman" w:hAnsi="Times New Roman" w:cs="Times New Roman"/>
                <w:sz w:val="24"/>
                <w:szCs w:val="24"/>
              </w:rPr>
              <w:t xml:space="preserve">robežu </w:t>
            </w:r>
            <w:r w:rsidR="00C57D66" w:rsidRPr="00706662">
              <w:rPr>
                <w:rFonts w:ascii="Times New Roman" w:hAnsi="Times New Roman" w:cs="Times New Roman"/>
                <w:sz w:val="24"/>
                <w:szCs w:val="24"/>
              </w:rPr>
              <w:t xml:space="preserve">plānu savstarpēju </w:t>
            </w:r>
            <w:r w:rsidRPr="00706662">
              <w:rPr>
                <w:rFonts w:ascii="Times New Roman" w:hAnsi="Times New Roman" w:cs="Times New Roman"/>
                <w:sz w:val="24"/>
                <w:szCs w:val="24"/>
              </w:rPr>
              <w:t xml:space="preserve">neatbilstību, tad </w:t>
            </w:r>
            <w:r w:rsidR="00B05D72" w:rsidRPr="00706662">
              <w:rPr>
                <w:rFonts w:ascii="Times New Roman" w:hAnsi="Times New Roman" w:cs="Times New Roman"/>
                <w:sz w:val="24"/>
                <w:szCs w:val="24"/>
              </w:rPr>
              <w:t xml:space="preserve">sagatavo </w:t>
            </w:r>
            <w:r w:rsidRPr="00706662">
              <w:rPr>
                <w:rFonts w:ascii="Times New Roman" w:hAnsi="Times New Roman" w:cs="Times New Roman"/>
                <w:sz w:val="24"/>
                <w:szCs w:val="24"/>
              </w:rPr>
              <w:t>aktu par konstatēto robežu neatbilstību un to kopā ar uzaicinājumu uz apsekošanas darbiem nosūt</w:t>
            </w:r>
            <w:r w:rsidR="0094404E" w:rsidRPr="00706662">
              <w:rPr>
                <w:rFonts w:ascii="Times New Roman" w:hAnsi="Times New Roman" w:cs="Times New Roman"/>
                <w:sz w:val="24"/>
                <w:szCs w:val="24"/>
              </w:rPr>
              <w:t>a</w:t>
            </w:r>
            <w:r w:rsidRPr="00706662">
              <w:rPr>
                <w:rFonts w:ascii="Times New Roman" w:hAnsi="Times New Roman" w:cs="Times New Roman"/>
                <w:sz w:val="24"/>
                <w:szCs w:val="24"/>
              </w:rPr>
              <w:t xml:space="preserve"> ieinteresētajām personām. Ir viennozīmīgi saprotams, ka mērniekam</w:t>
            </w:r>
            <w:r w:rsidR="00920E4E" w:rsidRPr="00706662">
              <w:rPr>
                <w:rFonts w:ascii="Times New Roman" w:hAnsi="Times New Roman" w:cs="Times New Roman"/>
                <w:sz w:val="24"/>
                <w:szCs w:val="24"/>
              </w:rPr>
              <w:t>,</w:t>
            </w:r>
            <w:r w:rsidRPr="00706662">
              <w:rPr>
                <w:rFonts w:ascii="Times New Roman" w:hAnsi="Times New Roman" w:cs="Times New Roman"/>
                <w:sz w:val="24"/>
                <w:szCs w:val="24"/>
              </w:rPr>
              <w:t xml:space="preserve"> uzaicinot personas uz apsekošanas darbiem</w:t>
            </w:r>
            <w:r w:rsidR="00920E4E" w:rsidRPr="00706662">
              <w:rPr>
                <w:rFonts w:ascii="Times New Roman" w:hAnsi="Times New Roman" w:cs="Times New Roman"/>
                <w:sz w:val="24"/>
                <w:szCs w:val="24"/>
              </w:rPr>
              <w:t>,</w:t>
            </w:r>
            <w:r w:rsidRPr="00706662">
              <w:rPr>
                <w:rFonts w:ascii="Times New Roman" w:hAnsi="Times New Roman" w:cs="Times New Roman"/>
                <w:sz w:val="24"/>
                <w:szCs w:val="24"/>
              </w:rPr>
              <w:t xml:space="preserve"> ir paredzēts tās informēt par konstatēto robežas neatbilstību, lai savā ziņā veicinātu personu ierašanos uz apsekošanas darbiem, iegūtu pilnīgu informāciju par robežu un noskaidrotu personu viedokli par robežas novietojumu. Ņemot vērā minēto, nav </w:t>
            </w:r>
            <w:r w:rsidR="00920E4E" w:rsidRPr="00706662">
              <w:rPr>
                <w:rFonts w:ascii="Times New Roman" w:hAnsi="Times New Roman" w:cs="Times New Roman"/>
                <w:sz w:val="24"/>
                <w:szCs w:val="24"/>
              </w:rPr>
              <w:t>lietderīgi</w:t>
            </w:r>
            <w:r w:rsidRPr="00706662">
              <w:rPr>
                <w:rFonts w:ascii="Times New Roman" w:hAnsi="Times New Roman" w:cs="Times New Roman"/>
                <w:sz w:val="24"/>
                <w:szCs w:val="24"/>
              </w:rPr>
              <w:t xml:space="preserve"> sagatavot atsevišķu dokumentu par konstatēto robežas neatbilstību, bet gan šo informāciju iekļaut uzaicinājumā attiecīgajai ieinteresētajai personai (pierobežniekam, ierosinātājam</w:t>
            </w:r>
            <w:r w:rsidR="00225C97" w:rsidRPr="00706662">
              <w:rPr>
                <w:rFonts w:ascii="Times New Roman" w:hAnsi="Times New Roman" w:cs="Times New Roman"/>
                <w:sz w:val="24"/>
                <w:szCs w:val="24"/>
              </w:rPr>
              <w:t>, projekta 40.</w:t>
            </w:r>
            <w:r w:rsidR="00C57D66" w:rsidRPr="00706662">
              <w:rPr>
                <w:rFonts w:ascii="Times New Roman" w:hAnsi="Times New Roman" w:cs="Times New Roman"/>
                <w:sz w:val="24"/>
                <w:szCs w:val="24"/>
              </w:rPr>
              <w:t> </w:t>
            </w:r>
            <w:r w:rsidR="00225C97" w:rsidRPr="00706662">
              <w:rPr>
                <w:rFonts w:ascii="Times New Roman" w:hAnsi="Times New Roman" w:cs="Times New Roman"/>
                <w:sz w:val="24"/>
                <w:szCs w:val="24"/>
              </w:rPr>
              <w:t>punktā minētajai personai</w:t>
            </w:r>
            <w:r w:rsidRPr="00706662">
              <w:rPr>
                <w:rFonts w:ascii="Times New Roman" w:hAnsi="Times New Roman" w:cs="Times New Roman"/>
                <w:sz w:val="24"/>
                <w:szCs w:val="24"/>
              </w:rPr>
              <w:t>).</w:t>
            </w:r>
          </w:p>
          <w:p w14:paraId="331BCE37" w14:textId="28A47FE4" w:rsidR="00B95149" w:rsidRPr="00706662" w:rsidRDefault="00920E4E" w:rsidP="001267FB">
            <w:pPr>
              <w:pStyle w:val="NoSpacing"/>
              <w:spacing w:after="120"/>
              <w:ind w:firstLine="275"/>
              <w:jc w:val="both"/>
              <w:rPr>
                <w:rFonts w:ascii="Times New Roman" w:hAnsi="Times New Roman" w:cs="Times New Roman"/>
                <w:sz w:val="24"/>
                <w:szCs w:val="24"/>
              </w:rPr>
            </w:pPr>
            <w:r w:rsidRPr="00706662">
              <w:rPr>
                <w:rFonts w:ascii="Times New Roman" w:hAnsi="Times New Roman" w:cs="Times New Roman"/>
                <w:sz w:val="24"/>
                <w:szCs w:val="24"/>
              </w:rPr>
              <w:t>Projektā</w:t>
            </w:r>
            <w:r w:rsidR="00B95149" w:rsidRPr="00706662">
              <w:rPr>
                <w:rFonts w:ascii="Times New Roman" w:hAnsi="Times New Roman" w:cs="Times New Roman"/>
                <w:sz w:val="24"/>
                <w:szCs w:val="24"/>
              </w:rPr>
              <w:t xml:space="preserve"> ir izslēgtas normas par akta par konstatēto robežu neatbilstību sagatavošana un </w:t>
            </w:r>
            <w:r w:rsidR="0094404E" w:rsidRPr="00706662">
              <w:rPr>
                <w:rFonts w:ascii="Times New Roman" w:hAnsi="Times New Roman" w:cs="Times New Roman"/>
                <w:sz w:val="24"/>
                <w:szCs w:val="24"/>
              </w:rPr>
              <w:t>svītrots</w:t>
            </w:r>
            <w:r w:rsidR="00B95149" w:rsidRPr="00706662">
              <w:rPr>
                <w:rFonts w:ascii="Times New Roman" w:hAnsi="Times New Roman" w:cs="Times New Roman"/>
                <w:sz w:val="24"/>
                <w:szCs w:val="24"/>
              </w:rPr>
              <w:t xml:space="preserve"> 5.</w:t>
            </w:r>
            <w:r w:rsidR="0094404E" w:rsidRPr="00706662">
              <w:rPr>
                <w:rFonts w:ascii="Times New Roman" w:hAnsi="Times New Roman" w:cs="Times New Roman"/>
                <w:sz w:val="24"/>
                <w:szCs w:val="24"/>
              </w:rPr>
              <w:t> </w:t>
            </w:r>
            <w:r w:rsidR="00B95149" w:rsidRPr="00706662">
              <w:rPr>
                <w:rFonts w:ascii="Times New Roman" w:hAnsi="Times New Roman" w:cs="Times New Roman"/>
                <w:sz w:val="24"/>
                <w:szCs w:val="24"/>
              </w:rPr>
              <w:t>pielikums. Precizētas normas par konstatētās robežu neatbilstības informācijas iekļaušanu uzaicinājumu saturā.</w:t>
            </w:r>
          </w:p>
          <w:p w14:paraId="4CC2E367" w14:textId="77777777" w:rsidR="001F7A43" w:rsidRPr="00706662" w:rsidRDefault="00920E4E" w:rsidP="001267FB">
            <w:pPr>
              <w:pStyle w:val="NoSpacing"/>
              <w:ind w:firstLine="275"/>
              <w:jc w:val="both"/>
              <w:rPr>
                <w:rFonts w:ascii="Times New Roman" w:hAnsi="Times New Roman" w:cs="Times New Roman"/>
                <w:b/>
                <w:bCs/>
                <w:sz w:val="24"/>
                <w:szCs w:val="24"/>
              </w:rPr>
            </w:pPr>
            <w:r w:rsidRPr="00706662">
              <w:rPr>
                <w:rFonts w:ascii="Times New Roman" w:hAnsi="Times New Roman" w:cs="Times New Roman"/>
                <w:b/>
                <w:bCs/>
                <w:sz w:val="24"/>
                <w:szCs w:val="24"/>
              </w:rPr>
              <w:t>5)</w:t>
            </w:r>
            <w:r w:rsidR="0094404E" w:rsidRPr="00706662">
              <w:rPr>
                <w:rFonts w:ascii="Times New Roman" w:hAnsi="Times New Roman" w:cs="Times New Roman"/>
                <w:b/>
                <w:bCs/>
                <w:sz w:val="24"/>
                <w:szCs w:val="24"/>
              </w:rPr>
              <w:t> </w:t>
            </w:r>
            <w:r w:rsidR="001F7A43" w:rsidRPr="00706662">
              <w:rPr>
                <w:rFonts w:ascii="Times New Roman" w:hAnsi="Times New Roman" w:cs="Times New Roman"/>
                <w:b/>
                <w:bCs/>
                <w:sz w:val="24"/>
                <w:szCs w:val="24"/>
              </w:rPr>
              <w:t>Par robežzīmes atjaunošanu</w:t>
            </w:r>
          </w:p>
          <w:p w14:paraId="6B9AD4EF" w14:textId="2D313A36" w:rsidR="00FD3512" w:rsidRPr="00706662" w:rsidRDefault="001F7A43"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Saskaņā ar </w:t>
            </w:r>
            <w:r w:rsidR="00A25242" w:rsidRPr="00706662">
              <w:rPr>
                <w:rFonts w:ascii="Times New Roman" w:hAnsi="Times New Roman" w:cs="Times New Roman"/>
                <w:sz w:val="24"/>
                <w:szCs w:val="24"/>
              </w:rPr>
              <w:t>Ministru kabineta noteikumu Nr.</w:t>
            </w:r>
            <w:r w:rsidR="0094404E" w:rsidRPr="00706662">
              <w:rPr>
                <w:rFonts w:ascii="Times New Roman" w:hAnsi="Times New Roman" w:cs="Times New Roman"/>
                <w:sz w:val="24"/>
                <w:szCs w:val="24"/>
              </w:rPr>
              <w:t> </w:t>
            </w:r>
            <w:r w:rsidR="00A25242" w:rsidRPr="00706662">
              <w:rPr>
                <w:rFonts w:ascii="Times New Roman" w:hAnsi="Times New Roman" w:cs="Times New Roman"/>
                <w:sz w:val="24"/>
                <w:szCs w:val="24"/>
              </w:rPr>
              <w:t xml:space="preserve">1019 </w:t>
            </w:r>
            <w:r w:rsidRPr="00706662">
              <w:rPr>
                <w:rFonts w:ascii="Times New Roman" w:hAnsi="Times New Roman" w:cs="Times New Roman"/>
                <w:sz w:val="24"/>
                <w:szCs w:val="24"/>
              </w:rPr>
              <w:t>77.</w:t>
            </w:r>
            <w:r w:rsidR="0094404E" w:rsidRPr="00706662">
              <w:rPr>
                <w:rFonts w:ascii="Times New Roman" w:hAnsi="Times New Roman" w:cs="Times New Roman"/>
                <w:sz w:val="24"/>
                <w:szCs w:val="24"/>
              </w:rPr>
              <w:t> </w:t>
            </w:r>
            <w:r w:rsidRPr="00706662">
              <w:rPr>
                <w:rFonts w:ascii="Times New Roman" w:hAnsi="Times New Roman" w:cs="Times New Roman"/>
                <w:sz w:val="24"/>
                <w:szCs w:val="24"/>
              </w:rPr>
              <w:t>punktu</w:t>
            </w:r>
            <w:r w:rsidR="001A0DF8" w:rsidRPr="00706662">
              <w:rPr>
                <w:rFonts w:ascii="Times New Roman" w:hAnsi="Times New Roman" w:cs="Times New Roman"/>
                <w:sz w:val="24"/>
                <w:szCs w:val="24"/>
              </w:rPr>
              <w:t xml:space="preserve"> (4.4. apakšnodaļa)</w:t>
            </w:r>
            <w:r w:rsidRPr="00706662">
              <w:rPr>
                <w:rFonts w:ascii="Times New Roman" w:hAnsi="Times New Roman" w:cs="Times New Roman"/>
                <w:sz w:val="24"/>
                <w:szCs w:val="24"/>
              </w:rPr>
              <w:t xml:space="preserve"> mērnieks </w:t>
            </w:r>
            <w:r w:rsidR="00B05D72" w:rsidRPr="00706662">
              <w:rPr>
                <w:rFonts w:ascii="Times New Roman" w:hAnsi="Times New Roman" w:cs="Times New Roman"/>
                <w:sz w:val="24"/>
                <w:szCs w:val="24"/>
              </w:rPr>
              <w:t>organizē robežzīmes atjaunošanu</w:t>
            </w:r>
            <w:r w:rsidRPr="00706662">
              <w:rPr>
                <w:rFonts w:ascii="Times New Roman" w:hAnsi="Times New Roman" w:cs="Times New Roman"/>
                <w:sz w:val="24"/>
                <w:szCs w:val="24"/>
              </w:rPr>
              <w:t>, ja robežas apsekošanā konstatē, ka robežzīme ir jāatjauno. Savukārt 4.3.</w:t>
            </w:r>
            <w:r w:rsidR="0094404E" w:rsidRPr="00706662">
              <w:rPr>
                <w:rFonts w:ascii="Times New Roman" w:hAnsi="Times New Roman" w:cs="Times New Roman"/>
                <w:sz w:val="24"/>
                <w:szCs w:val="24"/>
              </w:rPr>
              <w:t> apakš</w:t>
            </w:r>
            <w:r w:rsidRPr="00706662">
              <w:rPr>
                <w:rFonts w:ascii="Times New Roman" w:hAnsi="Times New Roman" w:cs="Times New Roman"/>
                <w:sz w:val="24"/>
                <w:szCs w:val="24"/>
              </w:rPr>
              <w:t xml:space="preserve">nodaļā (robežas apsekošana) noteikti mērnieka veicamie darbi attiecībā uz apvidū esošo robežzīmju un robežas novietojuma novērtēšanu un robežzīmju atbilstības zemes kadastrālās uzmērīšanas dokumentiem konstatēšanu. </w:t>
            </w:r>
            <w:r w:rsidR="00850853" w:rsidRPr="00706662">
              <w:rPr>
                <w:rFonts w:ascii="Times New Roman" w:hAnsi="Times New Roman" w:cs="Times New Roman"/>
                <w:sz w:val="24"/>
                <w:szCs w:val="24"/>
              </w:rPr>
              <w:t>Ministru kabineta noteikumos Nr.</w:t>
            </w:r>
            <w:r w:rsidR="0094404E" w:rsidRPr="00706662">
              <w:rPr>
                <w:rFonts w:ascii="Times New Roman" w:hAnsi="Times New Roman" w:cs="Times New Roman"/>
                <w:sz w:val="24"/>
                <w:szCs w:val="24"/>
              </w:rPr>
              <w:t> </w:t>
            </w:r>
            <w:r w:rsidR="00850853" w:rsidRPr="00706662">
              <w:rPr>
                <w:rFonts w:ascii="Times New Roman" w:hAnsi="Times New Roman" w:cs="Times New Roman"/>
                <w:sz w:val="24"/>
                <w:szCs w:val="24"/>
              </w:rPr>
              <w:t xml:space="preserve">1019 </w:t>
            </w:r>
            <w:r w:rsidRPr="00706662">
              <w:rPr>
                <w:rFonts w:ascii="Times New Roman" w:hAnsi="Times New Roman" w:cs="Times New Roman"/>
                <w:sz w:val="24"/>
                <w:szCs w:val="24"/>
              </w:rPr>
              <w:t xml:space="preserve">nav ietverti </w:t>
            </w:r>
            <w:r w:rsidR="001A0DF8" w:rsidRPr="00706662">
              <w:rPr>
                <w:rFonts w:ascii="Times New Roman" w:hAnsi="Times New Roman" w:cs="Times New Roman"/>
                <w:sz w:val="24"/>
                <w:szCs w:val="24"/>
              </w:rPr>
              <w:t xml:space="preserve">robežzīmes atjaunošanas </w:t>
            </w:r>
            <w:r w:rsidRPr="00706662">
              <w:rPr>
                <w:rFonts w:ascii="Times New Roman" w:hAnsi="Times New Roman" w:cs="Times New Roman"/>
                <w:sz w:val="24"/>
                <w:szCs w:val="24"/>
              </w:rPr>
              <w:t xml:space="preserve">nosacījumi </w:t>
            </w:r>
            <w:r w:rsidR="001A0DF8" w:rsidRPr="00706662">
              <w:rPr>
                <w:rFonts w:ascii="Times New Roman" w:hAnsi="Times New Roman" w:cs="Times New Roman"/>
                <w:sz w:val="24"/>
                <w:szCs w:val="24"/>
              </w:rPr>
              <w:t>(</w:t>
            </w:r>
            <w:r w:rsidRPr="00706662">
              <w:rPr>
                <w:rFonts w:ascii="Times New Roman" w:hAnsi="Times New Roman" w:cs="Times New Roman"/>
                <w:sz w:val="24"/>
                <w:szCs w:val="24"/>
              </w:rPr>
              <w:t>kritēriji</w:t>
            </w:r>
            <w:r w:rsidR="001A0DF8" w:rsidRPr="00706662">
              <w:rPr>
                <w:rFonts w:ascii="Times New Roman" w:hAnsi="Times New Roman" w:cs="Times New Roman"/>
                <w:sz w:val="24"/>
                <w:szCs w:val="24"/>
              </w:rPr>
              <w:t>)</w:t>
            </w:r>
            <w:r w:rsidRPr="00706662">
              <w:rPr>
                <w:rFonts w:ascii="Times New Roman" w:hAnsi="Times New Roman" w:cs="Times New Roman"/>
                <w:sz w:val="24"/>
                <w:szCs w:val="24"/>
              </w:rPr>
              <w:t>. Minēt</w:t>
            </w:r>
            <w:r w:rsidR="001A0DF8" w:rsidRPr="00706662">
              <w:rPr>
                <w:rFonts w:ascii="Times New Roman" w:hAnsi="Times New Roman" w:cs="Times New Roman"/>
                <w:sz w:val="24"/>
                <w:szCs w:val="24"/>
              </w:rPr>
              <w:t>o</w:t>
            </w:r>
            <w:r w:rsidRPr="00706662">
              <w:rPr>
                <w:rFonts w:ascii="Times New Roman" w:hAnsi="Times New Roman" w:cs="Times New Roman"/>
                <w:sz w:val="24"/>
                <w:szCs w:val="24"/>
              </w:rPr>
              <w:t xml:space="preserve"> </w:t>
            </w:r>
            <w:r w:rsidR="001A0DF8" w:rsidRPr="00706662">
              <w:rPr>
                <w:rFonts w:ascii="Times New Roman" w:hAnsi="Times New Roman" w:cs="Times New Roman"/>
                <w:sz w:val="24"/>
                <w:szCs w:val="24"/>
              </w:rPr>
              <w:t xml:space="preserve">nosacījumu (kritēriju) </w:t>
            </w:r>
            <w:r w:rsidRPr="00706662">
              <w:rPr>
                <w:rFonts w:ascii="Times New Roman" w:hAnsi="Times New Roman" w:cs="Times New Roman"/>
                <w:sz w:val="24"/>
                <w:szCs w:val="24"/>
              </w:rPr>
              <w:t xml:space="preserve">trūkums radījis neizpratni mērnieku vidū, līdz ar to – arī nepamatotu rīcību </w:t>
            </w:r>
            <w:r w:rsidR="001A0DF8" w:rsidRPr="00706662">
              <w:rPr>
                <w:rFonts w:ascii="Times New Roman" w:hAnsi="Times New Roman" w:cs="Times New Roman"/>
                <w:sz w:val="24"/>
                <w:szCs w:val="24"/>
              </w:rPr>
              <w:t xml:space="preserve">robežzīmju atjaunošanas </w:t>
            </w:r>
            <w:r w:rsidRPr="00706662">
              <w:rPr>
                <w:rFonts w:ascii="Times New Roman" w:hAnsi="Times New Roman" w:cs="Times New Roman"/>
                <w:sz w:val="24"/>
                <w:szCs w:val="24"/>
              </w:rPr>
              <w:t xml:space="preserve">gadījumos. Piemēram, ja apvidū mērnieks konstatē robežzīmi (vai situācijas elementu), kas neatbilst dokumentiem, mērnieks nevis atjauno robežu atbilstoši dokumentiem (aktiem, plāniem, </w:t>
            </w:r>
            <w:r w:rsidRPr="00706662">
              <w:rPr>
                <w:rFonts w:ascii="Times New Roman" w:hAnsi="Times New Roman" w:cs="Times New Roman"/>
                <w:sz w:val="24"/>
                <w:szCs w:val="24"/>
              </w:rPr>
              <w:lastRenderedPageBreak/>
              <w:t>tiesiskā pamatojuma dokumentiem un to grafiskajiem pielikumiem), bet gan dažādos veidos cenšas šos dokumentus ignorē</w:t>
            </w:r>
            <w:r w:rsidR="00850853" w:rsidRPr="00706662">
              <w:rPr>
                <w:rFonts w:ascii="Times New Roman" w:hAnsi="Times New Roman" w:cs="Times New Roman"/>
                <w:sz w:val="24"/>
                <w:szCs w:val="24"/>
              </w:rPr>
              <w:t>t un robežu noteikt no jauna citā vietā pat</w:t>
            </w:r>
            <w:r w:rsidRPr="00706662">
              <w:rPr>
                <w:rFonts w:ascii="Times New Roman" w:hAnsi="Times New Roman" w:cs="Times New Roman"/>
                <w:sz w:val="24"/>
                <w:szCs w:val="24"/>
              </w:rPr>
              <w:t xml:space="preserve"> strīdus gadījumos, balstoties tikai uz apvidū konstatēto situāciju.</w:t>
            </w:r>
            <w:r w:rsidR="00FD3512" w:rsidRPr="00706662">
              <w:rPr>
                <w:rFonts w:ascii="Times New Roman" w:hAnsi="Times New Roman" w:cs="Times New Roman"/>
                <w:sz w:val="24"/>
                <w:szCs w:val="24"/>
              </w:rPr>
              <w:t xml:space="preserve"> 2016.</w:t>
            </w:r>
            <w:r w:rsidR="0094404E" w:rsidRPr="00706662">
              <w:rPr>
                <w:rFonts w:ascii="Times New Roman" w:hAnsi="Times New Roman" w:cs="Times New Roman"/>
                <w:sz w:val="24"/>
                <w:szCs w:val="24"/>
              </w:rPr>
              <w:t> </w:t>
            </w:r>
            <w:r w:rsidR="00FD3512" w:rsidRPr="00706662">
              <w:rPr>
                <w:rFonts w:ascii="Times New Roman" w:hAnsi="Times New Roman" w:cs="Times New Roman"/>
                <w:sz w:val="24"/>
                <w:szCs w:val="24"/>
              </w:rPr>
              <w:t xml:space="preserve">gadā vien </w:t>
            </w:r>
            <w:r w:rsidR="0032212C" w:rsidRPr="00706662">
              <w:rPr>
                <w:rFonts w:ascii="Times New Roman" w:hAnsi="Times New Roman" w:cs="Times New Roman"/>
                <w:sz w:val="24"/>
                <w:szCs w:val="24"/>
              </w:rPr>
              <w:t xml:space="preserve">Valsts zemes dienesta </w:t>
            </w:r>
            <w:r w:rsidR="00850853" w:rsidRPr="00706662">
              <w:rPr>
                <w:rFonts w:ascii="Times New Roman" w:hAnsi="Times New Roman" w:cs="Times New Roman"/>
                <w:sz w:val="24"/>
                <w:szCs w:val="24"/>
              </w:rPr>
              <w:t>centrālā aparāta</w:t>
            </w:r>
            <w:r w:rsidR="00FD3512" w:rsidRPr="00706662">
              <w:rPr>
                <w:rFonts w:ascii="Times New Roman" w:hAnsi="Times New Roman" w:cs="Times New Roman"/>
                <w:sz w:val="24"/>
                <w:szCs w:val="24"/>
              </w:rPr>
              <w:t xml:space="preserve"> zemes robežu strīdu komisijā ir izskatītas</w:t>
            </w:r>
            <w:r w:rsidR="00270885" w:rsidRPr="00706662">
              <w:rPr>
                <w:rFonts w:ascii="Times New Roman" w:hAnsi="Times New Roman" w:cs="Times New Roman"/>
                <w:sz w:val="24"/>
                <w:szCs w:val="24"/>
              </w:rPr>
              <w:t xml:space="preserve"> </w:t>
            </w:r>
            <w:r w:rsidR="0094404E" w:rsidRPr="00706662">
              <w:rPr>
                <w:rFonts w:ascii="Times New Roman" w:hAnsi="Times New Roman" w:cs="Times New Roman"/>
                <w:sz w:val="24"/>
                <w:szCs w:val="24"/>
              </w:rPr>
              <w:t>trīs</w:t>
            </w:r>
            <w:r w:rsidR="00FD3512" w:rsidRPr="00706662">
              <w:rPr>
                <w:rFonts w:ascii="Times New Roman" w:hAnsi="Times New Roman" w:cs="Times New Roman"/>
                <w:sz w:val="24"/>
                <w:szCs w:val="24"/>
              </w:rPr>
              <w:t xml:space="preserve"> lietas, kuru pamatā ir bijusi mērnieka neatbilstoša rīcība – neatjaunojot (vai necenšoties atjaunot) zemes vienības robežu atbilstoši zemes kadastrālās uzmērīšanas dokumentiem.</w:t>
            </w:r>
          </w:p>
          <w:p w14:paraId="2DE7D1F5" w14:textId="432FAF27" w:rsidR="00FD3512" w:rsidRPr="00706662" w:rsidRDefault="00850853"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Projektā </w:t>
            </w:r>
            <w:r w:rsidR="00FD3512" w:rsidRPr="00706662">
              <w:rPr>
                <w:rFonts w:ascii="Times New Roman" w:hAnsi="Times New Roman" w:cs="Times New Roman"/>
                <w:sz w:val="24"/>
                <w:szCs w:val="24"/>
              </w:rPr>
              <w:t xml:space="preserve">ir noteikts, ja ierosinātājs un pierobežnieks nevar uzrādīt </w:t>
            </w:r>
            <w:r w:rsidR="00B05D72" w:rsidRPr="00706662">
              <w:rPr>
                <w:rFonts w:ascii="Times New Roman" w:hAnsi="Times New Roman" w:cs="Times New Roman"/>
                <w:sz w:val="24"/>
                <w:szCs w:val="24"/>
              </w:rPr>
              <w:t>robežu (</w:t>
            </w:r>
            <w:r w:rsidR="00FD3512" w:rsidRPr="00706662">
              <w:rPr>
                <w:rFonts w:ascii="Times New Roman" w:hAnsi="Times New Roman" w:cs="Times New Roman"/>
                <w:sz w:val="24"/>
                <w:szCs w:val="24"/>
              </w:rPr>
              <w:t>robežzīmi</w:t>
            </w:r>
            <w:r w:rsidR="00B05D72" w:rsidRPr="00706662">
              <w:rPr>
                <w:rFonts w:ascii="Times New Roman" w:hAnsi="Times New Roman" w:cs="Times New Roman"/>
                <w:sz w:val="24"/>
                <w:szCs w:val="24"/>
              </w:rPr>
              <w:t xml:space="preserve"> un situācijas elementu, pa kuru noteikta robeža)</w:t>
            </w:r>
            <w:r w:rsidR="000D1703" w:rsidRPr="00706662">
              <w:rPr>
                <w:rFonts w:ascii="Times New Roman" w:hAnsi="Times New Roman" w:cs="Times New Roman"/>
                <w:sz w:val="24"/>
                <w:szCs w:val="24"/>
              </w:rPr>
              <w:t>,</w:t>
            </w:r>
            <w:r w:rsidR="00FD3512" w:rsidRPr="00706662">
              <w:rPr>
                <w:rFonts w:ascii="Times New Roman" w:hAnsi="Times New Roman" w:cs="Times New Roman"/>
                <w:sz w:val="24"/>
                <w:szCs w:val="24"/>
              </w:rPr>
              <w:t xml:space="preserve"> robežzīme </w:t>
            </w:r>
            <w:r w:rsidR="000D1703" w:rsidRPr="00706662">
              <w:rPr>
                <w:rFonts w:ascii="Times New Roman" w:hAnsi="Times New Roman" w:cs="Times New Roman"/>
                <w:sz w:val="24"/>
                <w:szCs w:val="24"/>
              </w:rPr>
              <w:t>apvidū nav atrodama un zemes robežu plāni ir savstarpēji atbilstoši, mērnieks organizē robežzīmes atjaunošanu</w:t>
            </w:r>
            <w:r w:rsidR="00FD3512" w:rsidRPr="00706662">
              <w:rPr>
                <w:rFonts w:ascii="Times New Roman" w:hAnsi="Times New Roman" w:cs="Times New Roman"/>
                <w:sz w:val="24"/>
                <w:szCs w:val="24"/>
              </w:rPr>
              <w:t>.</w:t>
            </w:r>
          </w:p>
          <w:p w14:paraId="316E64AB" w14:textId="6E91EFA1" w:rsidR="0032212C" w:rsidRPr="00706662" w:rsidRDefault="0032212C"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Papildus tiek noteikts, ka</w:t>
            </w:r>
            <w:r w:rsidR="000D1703" w:rsidRPr="00706662">
              <w:rPr>
                <w:rFonts w:ascii="Times New Roman" w:hAnsi="Times New Roman" w:cs="Times New Roman"/>
                <w:sz w:val="24"/>
                <w:szCs w:val="24"/>
              </w:rPr>
              <w:t xml:space="preserve">, lai atjaunotu robežu zemes vienībai, kurai robežas noteiktas, izmantojot vietējo ģeodēzisko tīklu, kas nav pilnveidots atbilstoši normatīvajiem aktiem vietējā ģeodēziskā tīkla jomā, </w:t>
            </w:r>
            <w:r w:rsidRPr="00706662">
              <w:rPr>
                <w:rFonts w:ascii="Times New Roman" w:hAnsi="Times New Roman" w:cs="Times New Roman"/>
                <w:sz w:val="24"/>
                <w:szCs w:val="24"/>
              </w:rPr>
              <w:t xml:space="preserve">pirms robežu atjaunošanas </w:t>
            </w:r>
            <w:r w:rsidR="000D1703" w:rsidRPr="00706662">
              <w:rPr>
                <w:rFonts w:ascii="Times New Roman" w:hAnsi="Times New Roman" w:cs="Times New Roman"/>
                <w:sz w:val="24"/>
                <w:szCs w:val="24"/>
              </w:rPr>
              <w:t>mērnieks izvērtē</w:t>
            </w:r>
            <w:r w:rsidRPr="00706662">
              <w:rPr>
                <w:rFonts w:ascii="Times New Roman" w:hAnsi="Times New Roman" w:cs="Times New Roman"/>
                <w:sz w:val="24"/>
                <w:szCs w:val="24"/>
              </w:rPr>
              <w:t xml:space="preserve"> robežpunktu koordinēšanai izmantotā vietējā ģeodēziskā tīkla punktu koordinātu atbilstību</w:t>
            </w:r>
            <w:r w:rsidR="00270885" w:rsidRPr="00706662">
              <w:rPr>
                <w:rFonts w:ascii="Times New Roman" w:hAnsi="Times New Roman" w:cs="Times New Roman"/>
                <w:sz w:val="24"/>
                <w:szCs w:val="24"/>
              </w:rPr>
              <w:t xml:space="preserve"> </w:t>
            </w:r>
            <w:r w:rsidRPr="00706662">
              <w:rPr>
                <w:rFonts w:ascii="Times New Roman" w:hAnsi="Times New Roman" w:cs="Times New Roman"/>
                <w:sz w:val="24"/>
                <w:szCs w:val="24"/>
              </w:rPr>
              <w:t>LKS-92 TM koordinātām. Minētais nepieciešams, lai novērstu iespējamās kļūdas, kas minētā iemesla dēļ ir radušās vai varēja rasties.</w:t>
            </w:r>
          </w:p>
          <w:p w14:paraId="7318C497" w14:textId="00CACD72" w:rsidR="006857AD" w:rsidRPr="00706662" w:rsidRDefault="00C532C9"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Robežpunkti apvidū ar robežzīmi netiek nostiprināti, tos nosaka, ja robeža noteikta pa situācijas elementu, piemēram, upes vidus līniju</w:t>
            </w:r>
            <w:r w:rsidR="00E84BA6" w:rsidRPr="00706662">
              <w:rPr>
                <w:rFonts w:ascii="Times New Roman" w:hAnsi="Times New Roman" w:cs="Times New Roman"/>
                <w:sz w:val="24"/>
                <w:szCs w:val="24"/>
              </w:rPr>
              <w:t>, kas apvidū ir viennozīmīgi identificējama</w:t>
            </w:r>
            <w:r w:rsidRPr="00706662">
              <w:rPr>
                <w:rFonts w:ascii="Times New Roman" w:hAnsi="Times New Roman" w:cs="Times New Roman"/>
                <w:sz w:val="24"/>
                <w:szCs w:val="24"/>
              </w:rPr>
              <w:t xml:space="preserve">. </w:t>
            </w:r>
            <w:r w:rsidR="00E84BA6" w:rsidRPr="00706662">
              <w:rPr>
                <w:rFonts w:ascii="Times New Roman" w:hAnsi="Times New Roman" w:cs="Times New Roman"/>
                <w:sz w:val="24"/>
                <w:szCs w:val="24"/>
              </w:rPr>
              <w:t>Ņemot vērā, ka ceļa zemes nodalījuma joslas mala apvidū nav redzama, tad projektā paredzēts šos robežposmus atjaunot, nostiprinot ar robežzīmēm</w:t>
            </w:r>
            <w:r w:rsidRPr="00706662">
              <w:rPr>
                <w:rFonts w:ascii="Times New Roman" w:hAnsi="Times New Roman" w:cs="Times New Roman"/>
                <w:sz w:val="24"/>
                <w:szCs w:val="24"/>
              </w:rPr>
              <w:t>.</w:t>
            </w:r>
            <w:r w:rsidR="00E84BA6" w:rsidRPr="00706662">
              <w:rPr>
                <w:rFonts w:ascii="Times New Roman" w:hAnsi="Times New Roman" w:cs="Times New Roman"/>
                <w:sz w:val="24"/>
                <w:szCs w:val="24"/>
              </w:rPr>
              <w:t xml:space="preserve"> Vienlaikus</w:t>
            </w:r>
            <w:r w:rsidR="00FC4978" w:rsidRPr="00706662">
              <w:rPr>
                <w:rFonts w:ascii="Times New Roman" w:hAnsi="Times New Roman" w:cs="Times New Roman"/>
                <w:sz w:val="24"/>
                <w:szCs w:val="24"/>
              </w:rPr>
              <w:t xml:space="preserve"> </w:t>
            </w:r>
            <w:r w:rsidR="00E84BA6" w:rsidRPr="00706662">
              <w:rPr>
                <w:rFonts w:ascii="Times New Roman" w:hAnsi="Times New Roman" w:cs="Times New Roman"/>
                <w:sz w:val="24"/>
                <w:szCs w:val="24"/>
              </w:rPr>
              <w:t>noteikts arī izņēmuma gadījums, kad mērniekam iespējams robežu atjaunot</w:t>
            </w:r>
            <w:r w:rsidR="0094404E" w:rsidRPr="00706662">
              <w:rPr>
                <w:rFonts w:ascii="Times New Roman" w:hAnsi="Times New Roman" w:cs="Times New Roman"/>
                <w:sz w:val="24"/>
                <w:szCs w:val="24"/>
              </w:rPr>
              <w:t>,</w:t>
            </w:r>
            <w:r w:rsidR="00E84BA6" w:rsidRPr="00706662">
              <w:rPr>
                <w:rFonts w:ascii="Times New Roman" w:hAnsi="Times New Roman" w:cs="Times New Roman"/>
                <w:sz w:val="24"/>
                <w:szCs w:val="24"/>
              </w:rPr>
              <w:t xml:space="preserve"> </w:t>
            </w:r>
            <w:r w:rsidR="00FC4978" w:rsidRPr="00706662">
              <w:rPr>
                <w:rFonts w:ascii="Times New Roman" w:hAnsi="Times New Roman" w:cs="Times New Roman"/>
                <w:sz w:val="24"/>
                <w:szCs w:val="24"/>
              </w:rPr>
              <w:t xml:space="preserve">likvidējot </w:t>
            </w:r>
            <w:r w:rsidR="00E84BA6" w:rsidRPr="00706662">
              <w:rPr>
                <w:rFonts w:ascii="Times New Roman" w:hAnsi="Times New Roman" w:cs="Times New Roman"/>
                <w:sz w:val="24"/>
                <w:szCs w:val="24"/>
              </w:rPr>
              <w:t>atsevišķus robežpunktus</w:t>
            </w:r>
            <w:r w:rsidR="00DB3124" w:rsidRPr="00706662">
              <w:rPr>
                <w:rFonts w:ascii="Times New Roman" w:hAnsi="Times New Roman" w:cs="Times New Roman"/>
                <w:sz w:val="24"/>
                <w:szCs w:val="24"/>
              </w:rPr>
              <w:t xml:space="preserve"> (</w:t>
            </w:r>
            <w:r w:rsidR="00E84BA6" w:rsidRPr="00706662">
              <w:rPr>
                <w:rFonts w:ascii="Times New Roman" w:hAnsi="Times New Roman" w:cs="Times New Roman"/>
                <w:sz w:val="24"/>
                <w:szCs w:val="24"/>
              </w:rPr>
              <w:t>ka</w:t>
            </w:r>
            <w:r w:rsidR="00DB3124" w:rsidRPr="00706662">
              <w:rPr>
                <w:rFonts w:ascii="Times New Roman" w:hAnsi="Times New Roman" w:cs="Times New Roman"/>
                <w:sz w:val="24"/>
                <w:szCs w:val="24"/>
              </w:rPr>
              <w:t>d</w:t>
            </w:r>
            <w:r w:rsidR="00E84BA6" w:rsidRPr="00706662">
              <w:rPr>
                <w:rFonts w:ascii="Times New Roman" w:hAnsi="Times New Roman" w:cs="Times New Roman"/>
                <w:sz w:val="24"/>
                <w:szCs w:val="24"/>
              </w:rPr>
              <w:t xml:space="preserve"> zemes vienības robeža lauku apvidos ir bijusi noteikta pa ceļa zemes nodalījuma joslas malu</w:t>
            </w:r>
            <w:r w:rsidR="00DB3124" w:rsidRPr="00706662">
              <w:rPr>
                <w:rFonts w:ascii="Times New Roman" w:hAnsi="Times New Roman" w:cs="Times New Roman"/>
                <w:sz w:val="24"/>
                <w:szCs w:val="24"/>
              </w:rPr>
              <w:t>)</w:t>
            </w:r>
            <w:r w:rsidR="00E84BA6" w:rsidRPr="00706662">
              <w:rPr>
                <w:rFonts w:ascii="Times New Roman" w:hAnsi="Times New Roman" w:cs="Times New Roman"/>
                <w:sz w:val="24"/>
                <w:szCs w:val="24"/>
              </w:rPr>
              <w:t>. Praksē novērojams, ka šādos gadījumos mērnieki nosaka robežpunktus nepamatoti daudz (ik pa 3</w:t>
            </w:r>
            <w:r w:rsidR="0094404E" w:rsidRPr="00706662">
              <w:rPr>
                <w:rFonts w:ascii="Times New Roman" w:hAnsi="Times New Roman" w:cs="Times New Roman"/>
                <w:sz w:val="24"/>
                <w:szCs w:val="24"/>
              </w:rPr>
              <w:t> </w:t>
            </w:r>
            <w:r w:rsidR="00E84BA6" w:rsidRPr="00706662">
              <w:rPr>
                <w:rFonts w:ascii="Times New Roman" w:hAnsi="Times New Roman" w:cs="Times New Roman"/>
                <w:sz w:val="24"/>
                <w:szCs w:val="24"/>
              </w:rPr>
              <w:t>m, atsevišķos robežposmos pat ik pa 1</w:t>
            </w:r>
            <w:r w:rsidR="0094404E" w:rsidRPr="00706662">
              <w:rPr>
                <w:rFonts w:ascii="Times New Roman" w:hAnsi="Times New Roman" w:cs="Times New Roman"/>
                <w:sz w:val="24"/>
                <w:szCs w:val="24"/>
              </w:rPr>
              <w:t xml:space="preserve"> – </w:t>
            </w:r>
            <w:r w:rsidR="00E84BA6" w:rsidRPr="00706662">
              <w:rPr>
                <w:rFonts w:ascii="Times New Roman" w:hAnsi="Times New Roman" w:cs="Times New Roman"/>
                <w:sz w:val="24"/>
                <w:szCs w:val="24"/>
              </w:rPr>
              <w:t>1,5</w:t>
            </w:r>
            <w:r w:rsidR="0094404E" w:rsidRPr="00706662">
              <w:rPr>
                <w:rFonts w:ascii="Times New Roman" w:hAnsi="Times New Roman" w:cs="Times New Roman"/>
                <w:sz w:val="24"/>
                <w:szCs w:val="24"/>
              </w:rPr>
              <w:t> </w:t>
            </w:r>
            <w:r w:rsidR="00E84BA6" w:rsidRPr="00706662">
              <w:rPr>
                <w:rFonts w:ascii="Times New Roman" w:hAnsi="Times New Roman" w:cs="Times New Roman"/>
                <w:sz w:val="24"/>
                <w:szCs w:val="24"/>
              </w:rPr>
              <w:t>m). Lai atjaunošanas process neradītu papildus apgrūtinājumu īpašniekam, tiek noteikti kritēriji, kādā veidā šādus robežposmus</w:t>
            </w:r>
            <w:r w:rsidR="0094404E" w:rsidRPr="00706662">
              <w:rPr>
                <w:rFonts w:ascii="Times New Roman" w:hAnsi="Times New Roman" w:cs="Times New Roman"/>
                <w:sz w:val="24"/>
                <w:szCs w:val="24"/>
              </w:rPr>
              <w:t>,</w:t>
            </w:r>
            <w:r w:rsidR="00E84BA6" w:rsidRPr="00706662">
              <w:rPr>
                <w:rFonts w:ascii="Times New Roman" w:hAnsi="Times New Roman" w:cs="Times New Roman"/>
                <w:sz w:val="24"/>
                <w:szCs w:val="24"/>
              </w:rPr>
              <w:t xml:space="preserve"> saskaņojot ar </w:t>
            </w:r>
            <w:r w:rsidR="000D1703" w:rsidRPr="00706662">
              <w:rPr>
                <w:rFonts w:ascii="Times New Roman" w:hAnsi="Times New Roman" w:cs="Times New Roman"/>
                <w:sz w:val="24"/>
                <w:szCs w:val="24"/>
              </w:rPr>
              <w:t xml:space="preserve">zemes vienību </w:t>
            </w:r>
            <w:r w:rsidR="00E84BA6" w:rsidRPr="00706662">
              <w:rPr>
                <w:rFonts w:ascii="Times New Roman" w:hAnsi="Times New Roman" w:cs="Times New Roman"/>
                <w:sz w:val="24"/>
                <w:szCs w:val="24"/>
              </w:rPr>
              <w:t>īpašniekiem</w:t>
            </w:r>
            <w:r w:rsidR="0094404E" w:rsidRPr="00706662">
              <w:rPr>
                <w:rFonts w:ascii="Times New Roman" w:hAnsi="Times New Roman" w:cs="Times New Roman"/>
                <w:sz w:val="24"/>
                <w:szCs w:val="24"/>
              </w:rPr>
              <w:t>,</w:t>
            </w:r>
            <w:r w:rsidR="00E84BA6" w:rsidRPr="00706662">
              <w:rPr>
                <w:rFonts w:ascii="Times New Roman" w:hAnsi="Times New Roman" w:cs="Times New Roman"/>
                <w:sz w:val="24"/>
                <w:szCs w:val="24"/>
              </w:rPr>
              <w:t xml:space="preserve"> ir iespējams atjaunot</w:t>
            </w:r>
            <w:r w:rsidR="00716132" w:rsidRPr="00706662">
              <w:rPr>
                <w:rFonts w:ascii="Times New Roman" w:hAnsi="Times New Roman" w:cs="Times New Roman"/>
                <w:sz w:val="24"/>
                <w:szCs w:val="24"/>
              </w:rPr>
              <w:t xml:space="preserve"> – tas ir </w:t>
            </w:r>
            <w:r w:rsidR="000D1703" w:rsidRPr="00706662">
              <w:rPr>
                <w:rFonts w:ascii="Times New Roman" w:hAnsi="Times New Roman" w:cs="Times New Roman"/>
                <w:sz w:val="24"/>
                <w:szCs w:val="24"/>
              </w:rPr>
              <w:t>– nenostiprinātu robežpunktu skaitu var samazināt, ja atjaunotās robežas attālums no iepriekš noteiktās (uzmērītās) robežas nepārsniedz 1 m un atbilst iepriekš robežas uzmērīšanas brīdī esošajam ceļa zemes nodalījuma joslas platumam.</w:t>
            </w:r>
          </w:p>
          <w:p w14:paraId="183AD835" w14:textId="2F3F8F6F" w:rsidR="00E84BA6" w:rsidRPr="00706662" w:rsidRDefault="00A65A78"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Piemēram, attēlā norādītajos posmos A-B un E-I zemes vienību robeža noteikta pa ceļa zemes nodalījuma joslas malu, tai skaitā šajos posmos noteikti attiecīgi 12 un 11</w:t>
            </w:r>
            <w:r w:rsidR="0094404E" w:rsidRPr="00706662">
              <w:rPr>
                <w:rFonts w:ascii="Times New Roman" w:hAnsi="Times New Roman" w:cs="Times New Roman"/>
                <w:sz w:val="24"/>
                <w:szCs w:val="24"/>
              </w:rPr>
              <w:t> </w:t>
            </w:r>
            <w:r w:rsidRPr="00706662">
              <w:rPr>
                <w:rFonts w:ascii="Times New Roman" w:hAnsi="Times New Roman" w:cs="Times New Roman"/>
                <w:sz w:val="24"/>
                <w:szCs w:val="24"/>
              </w:rPr>
              <w:t>nenostiprināti punkti. Atjaunojot šādus robežposmus</w:t>
            </w:r>
            <w:r w:rsidR="0094404E" w:rsidRPr="00706662">
              <w:rPr>
                <w:rFonts w:ascii="Times New Roman" w:hAnsi="Times New Roman" w:cs="Times New Roman"/>
                <w:sz w:val="24"/>
                <w:szCs w:val="24"/>
              </w:rPr>
              <w:t>,</w:t>
            </w:r>
            <w:r w:rsidRPr="00706662">
              <w:rPr>
                <w:rFonts w:ascii="Times New Roman" w:hAnsi="Times New Roman" w:cs="Times New Roman"/>
                <w:sz w:val="24"/>
                <w:szCs w:val="24"/>
              </w:rPr>
              <w:t xml:space="preserve"> konkrētajā gadījumā var ierīkot 2</w:t>
            </w:r>
            <w:r w:rsidR="00435516" w:rsidRPr="00706662">
              <w:rPr>
                <w:rFonts w:ascii="Times New Roman" w:hAnsi="Times New Roman" w:cs="Times New Roman"/>
                <w:sz w:val="24"/>
                <w:szCs w:val="24"/>
              </w:rPr>
              <w:t xml:space="preserve"> (C, D)</w:t>
            </w:r>
            <w:r w:rsidR="0094404E" w:rsidRPr="00706662">
              <w:rPr>
                <w:rFonts w:ascii="Times New Roman" w:hAnsi="Times New Roman" w:cs="Times New Roman"/>
                <w:sz w:val="24"/>
                <w:szCs w:val="24"/>
              </w:rPr>
              <w:t> </w:t>
            </w:r>
            <w:r w:rsidRPr="00706662">
              <w:rPr>
                <w:rFonts w:ascii="Times New Roman" w:hAnsi="Times New Roman" w:cs="Times New Roman"/>
                <w:sz w:val="24"/>
                <w:szCs w:val="24"/>
              </w:rPr>
              <w:t xml:space="preserve">robežzīmes robežposmā A-B un 3 </w:t>
            </w:r>
            <w:r w:rsidR="00435516" w:rsidRPr="00706662">
              <w:rPr>
                <w:rFonts w:ascii="Times New Roman" w:hAnsi="Times New Roman" w:cs="Times New Roman"/>
                <w:sz w:val="24"/>
                <w:szCs w:val="24"/>
              </w:rPr>
              <w:t>(F, G, H)</w:t>
            </w:r>
            <w:r w:rsidR="0094404E" w:rsidRPr="00706662">
              <w:rPr>
                <w:rFonts w:ascii="Times New Roman" w:hAnsi="Times New Roman" w:cs="Times New Roman"/>
                <w:sz w:val="24"/>
                <w:szCs w:val="24"/>
              </w:rPr>
              <w:t> </w:t>
            </w:r>
            <w:r w:rsidRPr="00706662">
              <w:rPr>
                <w:rFonts w:ascii="Times New Roman" w:hAnsi="Times New Roman" w:cs="Times New Roman"/>
                <w:sz w:val="24"/>
                <w:szCs w:val="24"/>
              </w:rPr>
              <w:t>robežzīmes robežposmā</w:t>
            </w:r>
            <w:r w:rsidR="0094404E" w:rsidRPr="00706662">
              <w:rPr>
                <w:rFonts w:ascii="Times New Roman" w:hAnsi="Times New Roman" w:cs="Times New Roman"/>
                <w:sz w:val="24"/>
                <w:szCs w:val="24"/>
              </w:rPr>
              <w:t xml:space="preserve"> </w:t>
            </w:r>
            <w:r w:rsidR="0094404E" w:rsidRPr="00706662">
              <w:rPr>
                <w:rFonts w:ascii="Times New Roman" w:hAnsi="Times New Roman" w:cs="Times New Roman"/>
                <w:sz w:val="24"/>
                <w:szCs w:val="24"/>
              </w:rPr>
              <w:br/>
            </w:r>
            <w:r w:rsidRPr="00706662">
              <w:rPr>
                <w:rFonts w:ascii="Times New Roman" w:hAnsi="Times New Roman" w:cs="Times New Roman"/>
                <w:sz w:val="24"/>
                <w:szCs w:val="24"/>
              </w:rPr>
              <w:t>E-I.</w:t>
            </w:r>
          </w:p>
          <w:p w14:paraId="24852CC4" w14:textId="77777777" w:rsidR="00702524" w:rsidRPr="00706662" w:rsidRDefault="00702524"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noProof/>
                <w:sz w:val="24"/>
                <w:szCs w:val="24"/>
                <w:lang w:eastAsia="lv-LV"/>
              </w:rPr>
              <w:lastRenderedPageBreak/>
              <w:drawing>
                <wp:inline distT="0" distB="0" distL="0" distR="0" wp14:anchorId="19BAE25D" wp14:editId="318AC175">
                  <wp:extent cx="3644434" cy="2326234"/>
                  <wp:effectExtent l="19050" t="19050" r="13335" b="1714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4D590.tmp"/>
                          <pic:cNvPicPr/>
                        </pic:nvPicPr>
                        <pic:blipFill>
                          <a:blip r:embed="rId8">
                            <a:extLst>
                              <a:ext uri="{28A0092B-C50C-407E-A947-70E740481C1C}">
                                <a14:useLocalDpi xmlns:a14="http://schemas.microsoft.com/office/drawing/2010/main" val="0"/>
                              </a:ext>
                            </a:extLst>
                          </a:blip>
                          <a:stretch>
                            <a:fillRect/>
                          </a:stretch>
                        </pic:blipFill>
                        <pic:spPr>
                          <a:xfrm>
                            <a:off x="0" y="0"/>
                            <a:ext cx="3652315" cy="2331265"/>
                          </a:xfrm>
                          <a:prstGeom prst="rect">
                            <a:avLst/>
                          </a:prstGeom>
                          <a:ln>
                            <a:solidFill>
                              <a:schemeClr val="tx1"/>
                            </a:solidFill>
                          </a:ln>
                        </pic:spPr>
                      </pic:pic>
                    </a:graphicData>
                  </a:graphic>
                </wp:inline>
              </w:drawing>
            </w:r>
          </w:p>
          <w:p w14:paraId="241327EF" w14:textId="77777777" w:rsidR="00E84BA6" w:rsidRPr="00706662" w:rsidRDefault="00E84BA6" w:rsidP="001267FB">
            <w:pPr>
              <w:pStyle w:val="NoSpacing"/>
              <w:ind w:firstLine="275"/>
              <w:jc w:val="both"/>
              <w:rPr>
                <w:rFonts w:ascii="Times New Roman" w:hAnsi="Times New Roman" w:cs="Times New Roman"/>
                <w:sz w:val="24"/>
                <w:szCs w:val="24"/>
              </w:rPr>
            </w:pPr>
          </w:p>
          <w:p w14:paraId="0DEFAF4E" w14:textId="77777777" w:rsidR="001F7A43" w:rsidRPr="00706662" w:rsidRDefault="00850853" w:rsidP="001267FB">
            <w:pPr>
              <w:pStyle w:val="NoSpacing"/>
              <w:ind w:firstLine="275"/>
              <w:jc w:val="both"/>
              <w:rPr>
                <w:rFonts w:ascii="Times New Roman" w:hAnsi="Times New Roman" w:cs="Times New Roman"/>
                <w:b/>
                <w:bCs/>
                <w:sz w:val="24"/>
                <w:szCs w:val="24"/>
              </w:rPr>
            </w:pPr>
            <w:r w:rsidRPr="00706662">
              <w:rPr>
                <w:rFonts w:ascii="Times New Roman" w:hAnsi="Times New Roman" w:cs="Times New Roman"/>
                <w:b/>
                <w:bCs/>
                <w:sz w:val="24"/>
                <w:szCs w:val="24"/>
              </w:rPr>
              <w:t>6)</w:t>
            </w:r>
            <w:r w:rsidR="0094404E" w:rsidRPr="00706662">
              <w:rPr>
                <w:rFonts w:ascii="Times New Roman" w:hAnsi="Times New Roman" w:cs="Times New Roman"/>
                <w:b/>
                <w:bCs/>
                <w:sz w:val="24"/>
                <w:szCs w:val="24"/>
              </w:rPr>
              <w:t> </w:t>
            </w:r>
            <w:r w:rsidR="001F7A43" w:rsidRPr="00706662">
              <w:rPr>
                <w:rFonts w:ascii="Times New Roman" w:hAnsi="Times New Roman" w:cs="Times New Roman"/>
                <w:b/>
                <w:bCs/>
                <w:sz w:val="24"/>
                <w:szCs w:val="24"/>
              </w:rPr>
              <w:t>Par cita mērnieka sagatavoto dokumentu (atzinumu)</w:t>
            </w:r>
          </w:p>
          <w:p w14:paraId="3F24EEA5" w14:textId="7F383872" w:rsidR="00FD3512" w:rsidRPr="00706662" w:rsidRDefault="00850853"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Ministru kabineta noteikumu Nr.</w:t>
            </w:r>
            <w:r w:rsidR="0094404E" w:rsidRPr="00706662">
              <w:rPr>
                <w:rFonts w:ascii="Times New Roman" w:hAnsi="Times New Roman" w:cs="Times New Roman"/>
                <w:sz w:val="24"/>
                <w:szCs w:val="24"/>
              </w:rPr>
              <w:t> </w:t>
            </w:r>
            <w:r w:rsidRPr="00706662">
              <w:rPr>
                <w:rFonts w:ascii="Times New Roman" w:hAnsi="Times New Roman" w:cs="Times New Roman"/>
                <w:sz w:val="24"/>
                <w:szCs w:val="24"/>
              </w:rPr>
              <w:t xml:space="preserve">1019 </w:t>
            </w:r>
            <w:r w:rsidR="001F7A43" w:rsidRPr="00706662">
              <w:rPr>
                <w:rFonts w:ascii="Times New Roman" w:hAnsi="Times New Roman" w:cs="Times New Roman"/>
                <w:sz w:val="24"/>
                <w:szCs w:val="24"/>
              </w:rPr>
              <w:t>nodaļās par robežas apsekošanu (4.3.</w:t>
            </w:r>
            <w:r w:rsidR="0094404E" w:rsidRPr="00706662">
              <w:rPr>
                <w:rFonts w:ascii="Times New Roman" w:hAnsi="Times New Roman" w:cs="Times New Roman"/>
                <w:sz w:val="24"/>
                <w:szCs w:val="24"/>
              </w:rPr>
              <w:t> apakš</w:t>
            </w:r>
            <w:r w:rsidR="001F7A43" w:rsidRPr="00706662">
              <w:rPr>
                <w:rFonts w:ascii="Times New Roman" w:hAnsi="Times New Roman" w:cs="Times New Roman"/>
                <w:sz w:val="24"/>
                <w:szCs w:val="24"/>
              </w:rPr>
              <w:t>nodaļa), robežas atjaunošanu (4.4.</w:t>
            </w:r>
            <w:r w:rsidR="0094404E" w:rsidRPr="00706662">
              <w:rPr>
                <w:rFonts w:ascii="Times New Roman" w:hAnsi="Times New Roman" w:cs="Times New Roman"/>
                <w:sz w:val="24"/>
                <w:szCs w:val="24"/>
              </w:rPr>
              <w:t> apakš</w:t>
            </w:r>
            <w:r w:rsidR="001F7A43" w:rsidRPr="00706662">
              <w:rPr>
                <w:rFonts w:ascii="Times New Roman" w:hAnsi="Times New Roman" w:cs="Times New Roman"/>
                <w:sz w:val="24"/>
                <w:szCs w:val="24"/>
              </w:rPr>
              <w:t>nodaļa) un robežas noteikšanu (5.</w:t>
            </w:r>
            <w:r w:rsidR="0094404E" w:rsidRPr="00706662">
              <w:rPr>
                <w:rFonts w:ascii="Times New Roman" w:hAnsi="Times New Roman" w:cs="Times New Roman"/>
                <w:sz w:val="24"/>
                <w:szCs w:val="24"/>
              </w:rPr>
              <w:t> apakš</w:t>
            </w:r>
            <w:r w:rsidR="001F7A43" w:rsidRPr="00706662">
              <w:rPr>
                <w:rFonts w:ascii="Times New Roman" w:hAnsi="Times New Roman" w:cs="Times New Roman"/>
                <w:sz w:val="24"/>
                <w:szCs w:val="24"/>
              </w:rPr>
              <w:t xml:space="preserve">nodaļa) ietverts regulējums par pierobežnieka tiesībām iebildumu gadījumā pieaicināt citu mērnieku atzinuma sniegšanai par veiktajiem darbiem. Šajos gadījumos mērnieks pēc cita mērnieka atzinuma saņemšanas salīdzina iegūto dokumentu ar savu </w:t>
            </w:r>
            <w:r w:rsidR="000D1703" w:rsidRPr="00706662">
              <w:rPr>
                <w:rFonts w:ascii="Times New Roman" w:hAnsi="Times New Roman" w:cs="Times New Roman"/>
                <w:sz w:val="24"/>
                <w:szCs w:val="24"/>
              </w:rPr>
              <w:t xml:space="preserve">sagatavoto </w:t>
            </w:r>
            <w:r w:rsidR="001F7A43" w:rsidRPr="00706662">
              <w:rPr>
                <w:rFonts w:ascii="Times New Roman" w:hAnsi="Times New Roman" w:cs="Times New Roman"/>
                <w:sz w:val="24"/>
                <w:szCs w:val="24"/>
              </w:rPr>
              <w:t xml:space="preserve">atzinumu par iebildumu pamatotību. Ja šo dokumentu saturs pēc būtības neatšķiras, mērnieks darbu var turpināt. </w:t>
            </w:r>
            <w:r w:rsidRPr="00706662">
              <w:rPr>
                <w:rFonts w:ascii="Times New Roman" w:hAnsi="Times New Roman" w:cs="Times New Roman"/>
                <w:sz w:val="24"/>
                <w:szCs w:val="24"/>
              </w:rPr>
              <w:t>Ministru kabineta noteikumos Nr.</w:t>
            </w:r>
            <w:r w:rsidR="002A6B42" w:rsidRPr="00706662">
              <w:rPr>
                <w:rFonts w:ascii="Times New Roman" w:hAnsi="Times New Roman" w:cs="Times New Roman"/>
                <w:sz w:val="24"/>
                <w:szCs w:val="24"/>
              </w:rPr>
              <w:t> </w:t>
            </w:r>
            <w:r w:rsidRPr="00706662">
              <w:rPr>
                <w:rFonts w:ascii="Times New Roman" w:hAnsi="Times New Roman" w:cs="Times New Roman"/>
                <w:sz w:val="24"/>
                <w:szCs w:val="24"/>
              </w:rPr>
              <w:t xml:space="preserve">1019 </w:t>
            </w:r>
            <w:r w:rsidR="001F7A43" w:rsidRPr="00706662">
              <w:rPr>
                <w:rFonts w:ascii="Times New Roman" w:hAnsi="Times New Roman" w:cs="Times New Roman"/>
                <w:sz w:val="24"/>
                <w:szCs w:val="24"/>
              </w:rPr>
              <w:t xml:space="preserve">nav noteikts cita mērnieka atzinuma par veiktajiem darbiem saturs. Līdz ar to šie atzinumi par veiktajiem darbiem pārsvarā gadījumu nesatur informāciju par cita mērnieka izpildītajiem mērījumiem, dokumentu izvērtējumu un konkrētā zemes kadastrālās uzmērīšanas </w:t>
            </w:r>
            <w:r w:rsidR="00842C1A" w:rsidRPr="00706662">
              <w:rPr>
                <w:rFonts w:ascii="Times New Roman" w:hAnsi="Times New Roman" w:cs="Times New Roman"/>
                <w:sz w:val="24"/>
                <w:szCs w:val="24"/>
              </w:rPr>
              <w:t>darba</w:t>
            </w:r>
            <w:r w:rsidR="001F7A43" w:rsidRPr="00706662">
              <w:rPr>
                <w:rFonts w:ascii="Times New Roman" w:hAnsi="Times New Roman" w:cs="Times New Roman"/>
                <w:sz w:val="24"/>
                <w:szCs w:val="24"/>
              </w:rPr>
              <w:t xml:space="preserve"> iegūto rezultātu. Mēdz būt gadījumi, ka cita mērnieka atzinumā ir norādes par pirmā mērnieka izpildītā darba iespējamo neatbilstību normatīvo aktu prasībām, bet informācija par robežas novietojumu</w:t>
            </w:r>
            <w:r w:rsidRPr="00706662">
              <w:rPr>
                <w:rFonts w:ascii="Times New Roman" w:hAnsi="Times New Roman" w:cs="Times New Roman"/>
                <w:sz w:val="24"/>
                <w:szCs w:val="24"/>
              </w:rPr>
              <w:t xml:space="preserve"> tā arī nav ietverta</w:t>
            </w:r>
            <w:r w:rsidR="001F7A43" w:rsidRPr="00706662">
              <w:rPr>
                <w:rFonts w:ascii="Times New Roman" w:hAnsi="Times New Roman" w:cs="Times New Roman"/>
                <w:sz w:val="24"/>
                <w:szCs w:val="24"/>
              </w:rPr>
              <w:t>.</w:t>
            </w:r>
          </w:p>
          <w:p w14:paraId="06E40956" w14:textId="0787CCE3" w:rsidR="00FD3512" w:rsidRPr="00706662" w:rsidRDefault="00FD3512"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Lai divi dokumenti (pirmā mērnieka atzinums par iebildumu pamatotību un cita mērnieka atzinums par veiktajiem darbiem) būtu objektīvi salīdzināmi, tiem jābūt ar vienādu saturu, līdz ar to abiem mērniekiem būtu jāizpilda vien</w:t>
            </w:r>
            <w:r w:rsidR="00842C1A" w:rsidRPr="00706662">
              <w:rPr>
                <w:rFonts w:ascii="Times New Roman" w:hAnsi="Times New Roman" w:cs="Times New Roman"/>
                <w:sz w:val="24"/>
                <w:szCs w:val="24"/>
              </w:rPr>
              <w:t>s</w:t>
            </w:r>
            <w:r w:rsidRPr="00706662">
              <w:rPr>
                <w:rFonts w:ascii="Times New Roman" w:hAnsi="Times New Roman" w:cs="Times New Roman"/>
                <w:sz w:val="24"/>
                <w:szCs w:val="24"/>
              </w:rPr>
              <w:t xml:space="preserve"> un t</w:t>
            </w:r>
            <w:r w:rsidR="00842C1A" w:rsidRPr="00706662">
              <w:rPr>
                <w:rFonts w:ascii="Times New Roman" w:hAnsi="Times New Roman" w:cs="Times New Roman"/>
                <w:sz w:val="24"/>
                <w:szCs w:val="24"/>
              </w:rPr>
              <w:t>as</w:t>
            </w:r>
            <w:r w:rsidRPr="00706662">
              <w:rPr>
                <w:rFonts w:ascii="Times New Roman" w:hAnsi="Times New Roman" w:cs="Times New Roman"/>
                <w:sz w:val="24"/>
                <w:szCs w:val="24"/>
              </w:rPr>
              <w:t xml:space="preserve"> pat</w:t>
            </w:r>
            <w:r w:rsidR="00842C1A" w:rsidRPr="00706662">
              <w:rPr>
                <w:rFonts w:ascii="Times New Roman" w:hAnsi="Times New Roman" w:cs="Times New Roman"/>
                <w:sz w:val="24"/>
                <w:szCs w:val="24"/>
              </w:rPr>
              <w:t>s</w:t>
            </w:r>
            <w:r w:rsidRPr="00706662">
              <w:rPr>
                <w:rFonts w:ascii="Times New Roman" w:hAnsi="Times New Roman" w:cs="Times New Roman"/>
                <w:sz w:val="24"/>
                <w:szCs w:val="24"/>
              </w:rPr>
              <w:t xml:space="preserve"> zemes kadastrālās uzmērīšanas </w:t>
            </w:r>
            <w:r w:rsidR="00842C1A" w:rsidRPr="00706662">
              <w:rPr>
                <w:rFonts w:ascii="Times New Roman" w:hAnsi="Times New Roman" w:cs="Times New Roman"/>
                <w:sz w:val="24"/>
                <w:szCs w:val="24"/>
              </w:rPr>
              <w:t>darbs</w:t>
            </w:r>
            <w:r w:rsidRPr="00706662">
              <w:rPr>
                <w:rFonts w:ascii="Times New Roman" w:hAnsi="Times New Roman" w:cs="Times New Roman"/>
                <w:sz w:val="24"/>
                <w:szCs w:val="24"/>
              </w:rPr>
              <w:t xml:space="preserve"> un sagatavojami vieni un tie paši dokumenti. Šobrīd cita mērnieka atzinums pārsvara gadījumu šādu iespēju nesniedz. Līdz ar to pirmajam mērniekam ir neiespējami pieņemt objektīvu lēmumu par darbu turpināšanu.</w:t>
            </w:r>
          </w:p>
          <w:p w14:paraId="7546D01A" w14:textId="77777777" w:rsidR="00FD3512" w:rsidRPr="00706662" w:rsidRDefault="00C34F6E" w:rsidP="001267FB">
            <w:pPr>
              <w:pStyle w:val="NoSpacing"/>
              <w:spacing w:after="120"/>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Projektā </w:t>
            </w:r>
            <w:r w:rsidR="00FD3512" w:rsidRPr="00706662">
              <w:rPr>
                <w:rFonts w:ascii="Times New Roman" w:hAnsi="Times New Roman" w:cs="Times New Roman"/>
                <w:sz w:val="24"/>
                <w:szCs w:val="24"/>
              </w:rPr>
              <w:t xml:space="preserve">izmainīts regulējums par cita mērnieka sagatavojamo dokumentu, ja radušies iebildumi kādā no zemes kadastrālās uzmērīšanas procesiem. Līdz ar to arī citam mērniekam ir sagatavojams </w:t>
            </w:r>
            <w:r w:rsidR="00E0670F" w:rsidRPr="00706662">
              <w:rPr>
                <w:rFonts w:ascii="Times New Roman" w:hAnsi="Times New Roman" w:cs="Times New Roman"/>
                <w:sz w:val="24"/>
                <w:szCs w:val="24"/>
              </w:rPr>
              <w:t xml:space="preserve">attiecīgi </w:t>
            </w:r>
            <w:r w:rsidR="00FD3512" w:rsidRPr="00706662">
              <w:rPr>
                <w:rFonts w:ascii="Times New Roman" w:hAnsi="Times New Roman" w:cs="Times New Roman"/>
                <w:sz w:val="24"/>
                <w:szCs w:val="24"/>
              </w:rPr>
              <w:t>robežas apsekošanas akts, robežas atjaunošanas akts, vai robežas noteikšanas procesā – atzinums par iebildumu pamatotību.</w:t>
            </w:r>
          </w:p>
          <w:p w14:paraId="38AA6790" w14:textId="77777777" w:rsidR="001F7A43" w:rsidRPr="00706662" w:rsidRDefault="00E0670F" w:rsidP="001267FB">
            <w:pPr>
              <w:pStyle w:val="NoSpacing"/>
              <w:ind w:firstLine="275"/>
              <w:jc w:val="both"/>
              <w:rPr>
                <w:rFonts w:ascii="Times New Roman" w:hAnsi="Times New Roman" w:cs="Times New Roman"/>
                <w:b/>
                <w:bCs/>
                <w:sz w:val="24"/>
                <w:szCs w:val="24"/>
              </w:rPr>
            </w:pPr>
            <w:r w:rsidRPr="00706662">
              <w:rPr>
                <w:rFonts w:ascii="Times New Roman" w:hAnsi="Times New Roman" w:cs="Times New Roman"/>
                <w:b/>
                <w:bCs/>
                <w:sz w:val="24"/>
                <w:szCs w:val="24"/>
              </w:rPr>
              <w:t>7)</w:t>
            </w:r>
            <w:r w:rsidR="002A6B42" w:rsidRPr="00706662">
              <w:rPr>
                <w:rFonts w:ascii="Times New Roman" w:hAnsi="Times New Roman" w:cs="Times New Roman"/>
                <w:b/>
                <w:bCs/>
                <w:sz w:val="24"/>
                <w:szCs w:val="24"/>
              </w:rPr>
              <w:t> </w:t>
            </w:r>
            <w:r w:rsidR="001F7A43" w:rsidRPr="00706662">
              <w:rPr>
                <w:rFonts w:ascii="Times New Roman" w:hAnsi="Times New Roman" w:cs="Times New Roman"/>
                <w:b/>
                <w:bCs/>
                <w:sz w:val="24"/>
                <w:szCs w:val="24"/>
              </w:rPr>
              <w:t>Par koordinātu sarakstu</w:t>
            </w:r>
          </w:p>
          <w:p w14:paraId="7C53CB5D" w14:textId="18198A35" w:rsidR="001F7A43" w:rsidRPr="00706662" w:rsidRDefault="00E0670F"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lastRenderedPageBreak/>
              <w:t>Ministru kabineta noteikum</w:t>
            </w:r>
            <w:r w:rsidR="002A6B42" w:rsidRPr="00706662">
              <w:rPr>
                <w:rFonts w:ascii="Times New Roman" w:hAnsi="Times New Roman" w:cs="Times New Roman"/>
                <w:sz w:val="24"/>
                <w:szCs w:val="24"/>
              </w:rPr>
              <w:t>u</w:t>
            </w:r>
            <w:r w:rsidRPr="00706662">
              <w:rPr>
                <w:rFonts w:ascii="Times New Roman" w:hAnsi="Times New Roman" w:cs="Times New Roman"/>
                <w:sz w:val="24"/>
                <w:szCs w:val="24"/>
              </w:rPr>
              <w:t xml:space="preserve"> Nr.</w:t>
            </w:r>
            <w:r w:rsidR="002A6B42" w:rsidRPr="00706662">
              <w:rPr>
                <w:rFonts w:ascii="Times New Roman" w:hAnsi="Times New Roman" w:cs="Times New Roman"/>
                <w:sz w:val="24"/>
                <w:szCs w:val="24"/>
              </w:rPr>
              <w:t> </w:t>
            </w:r>
            <w:r w:rsidRPr="00706662">
              <w:rPr>
                <w:rFonts w:ascii="Times New Roman" w:hAnsi="Times New Roman" w:cs="Times New Roman"/>
                <w:sz w:val="24"/>
                <w:szCs w:val="24"/>
              </w:rPr>
              <w:t xml:space="preserve">1019 </w:t>
            </w:r>
            <w:r w:rsidR="001F7A43" w:rsidRPr="00706662">
              <w:rPr>
                <w:rFonts w:ascii="Times New Roman" w:hAnsi="Times New Roman" w:cs="Times New Roman"/>
                <w:sz w:val="24"/>
                <w:szCs w:val="24"/>
              </w:rPr>
              <w:t xml:space="preserve">atsevišķās normās ir kļūdainas norādes </w:t>
            </w:r>
            <w:r w:rsidRPr="00706662">
              <w:rPr>
                <w:rFonts w:ascii="Times New Roman" w:hAnsi="Times New Roman" w:cs="Times New Roman"/>
                <w:sz w:val="24"/>
                <w:szCs w:val="24"/>
              </w:rPr>
              <w:t xml:space="preserve">uz informāciju </w:t>
            </w:r>
            <w:r w:rsidR="001F7A43" w:rsidRPr="00706662">
              <w:rPr>
                <w:rFonts w:ascii="Times New Roman" w:hAnsi="Times New Roman" w:cs="Times New Roman"/>
                <w:sz w:val="24"/>
                <w:szCs w:val="24"/>
              </w:rPr>
              <w:t xml:space="preserve">par koordinātām zemes robežu plānā, </w:t>
            </w:r>
            <w:r w:rsidRPr="00706662">
              <w:rPr>
                <w:rFonts w:ascii="Times New Roman" w:hAnsi="Times New Roman" w:cs="Times New Roman"/>
                <w:sz w:val="24"/>
                <w:szCs w:val="24"/>
              </w:rPr>
              <w:t>bet</w:t>
            </w:r>
            <w:r w:rsidR="001F7A43" w:rsidRPr="00706662">
              <w:rPr>
                <w:rFonts w:ascii="Times New Roman" w:hAnsi="Times New Roman" w:cs="Times New Roman"/>
                <w:sz w:val="24"/>
                <w:szCs w:val="24"/>
              </w:rPr>
              <w:t xml:space="preserve"> vienlaikus satur </w:t>
            </w:r>
            <w:r w:rsidRPr="00706662">
              <w:rPr>
                <w:rFonts w:ascii="Times New Roman" w:hAnsi="Times New Roman" w:cs="Times New Roman"/>
                <w:sz w:val="24"/>
                <w:szCs w:val="24"/>
              </w:rPr>
              <w:t xml:space="preserve">arī </w:t>
            </w:r>
            <w:r w:rsidR="001F7A43" w:rsidRPr="00706662">
              <w:rPr>
                <w:rFonts w:ascii="Times New Roman" w:hAnsi="Times New Roman" w:cs="Times New Roman"/>
                <w:sz w:val="24"/>
                <w:szCs w:val="24"/>
              </w:rPr>
              <w:t xml:space="preserve">regulējumu par to, ka robežpunktu koordinātu saraksts </w:t>
            </w:r>
            <w:r w:rsidR="000D1703" w:rsidRPr="00706662">
              <w:rPr>
                <w:rFonts w:ascii="Times New Roman" w:hAnsi="Times New Roman" w:cs="Times New Roman"/>
                <w:sz w:val="24"/>
                <w:szCs w:val="24"/>
              </w:rPr>
              <w:t xml:space="preserve">sagatavojams </w:t>
            </w:r>
            <w:r w:rsidR="001F7A43" w:rsidRPr="00706662">
              <w:rPr>
                <w:rFonts w:ascii="Times New Roman" w:hAnsi="Times New Roman" w:cs="Times New Roman"/>
                <w:sz w:val="24"/>
                <w:szCs w:val="24"/>
              </w:rPr>
              <w:t xml:space="preserve">kā atsevišķs dokuments un zemes robežu plānā tas nav iekļaujams. Līdz ar to </w:t>
            </w:r>
            <w:r w:rsidRPr="00706662">
              <w:rPr>
                <w:rFonts w:ascii="Times New Roman" w:hAnsi="Times New Roman" w:cs="Times New Roman"/>
                <w:sz w:val="24"/>
                <w:szCs w:val="24"/>
              </w:rPr>
              <w:t>Ministru kabineta noteikumi Nr.</w:t>
            </w:r>
            <w:r w:rsidR="002A6B42" w:rsidRPr="00706662">
              <w:rPr>
                <w:rFonts w:ascii="Times New Roman" w:hAnsi="Times New Roman" w:cs="Times New Roman"/>
                <w:sz w:val="24"/>
                <w:szCs w:val="24"/>
              </w:rPr>
              <w:t> </w:t>
            </w:r>
            <w:r w:rsidRPr="00706662">
              <w:rPr>
                <w:rFonts w:ascii="Times New Roman" w:hAnsi="Times New Roman" w:cs="Times New Roman"/>
                <w:sz w:val="24"/>
                <w:szCs w:val="24"/>
              </w:rPr>
              <w:t xml:space="preserve">1019 </w:t>
            </w:r>
            <w:r w:rsidR="001F7A43" w:rsidRPr="00706662">
              <w:rPr>
                <w:rFonts w:ascii="Times New Roman" w:hAnsi="Times New Roman" w:cs="Times New Roman"/>
                <w:sz w:val="24"/>
                <w:szCs w:val="24"/>
              </w:rPr>
              <w:t xml:space="preserve">satur pretrunīgu informāciju par robežpunktu koordinātu saraksta atrašanās vietu, kā arī par tā </w:t>
            </w:r>
            <w:r w:rsidR="000D1703" w:rsidRPr="00706662">
              <w:rPr>
                <w:rFonts w:ascii="Times New Roman" w:hAnsi="Times New Roman" w:cs="Times New Roman"/>
                <w:sz w:val="24"/>
                <w:szCs w:val="24"/>
              </w:rPr>
              <w:t xml:space="preserve">sagatavošanas </w:t>
            </w:r>
            <w:r w:rsidR="001F7A43" w:rsidRPr="00706662">
              <w:rPr>
                <w:rFonts w:ascii="Times New Roman" w:hAnsi="Times New Roman" w:cs="Times New Roman"/>
                <w:sz w:val="24"/>
                <w:szCs w:val="24"/>
              </w:rPr>
              <w:t>nepieciešamību</w:t>
            </w:r>
            <w:r w:rsidR="002A6B42" w:rsidRPr="00706662">
              <w:rPr>
                <w:rFonts w:ascii="Times New Roman" w:hAnsi="Times New Roman" w:cs="Times New Roman"/>
                <w:sz w:val="24"/>
                <w:szCs w:val="24"/>
              </w:rPr>
              <w:t>,</w:t>
            </w:r>
            <w:r w:rsidR="001F7A43" w:rsidRPr="00706662">
              <w:rPr>
                <w:rFonts w:ascii="Times New Roman" w:hAnsi="Times New Roman" w:cs="Times New Roman"/>
                <w:sz w:val="24"/>
                <w:szCs w:val="24"/>
              </w:rPr>
              <w:t xml:space="preserve"> arī nesagatavojot zemes robežu plānu.</w:t>
            </w:r>
          </w:p>
          <w:p w14:paraId="35AD96A3" w14:textId="26D7D797" w:rsidR="00FD3512" w:rsidRPr="00706662" w:rsidRDefault="00E0670F"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Ministru kabineta noteikumos Nr.</w:t>
            </w:r>
            <w:r w:rsidR="002A6B42" w:rsidRPr="00706662">
              <w:rPr>
                <w:rFonts w:ascii="Times New Roman" w:hAnsi="Times New Roman" w:cs="Times New Roman"/>
                <w:sz w:val="24"/>
                <w:szCs w:val="24"/>
              </w:rPr>
              <w:t> </w:t>
            </w:r>
            <w:r w:rsidRPr="00706662">
              <w:rPr>
                <w:rFonts w:ascii="Times New Roman" w:hAnsi="Times New Roman" w:cs="Times New Roman"/>
                <w:sz w:val="24"/>
                <w:szCs w:val="24"/>
              </w:rPr>
              <w:t xml:space="preserve">1019 </w:t>
            </w:r>
            <w:r w:rsidR="00FD3512" w:rsidRPr="00706662">
              <w:rPr>
                <w:rFonts w:ascii="Times New Roman" w:hAnsi="Times New Roman" w:cs="Times New Roman"/>
                <w:sz w:val="24"/>
                <w:szCs w:val="24"/>
              </w:rPr>
              <w:t xml:space="preserve">ne visur ir ņemts vērā regulējums par to, ka zemes robežu plānā </w:t>
            </w:r>
            <w:r w:rsidRPr="00706662">
              <w:rPr>
                <w:rFonts w:ascii="Times New Roman" w:hAnsi="Times New Roman" w:cs="Times New Roman"/>
                <w:sz w:val="24"/>
                <w:szCs w:val="24"/>
              </w:rPr>
              <w:t>kopš Ministru kabineta noteikumu Nr.</w:t>
            </w:r>
            <w:r w:rsidR="002A6B42" w:rsidRPr="00706662">
              <w:rPr>
                <w:rFonts w:ascii="Times New Roman" w:hAnsi="Times New Roman" w:cs="Times New Roman"/>
                <w:sz w:val="24"/>
                <w:szCs w:val="24"/>
              </w:rPr>
              <w:t> </w:t>
            </w:r>
            <w:r w:rsidRPr="00706662">
              <w:rPr>
                <w:rFonts w:ascii="Times New Roman" w:hAnsi="Times New Roman" w:cs="Times New Roman"/>
                <w:sz w:val="24"/>
                <w:szCs w:val="24"/>
              </w:rPr>
              <w:t xml:space="preserve">1019 spēkā stāšanās </w:t>
            </w:r>
            <w:r w:rsidR="00FD3512" w:rsidRPr="00706662">
              <w:rPr>
                <w:rFonts w:ascii="Times New Roman" w:hAnsi="Times New Roman" w:cs="Times New Roman"/>
                <w:sz w:val="24"/>
                <w:szCs w:val="24"/>
              </w:rPr>
              <w:t xml:space="preserve">nav jābūt koordinātu sarakstam, kas rada pretrunīgu izpratni par koordinātu saraksta atrašanās vietu mērnieka </w:t>
            </w:r>
            <w:r w:rsidR="000D1703" w:rsidRPr="00706662">
              <w:rPr>
                <w:rFonts w:ascii="Times New Roman" w:hAnsi="Times New Roman" w:cs="Times New Roman"/>
                <w:sz w:val="24"/>
                <w:szCs w:val="24"/>
              </w:rPr>
              <w:t xml:space="preserve">sagatavotajos </w:t>
            </w:r>
            <w:r w:rsidR="00FD3512" w:rsidRPr="00706662">
              <w:rPr>
                <w:rFonts w:ascii="Times New Roman" w:hAnsi="Times New Roman" w:cs="Times New Roman"/>
                <w:sz w:val="24"/>
                <w:szCs w:val="24"/>
              </w:rPr>
              <w:t>dokumentos.</w:t>
            </w:r>
          </w:p>
          <w:p w14:paraId="5F78BBC3" w14:textId="41768882" w:rsidR="00FD3512" w:rsidRPr="00706662" w:rsidRDefault="00E0670F" w:rsidP="001267FB">
            <w:pPr>
              <w:pStyle w:val="NoSpacing"/>
              <w:spacing w:after="120"/>
              <w:ind w:firstLine="275"/>
              <w:jc w:val="both"/>
              <w:rPr>
                <w:rFonts w:ascii="Times New Roman" w:hAnsi="Times New Roman" w:cs="Times New Roman"/>
                <w:sz w:val="24"/>
                <w:szCs w:val="24"/>
              </w:rPr>
            </w:pPr>
            <w:r w:rsidRPr="00706662">
              <w:rPr>
                <w:rFonts w:ascii="Times New Roman" w:hAnsi="Times New Roman" w:cs="Times New Roman"/>
                <w:sz w:val="24"/>
                <w:szCs w:val="24"/>
              </w:rPr>
              <w:t>Projektā ir</w:t>
            </w:r>
            <w:r w:rsidR="00FD3512" w:rsidRPr="00706662">
              <w:rPr>
                <w:rFonts w:ascii="Times New Roman" w:hAnsi="Times New Roman" w:cs="Times New Roman"/>
                <w:sz w:val="24"/>
                <w:szCs w:val="24"/>
              </w:rPr>
              <w:t xml:space="preserve"> precizētas normas</w:t>
            </w:r>
            <w:r w:rsidRPr="00706662">
              <w:rPr>
                <w:rFonts w:ascii="Times New Roman" w:hAnsi="Times New Roman" w:cs="Times New Roman"/>
                <w:sz w:val="24"/>
                <w:szCs w:val="24"/>
              </w:rPr>
              <w:t xml:space="preserve"> attiecībā uz koordinātu saraksta atrašanās vietu dokumentos</w:t>
            </w:r>
            <w:r w:rsidR="00FD3512" w:rsidRPr="00706662">
              <w:rPr>
                <w:rFonts w:ascii="Times New Roman" w:hAnsi="Times New Roman" w:cs="Times New Roman"/>
                <w:sz w:val="24"/>
                <w:szCs w:val="24"/>
              </w:rPr>
              <w:t>, ņemot vērā, ka koordinātu saraksts nav zemes robežu plāna sastāvdaļa, kā arī iekļauts papildus nosacījums par koordinātu saraksta iekļaušanu strīdus robežpunkta koordinātu sarakstā un arī atzinumā par robežas neatbilstību.</w:t>
            </w:r>
          </w:p>
          <w:p w14:paraId="35C80BCC" w14:textId="77777777" w:rsidR="001F7A43" w:rsidRPr="00706662" w:rsidRDefault="00017601" w:rsidP="001267FB">
            <w:pPr>
              <w:pStyle w:val="NoSpacing"/>
              <w:ind w:firstLine="275"/>
              <w:jc w:val="both"/>
              <w:rPr>
                <w:rFonts w:ascii="Times New Roman" w:hAnsi="Times New Roman" w:cs="Times New Roman"/>
                <w:b/>
                <w:bCs/>
                <w:sz w:val="24"/>
                <w:szCs w:val="24"/>
              </w:rPr>
            </w:pPr>
            <w:r w:rsidRPr="00706662">
              <w:rPr>
                <w:rFonts w:ascii="Times New Roman" w:hAnsi="Times New Roman" w:cs="Times New Roman"/>
                <w:b/>
                <w:bCs/>
                <w:sz w:val="24"/>
                <w:szCs w:val="24"/>
              </w:rPr>
              <w:t>8)</w:t>
            </w:r>
            <w:r w:rsidR="002A6B42" w:rsidRPr="00706662">
              <w:rPr>
                <w:rFonts w:ascii="Times New Roman" w:hAnsi="Times New Roman" w:cs="Times New Roman"/>
                <w:b/>
                <w:bCs/>
                <w:sz w:val="24"/>
                <w:szCs w:val="24"/>
              </w:rPr>
              <w:t> </w:t>
            </w:r>
            <w:r w:rsidRPr="00706662">
              <w:rPr>
                <w:rFonts w:ascii="Times New Roman" w:hAnsi="Times New Roman" w:cs="Times New Roman"/>
                <w:b/>
                <w:bCs/>
                <w:sz w:val="24"/>
                <w:szCs w:val="24"/>
              </w:rPr>
              <w:t>Robežu n</w:t>
            </w:r>
            <w:r w:rsidR="001F7A43" w:rsidRPr="00706662">
              <w:rPr>
                <w:rFonts w:ascii="Times New Roman" w:hAnsi="Times New Roman" w:cs="Times New Roman"/>
                <w:b/>
                <w:bCs/>
                <w:sz w:val="24"/>
                <w:szCs w:val="24"/>
              </w:rPr>
              <w:t>eatbilstības novēršana</w:t>
            </w:r>
          </w:p>
          <w:p w14:paraId="5679506C" w14:textId="790DF1F1" w:rsidR="001F7A43" w:rsidRPr="00706662" w:rsidRDefault="00017601"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Ministru kabineta noteikumos Nr.</w:t>
            </w:r>
            <w:r w:rsidR="002A6B42" w:rsidRPr="00706662">
              <w:rPr>
                <w:rFonts w:ascii="Times New Roman" w:hAnsi="Times New Roman" w:cs="Times New Roman"/>
                <w:sz w:val="24"/>
                <w:szCs w:val="24"/>
              </w:rPr>
              <w:t> </w:t>
            </w:r>
            <w:r w:rsidRPr="00706662">
              <w:rPr>
                <w:rFonts w:ascii="Times New Roman" w:hAnsi="Times New Roman" w:cs="Times New Roman"/>
                <w:sz w:val="24"/>
                <w:szCs w:val="24"/>
              </w:rPr>
              <w:t xml:space="preserve">1019 </w:t>
            </w:r>
            <w:r w:rsidR="001F7A43" w:rsidRPr="00706662">
              <w:rPr>
                <w:rFonts w:ascii="Times New Roman" w:hAnsi="Times New Roman" w:cs="Times New Roman"/>
                <w:sz w:val="24"/>
                <w:szCs w:val="24"/>
              </w:rPr>
              <w:t xml:space="preserve">noteikts, kādos gadījumos </w:t>
            </w:r>
            <w:r w:rsidR="000D1703" w:rsidRPr="00706662">
              <w:rPr>
                <w:rFonts w:ascii="Times New Roman" w:hAnsi="Times New Roman" w:cs="Times New Roman"/>
                <w:sz w:val="24"/>
                <w:szCs w:val="24"/>
              </w:rPr>
              <w:t xml:space="preserve">jāsagatavo </w:t>
            </w:r>
            <w:r w:rsidR="001F7A43" w:rsidRPr="00706662">
              <w:rPr>
                <w:rFonts w:ascii="Times New Roman" w:hAnsi="Times New Roman" w:cs="Times New Roman"/>
                <w:sz w:val="24"/>
                <w:szCs w:val="24"/>
              </w:rPr>
              <w:t xml:space="preserve">dokumenti </w:t>
            </w:r>
            <w:r w:rsidRPr="00706662">
              <w:rPr>
                <w:rFonts w:ascii="Times New Roman" w:hAnsi="Times New Roman" w:cs="Times New Roman"/>
                <w:sz w:val="24"/>
                <w:szCs w:val="24"/>
              </w:rPr>
              <w:t>robežu neatbilstības novēršanai.</w:t>
            </w:r>
            <w:r w:rsidR="001F7A43" w:rsidRPr="00706662">
              <w:rPr>
                <w:rFonts w:ascii="Times New Roman" w:hAnsi="Times New Roman" w:cs="Times New Roman"/>
                <w:sz w:val="24"/>
                <w:szCs w:val="24"/>
              </w:rPr>
              <w:t xml:space="preserve"> </w:t>
            </w:r>
            <w:r w:rsidRPr="00706662">
              <w:rPr>
                <w:rFonts w:ascii="Times New Roman" w:hAnsi="Times New Roman" w:cs="Times New Roman"/>
                <w:sz w:val="24"/>
                <w:szCs w:val="24"/>
              </w:rPr>
              <w:t>Minēto dokumentu</w:t>
            </w:r>
            <w:r w:rsidR="001F7A43" w:rsidRPr="00706662">
              <w:rPr>
                <w:rFonts w:ascii="Times New Roman" w:hAnsi="Times New Roman" w:cs="Times New Roman"/>
                <w:sz w:val="24"/>
                <w:szCs w:val="24"/>
              </w:rPr>
              <w:t xml:space="preserve"> skaitā ir arī atzinum</w:t>
            </w:r>
            <w:r w:rsidRPr="00706662">
              <w:rPr>
                <w:rFonts w:ascii="Times New Roman" w:hAnsi="Times New Roman" w:cs="Times New Roman"/>
                <w:sz w:val="24"/>
                <w:szCs w:val="24"/>
              </w:rPr>
              <w:t>s par robežas neatbilstību, kas</w:t>
            </w:r>
            <w:r w:rsidR="001F7A43" w:rsidRPr="00706662">
              <w:rPr>
                <w:rFonts w:ascii="Times New Roman" w:hAnsi="Times New Roman" w:cs="Times New Roman"/>
                <w:sz w:val="24"/>
                <w:szCs w:val="24"/>
              </w:rPr>
              <w:t xml:space="preserve"> turpmākajā zemes kadastrālajā uzmērīšanā kalpo par robežas noteikšanas tiesiskā pamatojuma dokumentu. Robežu neatbilstības risināšanā būtiski svarīgs ir iesaistīto personu viedoklis par robežas novietojumu, bet šī informācija nav noteikta kā</w:t>
            </w:r>
            <w:r w:rsidR="005358BD" w:rsidRPr="00706662">
              <w:t xml:space="preserve"> </w:t>
            </w:r>
            <w:r w:rsidR="005358BD" w:rsidRPr="00706662">
              <w:rPr>
                <w:rFonts w:ascii="Times New Roman" w:hAnsi="Times New Roman" w:cs="Times New Roman"/>
                <w:sz w:val="24"/>
                <w:szCs w:val="24"/>
              </w:rPr>
              <w:t>atzinumā par robežu neatbilstību</w:t>
            </w:r>
            <w:r w:rsidR="001F7A43" w:rsidRPr="00706662">
              <w:rPr>
                <w:rFonts w:ascii="Times New Roman" w:hAnsi="Times New Roman" w:cs="Times New Roman"/>
                <w:sz w:val="24"/>
                <w:szCs w:val="24"/>
              </w:rPr>
              <w:t xml:space="preserve"> iekļaujam</w:t>
            </w:r>
            <w:r w:rsidR="005358BD" w:rsidRPr="00706662">
              <w:rPr>
                <w:rFonts w:ascii="Times New Roman" w:hAnsi="Times New Roman" w:cs="Times New Roman"/>
                <w:sz w:val="24"/>
                <w:szCs w:val="24"/>
              </w:rPr>
              <w:t>ā</w:t>
            </w:r>
            <w:r w:rsidR="001F7A43" w:rsidRPr="00706662">
              <w:rPr>
                <w:rFonts w:ascii="Times New Roman" w:hAnsi="Times New Roman" w:cs="Times New Roman"/>
                <w:sz w:val="24"/>
                <w:szCs w:val="24"/>
              </w:rPr>
              <w:t xml:space="preserve"> </w:t>
            </w:r>
            <w:r w:rsidR="005358BD" w:rsidRPr="00706662">
              <w:rPr>
                <w:rFonts w:ascii="Times New Roman" w:hAnsi="Times New Roman" w:cs="Times New Roman"/>
                <w:sz w:val="24"/>
                <w:szCs w:val="24"/>
              </w:rPr>
              <w:t>informācija</w:t>
            </w:r>
            <w:r w:rsidR="001F7A43" w:rsidRPr="00706662">
              <w:rPr>
                <w:rFonts w:ascii="Times New Roman" w:hAnsi="Times New Roman" w:cs="Times New Roman"/>
                <w:sz w:val="24"/>
                <w:szCs w:val="24"/>
              </w:rPr>
              <w:t xml:space="preserve">. </w:t>
            </w:r>
            <w:r w:rsidR="00180A03" w:rsidRPr="00706662">
              <w:rPr>
                <w:rFonts w:ascii="Times New Roman" w:hAnsi="Times New Roman" w:cs="Times New Roman"/>
                <w:sz w:val="24"/>
                <w:szCs w:val="24"/>
              </w:rPr>
              <w:t>Tāpat būtisks</w:t>
            </w:r>
            <w:r w:rsidR="001F7A43" w:rsidRPr="00706662">
              <w:rPr>
                <w:rFonts w:ascii="Times New Roman" w:hAnsi="Times New Roman" w:cs="Times New Roman"/>
                <w:sz w:val="24"/>
                <w:szCs w:val="24"/>
              </w:rPr>
              <w:t xml:space="preserve"> ir mērnieka konstatētās robežas novietojuma atšķirības attēlojums un informācija par mērnieka pieņemto lēmumu, kā arī informācija par zemes vienību, kuras zemes kadastrālās uzmērīšanas dokumenti tiek atzīti par neatbilstošiem robežas neatbilstības risinājumam. Ņemot vērā minēto, </w:t>
            </w:r>
            <w:r w:rsidR="00225C97" w:rsidRPr="00706662">
              <w:rPr>
                <w:rFonts w:ascii="Times New Roman" w:hAnsi="Times New Roman" w:cs="Times New Roman"/>
                <w:sz w:val="24"/>
                <w:szCs w:val="24"/>
              </w:rPr>
              <w:t>atbilstoši mērnieka sagatavotajam atzinuma</w:t>
            </w:r>
            <w:r w:rsidR="000D1703" w:rsidRPr="00706662">
              <w:rPr>
                <w:rFonts w:ascii="Times New Roman" w:hAnsi="Times New Roman" w:cs="Times New Roman"/>
                <w:sz w:val="24"/>
                <w:szCs w:val="24"/>
              </w:rPr>
              <w:t>m</w:t>
            </w:r>
            <w:r w:rsidR="00225C97" w:rsidRPr="00706662">
              <w:rPr>
                <w:rFonts w:ascii="Times New Roman" w:hAnsi="Times New Roman" w:cs="Times New Roman"/>
                <w:sz w:val="24"/>
                <w:szCs w:val="24"/>
              </w:rPr>
              <w:t xml:space="preserve"> par robežu neatbilstību </w:t>
            </w:r>
            <w:r w:rsidR="002A6B42" w:rsidRPr="00706662">
              <w:rPr>
                <w:rFonts w:ascii="Times New Roman" w:hAnsi="Times New Roman" w:cs="Times New Roman"/>
                <w:sz w:val="24"/>
                <w:szCs w:val="24"/>
              </w:rPr>
              <w:t>Nekustamā īpašuma valsts k</w:t>
            </w:r>
            <w:r w:rsidR="001F7A43" w:rsidRPr="00706662">
              <w:rPr>
                <w:rFonts w:ascii="Times New Roman" w:hAnsi="Times New Roman" w:cs="Times New Roman"/>
                <w:sz w:val="24"/>
                <w:szCs w:val="24"/>
              </w:rPr>
              <w:t xml:space="preserve">adastra informācijas sistēmā </w:t>
            </w:r>
            <w:r w:rsidR="002A6B42" w:rsidRPr="00706662">
              <w:rPr>
                <w:rFonts w:ascii="Times New Roman" w:hAnsi="Times New Roman" w:cs="Times New Roman"/>
                <w:sz w:val="24"/>
                <w:szCs w:val="24"/>
              </w:rPr>
              <w:t xml:space="preserve">(turpmāk – Kadastra informācijas sistēma) </w:t>
            </w:r>
            <w:r w:rsidR="005358BD" w:rsidRPr="00706662">
              <w:rPr>
                <w:rFonts w:ascii="Times New Roman" w:hAnsi="Times New Roman" w:cs="Times New Roman"/>
                <w:sz w:val="24"/>
                <w:szCs w:val="24"/>
              </w:rPr>
              <w:t xml:space="preserve">reģistrētai </w:t>
            </w:r>
            <w:r w:rsidR="001F7A43" w:rsidRPr="00706662">
              <w:rPr>
                <w:rFonts w:ascii="Times New Roman" w:hAnsi="Times New Roman" w:cs="Times New Roman"/>
                <w:sz w:val="24"/>
                <w:szCs w:val="24"/>
              </w:rPr>
              <w:t xml:space="preserve">zemes vienībai </w:t>
            </w:r>
            <w:r w:rsidR="00225C97" w:rsidRPr="00706662">
              <w:rPr>
                <w:rFonts w:ascii="Times New Roman" w:hAnsi="Times New Roman" w:cs="Times New Roman"/>
                <w:sz w:val="24"/>
                <w:szCs w:val="24"/>
              </w:rPr>
              <w:t>tiek</w:t>
            </w:r>
            <w:r w:rsidR="001F7A43" w:rsidRPr="00706662">
              <w:rPr>
                <w:rFonts w:ascii="Times New Roman" w:hAnsi="Times New Roman" w:cs="Times New Roman"/>
                <w:sz w:val="24"/>
                <w:szCs w:val="24"/>
              </w:rPr>
              <w:t xml:space="preserve"> </w:t>
            </w:r>
            <w:r w:rsidR="005358BD" w:rsidRPr="00706662">
              <w:rPr>
                <w:rFonts w:ascii="Times New Roman" w:hAnsi="Times New Roman" w:cs="Times New Roman"/>
                <w:sz w:val="24"/>
                <w:szCs w:val="24"/>
              </w:rPr>
              <w:t xml:space="preserve">ierakstīta </w:t>
            </w:r>
            <w:r w:rsidR="001F7A43" w:rsidRPr="00706662">
              <w:rPr>
                <w:rFonts w:ascii="Times New Roman" w:hAnsi="Times New Roman" w:cs="Times New Roman"/>
                <w:sz w:val="24"/>
                <w:szCs w:val="24"/>
              </w:rPr>
              <w:t>atzīme par robežas neatbilstību.</w:t>
            </w:r>
            <w:r w:rsidR="00270885" w:rsidRPr="00706662">
              <w:rPr>
                <w:rFonts w:ascii="Times New Roman" w:hAnsi="Times New Roman" w:cs="Times New Roman"/>
                <w:sz w:val="24"/>
                <w:szCs w:val="24"/>
              </w:rPr>
              <w:t xml:space="preserve"> </w:t>
            </w:r>
            <w:r w:rsidR="00B4111F" w:rsidRPr="00706662">
              <w:rPr>
                <w:rFonts w:ascii="Times New Roman" w:hAnsi="Times New Roman" w:cs="Times New Roman"/>
                <w:sz w:val="24"/>
                <w:szCs w:val="24"/>
              </w:rPr>
              <w:t>M</w:t>
            </w:r>
            <w:r w:rsidR="001F7A43" w:rsidRPr="00706662">
              <w:rPr>
                <w:rFonts w:ascii="Times New Roman" w:hAnsi="Times New Roman" w:cs="Times New Roman"/>
                <w:sz w:val="24"/>
                <w:szCs w:val="24"/>
              </w:rPr>
              <w:t xml:space="preserve">ērnieku </w:t>
            </w:r>
            <w:r w:rsidR="000D1703" w:rsidRPr="00706662">
              <w:rPr>
                <w:rFonts w:ascii="Times New Roman" w:hAnsi="Times New Roman" w:cs="Times New Roman"/>
                <w:sz w:val="24"/>
                <w:szCs w:val="24"/>
              </w:rPr>
              <w:t xml:space="preserve">sagatavotajos </w:t>
            </w:r>
            <w:r w:rsidR="001F7A43" w:rsidRPr="00706662">
              <w:rPr>
                <w:rFonts w:ascii="Times New Roman" w:hAnsi="Times New Roman" w:cs="Times New Roman"/>
                <w:sz w:val="24"/>
                <w:szCs w:val="24"/>
              </w:rPr>
              <w:t>atzinumos</w:t>
            </w:r>
            <w:r w:rsidR="00180A03" w:rsidRPr="00706662">
              <w:rPr>
                <w:rFonts w:ascii="Times New Roman" w:hAnsi="Times New Roman" w:cs="Times New Roman"/>
                <w:sz w:val="24"/>
                <w:szCs w:val="24"/>
              </w:rPr>
              <w:t xml:space="preserve"> par robežas neatbilstību</w:t>
            </w:r>
            <w:r w:rsidR="001F7A43" w:rsidRPr="00706662">
              <w:rPr>
                <w:rFonts w:ascii="Times New Roman" w:hAnsi="Times New Roman" w:cs="Times New Roman"/>
                <w:sz w:val="24"/>
                <w:szCs w:val="24"/>
              </w:rPr>
              <w:t xml:space="preserve"> pārsvarā gadījumu tiek norādīts robežposms, kurā konstatēta neatbilstība, kā arī bieži mērnieks norāda, kā problēma tiks risināta</w:t>
            </w:r>
            <w:r w:rsidR="005434D1" w:rsidRPr="00706662">
              <w:rPr>
                <w:rFonts w:ascii="Times New Roman" w:hAnsi="Times New Roman" w:cs="Times New Roman"/>
                <w:sz w:val="24"/>
                <w:szCs w:val="24"/>
              </w:rPr>
              <w:t>.</w:t>
            </w:r>
            <w:r w:rsidR="001F7A43" w:rsidRPr="00706662">
              <w:rPr>
                <w:rFonts w:ascii="Times New Roman" w:hAnsi="Times New Roman" w:cs="Times New Roman"/>
                <w:sz w:val="24"/>
                <w:szCs w:val="24"/>
              </w:rPr>
              <w:t xml:space="preserve"> </w:t>
            </w:r>
            <w:r w:rsidR="005434D1" w:rsidRPr="00706662">
              <w:rPr>
                <w:rFonts w:ascii="Times New Roman" w:hAnsi="Times New Roman" w:cs="Times New Roman"/>
                <w:sz w:val="24"/>
                <w:szCs w:val="24"/>
              </w:rPr>
              <w:t>T</w:t>
            </w:r>
            <w:r w:rsidR="001F7A43" w:rsidRPr="00706662">
              <w:rPr>
                <w:rFonts w:ascii="Times New Roman" w:hAnsi="Times New Roman" w:cs="Times New Roman"/>
                <w:sz w:val="24"/>
                <w:szCs w:val="24"/>
              </w:rPr>
              <w:t>aču vienlaikus netiek norādīt</w:t>
            </w:r>
            <w:r w:rsidR="005434D1" w:rsidRPr="00706662">
              <w:rPr>
                <w:rFonts w:ascii="Times New Roman" w:hAnsi="Times New Roman" w:cs="Times New Roman"/>
                <w:sz w:val="24"/>
                <w:szCs w:val="24"/>
              </w:rPr>
              <w:t>s</w:t>
            </w:r>
            <w:r w:rsidR="001F7A43" w:rsidRPr="00706662">
              <w:rPr>
                <w:rFonts w:ascii="Times New Roman" w:hAnsi="Times New Roman" w:cs="Times New Roman"/>
                <w:sz w:val="24"/>
                <w:szCs w:val="24"/>
              </w:rPr>
              <w:t>, kurai zemes vienībai dokumenti arī pēc robežu neatbilstības novēršanas paliks</w:t>
            </w:r>
            <w:r w:rsidR="00180A03" w:rsidRPr="00706662">
              <w:rPr>
                <w:rFonts w:ascii="Times New Roman" w:hAnsi="Times New Roman" w:cs="Times New Roman"/>
                <w:sz w:val="24"/>
                <w:szCs w:val="24"/>
              </w:rPr>
              <w:t xml:space="preserve"> neatbilstoši situācijai apvidū.</w:t>
            </w:r>
            <w:r w:rsidR="001F7A43" w:rsidRPr="00706662">
              <w:rPr>
                <w:rFonts w:ascii="Times New Roman" w:hAnsi="Times New Roman" w:cs="Times New Roman"/>
                <w:sz w:val="24"/>
                <w:szCs w:val="24"/>
              </w:rPr>
              <w:t xml:space="preserve"> Ņemot vērā minēto</w:t>
            </w:r>
            <w:r w:rsidR="005434D1" w:rsidRPr="00706662">
              <w:rPr>
                <w:rFonts w:ascii="Times New Roman" w:hAnsi="Times New Roman" w:cs="Times New Roman"/>
                <w:sz w:val="24"/>
                <w:szCs w:val="24"/>
              </w:rPr>
              <w:t>,</w:t>
            </w:r>
            <w:r w:rsidR="001F7A43" w:rsidRPr="00706662">
              <w:rPr>
                <w:rFonts w:ascii="Times New Roman" w:hAnsi="Times New Roman" w:cs="Times New Roman"/>
                <w:sz w:val="24"/>
                <w:szCs w:val="24"/>
              </w:rPr>
              <w:t xml:space="preserve"> zūd atzinuma par robežas neatbilstību galvenās j</w:t>
            </w:r>
            <w:r w:rsidR="00180A03" w:rsidRPr="00706662">
              <w:rPr>
                <w:rFonts w:ascii="Times New Roman" w:hAnsi="Times New Roman" w:cs="Times New Roman"/>
                <w:sz w:val="24"/>
                <w:szCs w:val="24"/>
              </w:rPr>
              <w:t>ēgas uztvere.</w:t>
            </w:r>
          </w:p>
          <w:p w14:paraId="070F2BBC" w14:textId="6C8A7BB8" w:rsidR="00B4111F" w:rsidRPr="00706662" w:rsidRDefault="00B4111F"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Līdz ar to </w:t>
            </w:r>
            <w:r w:rsidR="002A6B42" w:rsidRPr="00706662">
              <w:rPr>
                <w:rFonts w:ascii="Times New Roman" w:hAnsi="Times New Roman" w:cs="Times New Roman"/>
                <w:sz w:val="24"/>
                <w:szCs w:val="24"/>
              </w:rPr>
              <w:t>p</w:t>
            </w:r>
            <w:r w:rsidRPr="00706662">
              <w:rPr>
                <w:rFonts w:ascii="Times New Roman" w:hAnsi="Times New Roman" w:cs="Times New Roman"/>
                <w:sz w:val="24"/>
                <w:szCs w:val="24"/>
              </w:rPr>
              <w:t xml:space="preserve">rojektā papildināts atzinuma par robežu neatbilstību saturs – norādot, ka tajā jābūt gan </w:t>
            </w:r>
            <w:r w:rsidR="000D1703" w:rsidRPr="00706662">
              <w:rPr>
                <w:rFonts w:ascii="Times New Roman" w:hAnsi="Times New Roman" w:cs="Times New Roman"/>
                <w:sz w:val="24"/>
                <w:szCs w:val="24"/>
              </w:rPr>
              <w:t>izvērtētiem ierosinātāja un pierobežnieka izteiktajiem viedokļiem par robežas novietojumu</w:t>
            </w:r>
            <w:r w:rsidRPr="00706662">
              <w:rPr>
                <w:rFonts w:ascii="Times New Roman" w:hAnsi="Times New Roman" w:cs="Times New Roman"/>
                <w:sz w:val="24"/>
                <w:szCs w:val="24"/>
              </w:rPr>
              <w:t xml:space="preserve">, gan jābūt norādītam, kuras zemes </w:t>
            </w:r>
            <w:r w:rsidRPr="00706662">
              <w:rPr>
                <w:rFonts w:ascii="Times New Roman" w:hAnsi="Times New Roman" w:cs="Times New Roman"/>
                <w:sz w:val="24"/>
                <w:szCs w:val="24"/>
              </w:rPr>
              <w:lastRenderedPageBreak/>
              <w:t>vienības dokumenti</w:t>
            </w:r>
            <w:r w:rsidR="00F87C5A" w:rsidRPr="00706662">
              <w:rPr>
                <w:rFonts w:ascii="Times New Roman" w:hAnsi="Times New Roman" w:cs="Times New Roman"/>
                <w:sz w:val="24"/>
                <w:szCs w:val="24"/>
              </w:rPr>
              <w:t xml:space="preserve"> pēc robežu neatbilstības </w:t>
            </w:r>
            <w:r w:rsidR="000D1703" w:rsidRPr="00706662">
              <w:rPr>
                <w:rFonts w:ascii="Times New Roman" w:hAnsi="Times New Roman" w:cs="Times New Roman"/>
                <w:sz w:val="24"/>
                <w:szCs w:val="24"/>
              </w:rPr>
              <w:t>novēršanas</w:t>
            </w:r>
            <w:r w:rsidRPr="00706662">
              <w:rPr>
                <w:rFonts w:ascii="Times New Roman" w:hAnsi="Times New Roman" w:cs="Times New Roman"/>
                <w:sz w:val="24"/>
                <w:szCs w:val="24"/>
              </w:rPr>
              <w:t xml:space="preserve"> neatbildīs situācijai apvidū.</w:t>
            </w:r>
          </w:p>
          <w:p w14:paraId="6C0D7F5F" w14:textId="20FECDD7" w:rsidR="001F7A43" w:rsidRPr="00706662" w:rsidRDefault="00180A03"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Ministru kabineta noteikum</w:t>
            </w:r>
            <w:r w:rsidR="002A6B42" w:rsidRPr="00706662">
              <w:rPr>
                <w:rFonts w:ascii="Times New Roman" w:hAnsi="Times New Roman" w:cs="Times New Roman"/>
                <w:sz w:val="24"/>
                <w:szCs w:val="24"/>
              </w:rPr>
              <w:t>u</w:t>
            </w:r>
            <w:r w:rsidRPr="00706662">
              <w:rPr>
                <w:rFonts w:ascii="Times New Roman" w:hAnsi="Times New Roman" w:cs="Times New Roman"/>
                <w:sz w:val="24"/>
                <w:szCs w:val="24"/>
              </w:rPr>
              <w:t xml:space="preserve"> Nr.</w:t>
            </w:r>
            <w:r w:rsidR="002A6B42" w:rsidRPr="00706662">
              <w:rPr>
                <w:rFonts w:ascii="Times New Roman" w:hAnsi="Times New Roman" w:cs="Times New Roman"/>
                <w:sz w:val="24"/>
                <w:szCs w:val="24"/>
              </w:rPr>
              <w:t> </w:t>
            </w:r>
            <w:r w:rsidRPr="00706662">
              <w:rPr>
                <w:rFonts w:ascii="Times New Roman" w:hAnsi="Times New Roman" w:cs="Times New Roman"/>
                <w:sz w:val="24"/>
                <w:szCs w:val="24"/>
              </w:rPr>
              <w:t xml:space="preserve">1019 </w:t>
            </w:r>
            <w:r w:rsidR="001F7A43" w:rsidRPr="00706662">
              <w:rPr>
                <w:rFonts w:ascii="Times New Roman" w:hAnsi="Times New Roman" w:cs="Times New Roman"/>
                <w:sz w:val="24"/>
                <w:szCs w:val="24"/>
              </w:rPr>
              <w:t>281.</w:t>
            </w:r>
            <w:r w:rsidR="001F7A43" w:rsidRPr="00706662">
              <w:rPr>
                <w:rFonts w:ascii="Times New Roman" w:hAnsi="Times New Roman" w:cs="Times New Roman"/>
                <w:sz w:val="24"/>
                <w:szCs w:val="24"/>
                <w:vertAlign w:val="superscript"/>
              </w:rPr>
              <w:t>1</w:t>
            </w:r>
            <w:r w:rsidR="002A6B42" w:rsidRPr="00706662">
              <w:rPr>
                <w:rFonts w:ascii="Times New Roman" w:hAnsi="Times New Roman" w:cs="Times New Roman"/>
                <w:sz w:val="24"/>
                <w:szCs w:val="24"/>
              </w:rPr>
              <w:t> </w:t>
            </w:r>
            <w:r w:rsidRPr="00706662">
              <w:rPr>
                <w:rFonts w:ascii="Times New Roman" w:hAnsi="Times New Roman" w:cs="Times New Roman"/>
                <w:sz w:val="24"/>
                <w:szCs w:val="24"/>
              </w:rPr>
              <w:t>punktā</w:t>
            </w:r>
            <w:r w:rsidR="001F7A43" w:rsidRPr="00706662">
              <w:rPr>
                <w:rFonts w:ascii="Times New Roman" w:hAnsi="Times New Roman" w:cs="Times New Roman"/>
                <w:sz w:val="24"/>
                <w:szCs w:val="24"/>
              </w:rPr>
              <w:t xml:space="preserve"> </w:t>
            </w:r>
            <w:r w:rsidRPr="00706662">
              <w:rPr>
                <w:rFonts w:ascii="Times New Roman" w:hAnsi="Times New Roman" w:cs="Times New Roman"/>
                <w:sz w:val="24"/>
                <w:szCs w:val="24"/>
              </w:rPr>
              <w:t>noteikts</w:t>
            </w:r>
            <w:r w:rsidR="001F7A43" w:rsidRPr="00706662">
              <w:rPr>
                <w:rFonts w:ascii="Times New Roman" w:hAnsi="Times New Roman" w:cs="Times New Roman"/>
                <w:sz w:val="24"/>
                <w:szCs w:val="24"/>
              </w:rPr>
              <w:t xml:space="preserve">, ka </w:t>
            </w:r>
            <w:r w:rsidR="00B4111F" w:rsidRPr="00706662">
              <w:rPr>
                <w:rFonts w:ascii="Times New Roman" w:hAnsi="Times New Roman" w:cs="Times New Roman"/>
                <w:sz w:val="24"/>
                <w:szCs w:val="24"/>
                <w:u w:val="single"/>
              </w:rPr>
              <w:t xml:space="preserve">pirmreizējā </w:t>
            </w:r>
            <w:r w:rsidR="000D1703" w:rsidRPr="00706662">
              <w:rPr>
                <w:rFonts w:ascii="Times New Roman" w:hAnsi="Times New Roman" w:cs="Times New Roman"/>
                <w:sz w:val="24"/>
                <w:szCs w:val="24"/>
                <w:u w:val="single"/>
              </w:rPr>
              <w:t>zemes kadastrālajā uzmērīšanā</w:t>
            </w:r>
            <w:r w:rsidR="000D1703" w:rsidRPr="00706662">
              <w:rPr>
                <w:rFonts w:ascii="Times New Roman" w:hAnsi="Times New Roman" w:cs="Times New Roman"/>
                <w:sz w:val="24"/>
                <w:szCs w:val="24"/>
              </w:rPr>
              <w:t xml:space="preserve"> </w:t>
            </w:r>
            <w:r w:rsidR="001F7A43" w:rsidRPr="00706662">
              <w:rPr>
                <w:rFonts w:ascii="Times New Roman" w:hAnsi="Times New Roman" w:cs="Times New Roman"/>
                <w:sz w:val="24"/>
                <w:szCs w:val="24"/>
              </w:rPr>
              <w:t xml:space="preserve">mērnieks robežu neatbilstību var risināt tikai gadījumā, ja visas </w:t>
            </w:r>
            <w:r w:rsidR="001F7A43" w:rsidRPr="00706662">
              <w:rPr>
                <w:rFonts w:ascii="Times New Roman" w:hAnsi="Times New Roman" w:cs="Times New Roman"/>
                <w:sz w:val="24"/>
                <w:szCs w:val="24"/>
                <w:u w:val="single"/>
              </w:rPr>
              <w:t>uzaicinātās personas ierodas uz darbiem apvidū un paraksta</w:t>
            </w:r>
            <w:r w:rsidR="001F7A43" w:rsidRPr="00706662">
              <w:rPr>
                <w:rFonts w:ascii="Times New Roman" w:hAnsi="Times New Roman" w:cs="Times New Roman"/>
                <w:sz w:val="24"/>
                <w:szCs w:val="24"/>
              </w:rPr>
              <w:t xml:space="preserve"> mērnieka </w:t>
            </w:r>
            <w:r w:rsidR="000D1703" w:rsidRPr="00706662">
              <w:rPr>
                <w:rFonts w:ascii="Times New Roman" w:hAnsi="Times New Roman" w:cs="Times New Roman"/>
                <w:sz w:val="24"/>
                <w:szCs w:val="24"/>
              </w:rPr>
              <w:t xml:space="preserve">sagatavotos </w:t>
            </w:r>
            <w:r w:rsidR="001F7A43" w:rsidRPr="00706662">
              <w:rPr>
                <w:rFonts w:ascii="Times New Roman" w:hAnsi="Times New Roman" w:cs="Times New Roman"/>
                <w:sz w:val="24"/>
                <w:szCs w:val="24"/>
              </w:rPr>
              <w:t xml:space="preserve">dokumentus. Šī brīža regulējums </w:t>
            </w:r>
            <w:r w:rsidRPr="00706662">
              <w:rPr>
                <w:rFonts w:ascii="Times New Roman" w:hAnsi="Times New Roman" w:cs="Times New Roman"/>
                <w:sz w:val="24"/>
                <w:szCs w:val="24"/>
              </w:rPr>
              <w:t xml:space="preserve">arī </w:t>
            </w:r>
            <w:r w:rsidR="001F7A43" w:rsidRPr="00706662">
              <w:rPr>
                <w:rFonts w:ascii="Times New Roman" w:hAnsi="Times New Roman" w:cs="Times New Roman"/>
                <w:sz w:val="24"/>
                <w:szCs w:val="24"/>
              </w:rPr>
              <w:t>nosaka, ka mērnieks var novērst neatbilstību tikai vienā gadījumā – ja tiek konstatēta neatbilstība savstarpēji starp</w:t>
            </w:r>
            <w:r w:rsidR="00270885" w:rsidRPr="00706662">
              <w:rPr>
                <w:rFonts w:ascii="Times New Roman" w:hAnsi="Times New Roman" w:cs="Times New Roman"/>
                <w:sz w:val="24"/>
                <w:szCs w:val="24"/>
              </w:rPr>
              <w:t xml:space="preserve"> </w:t>
            </w:r>
            <w:r w:rsidR="001F7A43" w:rsidRPr="00706662">
              <w:rPr>
                <w:rFonts w:ascii="Times New Roman" w:hAnsi="Times New Roman" w:cs="Times New Roman"/>
                <w:sz w:val="24"/>
                <w:szCs w:val="24"/>
              </w:rPr>
              <w:t xml:space="preserve">divām blakus esošām zemes vienībām. </w:t>
            </w:r>
            <w:r w:rsidRPr="00706662">
              <w:rPr>
                <w:rFonts w:ascii="Times New Roman" w:hAnsi="Times New Roman" w:cs="Times New Roman"/>
                <w:sz w:val="24"/>
                <w:szCs w:val="24"/>
              </w:rPr>
              <w:t>P</w:t>
            </w:r>
            <w:r w:rsidR="001F7A43" w:rsidRPr="00706662">
              <w:rPr>
                <w:rFonts w:ascii="Times New Roman" w:hAnsi="Times New Roman" w:cs="Times New Roman"/>
                <w:sz w:val="24"/>
                <w:szCs w:val="24"/>
              </w:rPr>
              <w:t xml:space="preserve">raksē ir bieži gadījumi, </w:t>
            </w:r>
            <w:r w:rsidR="00BA0C0A" w:rsidRPr="00706662">
              <w:rPr>
                <w:rFonts w:ascii="Times New Roman" w:hAnsi="Times New Roman" w:cs="Times New Roman"/>
                <w:sz w:val="24"/>
                <w:szCs w:val="24"/>
              </w:rPr>
              <w:t xml:space="preserve">ka </w:t>
            </w:r>
            <w:r w:rsidR="001F7A43" w:rsidRPr="00706662">
              <w:rPr>
                <w:rFonts w:ascii="Times New Roman" w:hAnsi="Times New Roman" w:cs="Times New Roman"/>
                <w:sz w:val="24"/>
                <w:szCs w:val="24"/>
              </w:rPr>
              <w:t>personas uz apsekošanas darbiem neierodas dažādu iemeslu dēļ, piemēram</w:t>
            </w:r>
            <w:r w:rsidR="002A6B42" w:rsidRPr="00706662">
              <w:rPr>
                <w:rFonts w:ascii="Times New Roman" w:hAnsi="Times New Roman" w:cs="Times New Roman"/>
                <w:sz w:val="24"/>
                <w:szCs w:val="24"/>
              </w:rPr>
              <w:t>,</w:t>
            </w:r>
            <w:r w:rsidR="001F7A43" w:rsidRPr="00706662">
              <w:rPr>
                <w:rFonts w:ascii="Times New Roman" w:hAnsi="Times New Roman" w:cs="Times New Roman"/>
                <w:sz w:val="24"/>
                <w:szCs w:val="24"/>
              </w:rPr>
              <w:t xml:space="preserve"> pierobežnieks ir miris, atrodas komandējumā, ir izbraucis no Latvijas Republikas, slimība u.t.t. Ņemot vērā minēto, ja mērniecības procesā pierobežnieks neierodas uz mērniecības darbiem apvidū un nav radušās domstarpības par robežas novietojumu, </w:t>
            </w:r>
            <w:r w:rsidRPr="00706662">
              <w:rPr>
                <w:rFonts w:ascii="Times New Roman" w:hAnsi="Times New Roman" w:cs="Times New Roman"/>
                <w:sz w:val="24"/>
                <w:szCs w:val="24"/>
              </w:rPr>
              <w:t>Ministru kabineta noteikumos Nr.</w:t>
            </w:r>
            <w:r w:rsidR="002A6B42" w:rsidRPr="00706662">
              <w:rPr>
                <w:rFonts w:ascii="Times New Roman" w:hAnsi="Times New Roman" w:cs="Times New Roman"/>
                <w:sz w:val="24"/>
                <w:szCs w:val="24"/>
              </w:rPr>
              <w:t> </w:t>
            </w:r>
            <w:r w:rsidRPr="00706662">
              <w:rPr>
                <w:rFonts w:ascii="Times New Roman" w:hAnsi="Times New Roman" w:cs="Times New Roman"/>
                <w:sz w:val="24"/>
                <w:szCs w:val="24"/>
              </w:rPr>
              <w:t xml:space="preserve">1019 ietvertais </w:t>
            </w:r>
            <w:r w:rsidR="001F7A43" w:rsidRPr="00706662">
              <w:rPr>
                <w:rFonts w:ascii="Times New Roman" w:hAnsi="Times New Roman" w:cs="Times New Roman"/>
                <w:sz w:val="24"/>
                <w:szCs w:val="24"/>
              </w:rPr>
              <w:t>regulējums mērniekam nepieļauj turpināt mērniecības darbus. Vienīgais risinājums būtu ierosinātājam vērsties tiesā ar prasību par robežas noteikšanu.</w:t>
            </w:r>
          </w:p>
          <w:p w14:paraId="5CDC4291" w14:textId="1F81B7A8" w:rsidR="00FD3512" w:rsidRPr="00706662" w:rsidRDefault="00180A03" w:rsidP="001267FB">
            <w:pPr>
              <w:pStyle w:val="NoSpacing"/>
              <w:ind w:firstLine="275"/>
              <w:jc w:val="both"/>
              <w:rPr>
                <w:rFonts w:ascii="Times New Roman" w:hAnsi="Times New Roman"/>
                <w:sz w:val="24"/>
              </w:rPr>
            </w:pPr>
            <w:r w:rsidRPr="00706662">
              <w:rPr>
                <w:rFonts w:ascii="Times New Roman" w:hAnsi="Times New Roman" w:cs="Times New Roman"/>
                <w:sz w:val="24"/>
                <w:szCs w:val="24"/>
              </w:rPr>
              <w:t>Ministru kabineta noteikumos Nr.</w:t>
            </w:r>
            <w:r w:rsidR="002A6B42" w:rsidRPr="00706662">
              <w:rPr>
                <w:rFonts w:ascii="Times New Roman" w:hAnsi="Times New Roman" w:cs="Times New Roman"/>
                <w:sz w:val="24"/>
                <w:szCs w:val="24"/>
              </w:rPr>
              <w:t> </w:t>
            </w:r>
            <w:r w:rsidRPr="00706662">
              <w:rPr>
                <w:rFonts w:ascii="Times New Roman" w:hAnsi="Times New Roman" w:cs="Times New Roman"/>
                <w:sz w:val="24"/>
                <w:szCs w:val="24"/>
              </w:rPr>
              <w:t xml:space="preserve">1019 </w:t>
            </w:r>
            <w:r w:rsidR="00FD3512" w:rsidRPr="00706662">
              <w:rPr>
                <w:rFonts w:ascii="Times New Roman" w:hAnsi="Times New Roman" w:cs="Times New Roman"/>
                <w:sz w:val="24"/>
                <w:szCs w:val="24"/>
              </w:rPr>
              <w:t xml:space="preserve">ietvertais regulējums pirmreizējā </w:t>
            </w:r>
            <w:r w:rsidRPr="00706662">
              <w:rPr>
                <w:rFonts w:ascii="Times New Roman" w:hAnsi="Times New Roman" w:cs="Times New Roman"/>
                <w:sz w:val="24"/>
                <w:szCs w:val="24"/>
              </w:rPr>
              <w:t>zemes kadastrālajā uzmērīšanā</w:t>
            </w:r>
            <w:r w:rsidR="00FD3512" w:rsidRPr="00706662">
              <w:rPr>
                <w:rFonts w:ascii="Times New Roman" w:hAnsi="Times New Roman" w:cs="Times New Roman"/>
                <w:sz w:val="24"/>
                <w:szCs w:val="24"/>
              </w:rPr>
              <w:t xml:space="preserve"> – aizliegums turpināt mērniecības darbus, ja konstatē</w:t>
            </w:r>
            <w:r w:rsidR="00B4111F" w:rsidRPr="00706662">
              <w:rPr>
                <w:rFonts w:ascii="Times New Roman" w:hAnsi="Times New Roman" w:cs="Times New Roman"/>
                <w:sz w:val="24"/>
                <w:szCs w:val="24"/>
              </w:rPr>
              <w:t>ta robežu neatbilstība, bet kād</w:t>
            </w:r>
            <w:r w:rsidR="00FD3512" w:rsidRPr="00706662">
              <w:rPr>
                <w:rFonts w:ascii="Times New Roman" w:hAnsi="Times New Roman" w:cs="Times New Roman"/>
                <w:sz w:val="24"/>
                <w:szCs w:val="24"/>
              </w:rPr>
              <w:t>s no iesaistītajiem pierobežniekiem neierodas uz darbiem apvidū, rada nepamatotus izdevumus ierosinātājam, nelietderīgu tiesas resursu izlietojumu (ja ierosinātājs vērstos tiesā ar prasību par robežas noteikšanu), kā arī šādā veidā nav attaisnojams ierosinātāja tiesību ierobežojums realizēt īpašuma tiesības un nostiprināt tās zemesgrāmatā.</w:t>
            </w:r>
            <w:r w:rsidR="00270885" w:rsidRPr="00706662">
              <w:rPr>
                <w:rFonts w:ascii="Times New Roman" w:hAnsi="Times New Roman" w:cs="Times New Roman"/>
                <w:sz w:val="24"/>
                <w:szCs w:val="24"/>
              </w:rPr>
              <w:t xml:space="preserve"> </w:t>
            </w:r>
            <w:r w:rsidR="00FD3512" w:rsidRPr="00706662">
              <w:rPr>
                <w:rFonts w:ascii="Times New Roman" w:hAnsi="Times New Roman" w:cs="Times New Roman"/>
                <w:sz w:val="24"/>
                <w:szCs w:val="24"/>
              </w:rPr>
              <w:t>Daudzos gadījumos tās ir valsts un pašvaldību zemes vienības (</w:t>
            </w:r>
            <w:r w:rsidR="00B4111F" w:rsidRPr="00706662">
              <w:rPr>
                <w:rFonts w:ascii="Times New Roman" w:hAnsi="Times New Roman" w:cs="Times New Roman"/>
                <w:sz w:val="24"/>
                <w:szCs w:val="24"/>
              </w:rPr>
              <w:t xml:space="preserve">piemēram, </w:t>
            </w:r>
            <w:r w:rsidR="00FD3512" w:rsidRPr="00706662">
              <w:rPr>
                <w:rFonts w:ascii="Times New Roman" w:hAnsi="Times New Roman" w:cs="Times New Roman"/>
                <w:sz w:val="24"/>
                <w:szCs w:val="24"/>
              </w:rPr>
              <w:t>autoceļi), kas tiek pirmreizēji noteikta</w:t>
            </w:r>
            <w:r w:rsidR="002A6B42" w:rsidRPr="00706662">
              <w:rPr>
                <w:rFonts w:ascii="Times New Roman" w:hAnsi="Times New Roman" w:cs="Times New Roman"/>
                <w:sz w:val="24"/>
                <w:szCs w:val="24"/>
              </w:rPr>
              <w:t>s</w:t>
            </w:r>
            <w:r w:rsidR="00FD3512" w:rsidRPr="00706662">
              <w:rPr>
                <w:rFonts w:ascii="Times New Roman" w:hAnsi="Times New Roman" w:cs="Times New Roman"/>
                <w:sz w:val="24"/>
                <w:szCs w:val="24"/>
              </w:rPr>
              <w:t>, kā arī bijušo zemes īpašnieku mantiniek</w:t>
            </w:r>
            <w:r w:rsidR="002A6B42" w:rsidRPr="00706662">
              <w:rPr>
                <w:rFonts w:ascii="Times New Roman" w:hAnsi="Times New Roman" w:cs="Times New Roman"/>
                <w:sz w:val="24"/>
                <w:szCs w:val="24"/>
              </w:rPr>
              <w:t>u zemes vienības</w:t>
            </w:r>
            <w:r w:rsidR="00FD3512" w:rsidRPr="00706662">
              <w:rPr>
                <w:rFonts w:ascii="Times New Roman" w:hAnsi="Times New Roman" w:cs="Times New Roman"/>
                <w:sz w:val="24"/>
                <w:szCs w:val="24"/>
              </w:rPr>
              <w:t>, kuriem ar šādu regulējumu tiek liegtas iespējas uzmērīt zemes vienību un nostiprināt īpašuma tiesības zemesgrāmatā.</w:t>
            </w:r>
            <w:r w:rsidR="0086477C" w:rsidRPr="00706662">
              <w:rPr>
                <w:rFonts w:ascii="Times New Roman" w:hAnsi="Times New Roman" w:cs="Times New Roman"/>
                <w:sz w:val="24"/>
                <w:szCs w:val="24"/>
              </w:rPr>
              <w:t xml:space="preserve"> Ņemot vērā minēto, nepamatoti </w:t>
            </w:r>
            <w:r w:rsidR="009E0CD6" w:rsidRPr="00706662">
              <w:rPr>
                <w:rFonts w:ascii="Times New Roman" w:hAnsi="Times New Roman" w:cs="Times New Roman"/>
                <w:sz w:val="24"/>
                <w:szCs w:val="24"/>
              </w:rPr>
              <w:t xml:space="preserve">ir arī </w:t>
            </w:r>
            <w:r w:rsidR="0086477C" w:rsidRPr="00706662">
              <w:rPr>
                <w:rFonts w:ascii="Times New Roman" w:hAnsi="Times New Roman" w:cs="Times New Roman"/>
                <w:sz w:val="24"/>
                <w:szCs w:val="24"/>
              </w:rPr>
              <w:t>noteikt atšķirīgu regulējumu gadījumiem, ja uzmērāmai zemes vienībai robeža jau ir noteikta, no gadījumiem, kad zemes vienībā notiek pirmreizēja zemes kadastrālā uzmērīšana.</w:t>
            </w:r>
          </w:p>
          <w:p w14:paraId="08F2939D" w14:textId="1F0ECAAC" w:rsidR="00FD3512" w:rsidRPr="00706662" w:rsidRDefault="0086477C" w:rsidP="001267FB">
            <w:pPr>
              <w:pStyle w:val="NoSpacing"/>
              <w:spacing w:after="120"/>
              <w:ind w:firstLine="275"/>
              <w:jc w:val="both"/>
              <w:rPr>
                <w:rFonts w:ascii="Times New Roman" w:hAnsi="Times New Roman" w:cs="Times New Roman"/>
                <w:sz w:val="24"/>
                <w:szCs w:val="24"/>
              </w:rPr>
            </w:pPr>
            <w:r w:rsidRPr="00706662">
              <w:rPr>
                <w:rFonts w:ascii="Times New Roman" w:hAnsi="Times New Roman" w:cs="Times New Roman"/>
                <w:sz w:val="24"/>
                <w:szCs w:val="24"/>
              </w:rPr>
              <w:t>Projektā noteikts, ka m</w:t>
            </w:r>
            <w:r w:rsidR="00FD3512" w:rsidRPr="00706662">
              <w:rPr>
                <w:rFonts w:ascii="Times New Roman" w:hAnsi="Times New Roman" w:cs="Times New Roman"/>
                <w:sz w:val="24"/>
                <w:szCs w:val="24"/>
              </w:rPr>
              <w:t xml:space="preserve">ērnieks arī pirmreizējā zemes kadastrālajā uzmērīšanā var novērst robežu neatbilstību gadījumos, ja pierobežnieks neierodas uz </w:t>
            </w:r>
            <w:r w:rsidRPr="00706662">
              <w:rPr>
                <w:rFonts w:ascii="Times New Roman" w:hAnsi="Times New Roman" w:cs="Times New Roman"/>
                <w:sz w:val="24"/>
                <w:szCs w:val="24"/>
              </w:rPr>
              <w:t>mērniecības darbiem apvidū</w:t>
            </w:r>
            <w:r w:rsidR="009E0CD6" w:rsidRPr="00706662">
              <w:rPr>
                <w:rFonts w:ascii="Times New Roman" w:hAnsi="Times New Roman" w:cs="Times New Roman"/>
                <w:sz w:val="24"/>
                <w:szCs w:val="24"/>
              </w:rPr>
              <w:t xml:space="preserve"> </w:t>
            </w:r>
            <w:r w:rsidR="00F94E93" w:rsidRPr="00706662">
              <w:rPr>
                <w:rFonts w:ascii="Times New Roman" w:hAnsi="Times New Roman" w:cs="Times New Roman"/>
                <w:sz w:val="24"/>
                <w:szCs w:val="24"/>
              </w:rPr>
              <w:t>vai</w:t>
            </w:r>
            <w:r w:rsidRPr="00706662">
              <w:rPr>
                <w:rFonts w:ascii="Times New Roman" w:hAnsi="Times New Roman" w:cs="Times New Roman"/>
                <w:sz w:val="24"/>
                <w:szCs w:val="24"/>
              </w:rPr>
              <w:t xml:space="preserve"> ne</w:t>
            </w:r>
            <w:r w:rsidR="00FD3512" w:rsidRPr="00706662">
              <w:rPr>
                <w:rFonts w:ascii="Times New Roman" w:hAnsi="Times New Roman" w:cs="Times New Roman"/>
                <w:sz w:val="24"/>
                <w:szCs w:val="24"/>
              </w:rPr>
              <w:t>pastāv strīds par robežas novietojumu.</w:t>
            </w:r>
            <w:r w:rsidRPr="00706662">
              <w:rPr>
                <w:rFonts w:ascii="Times New Roman" w:hAnsi="Times New Roman" w:cs="Times New Roman"/>
                <w:sz w:val="24"/>
                <w:szCs w:val="24"/>
              </w:rPr>
              <w:t xml:space="preserve"> Papildus projektā noteikt</w:t>
            </w:r>
            <w:r w:rsidR="00216C93" w:rsidRPr="00706662">
              <w:rPr>
                <w:rFonts w:ascii="Times New Roman" w:hAnsi="Times New Roman" w:cs="Times New Roman"/>
                <w:sz w:val="24"/>
                <w:szCs w:val="24"/>
              </w:rPr>
              <w:t>a</w:t>
            </w:r>
            <w:r w:rsidRPr="00706662">
              <w:rPr>
                <w:rFonts w:ascii="Times New Roman" w:hAnsi="Times New Roman" w:cs="Times New Roman"/>
                <w:sz w:val="24"/>
                <w:szCs w:val="24"/>
              </w:rPr>
              <w:t xml:space="preserve"> cita mērnieka pieaicināšanas iespēja arī robežu neatbilstības novēršanas procesā, ja kādai no personām radušies iebildumi attiecībā uz robežas neatbilstības risinājumu un tiek izteikti iebildumi par robežas vai robežpunkta izvietojumu apvidū. Minētais sasaistāms arī ar </w:t>
            </w:r>
            <w:r w:rsidR="002A6B42" w:rsidRPr="00706662">
              <w:rPr>
                <w:rFonts w:ascii="Times New Roman" w:hAnsi="Times New Roman" w:cs="Times New Roman"/>
                <w:sz w:val="24"/>
                <w:szCs w:val="24"/>
              </w:rPr>
              <w:t>p</w:t>
            </w:r>
            <w:r w:rsidRPr="00706662">
              <w:rPr>
                <w:rFonts w:ascii="Times New Roman" w:hAnsi="Times New Roman" w:cs="Times New Roman"/>
                <w:sz w:val="24"/>
                <w:szCs w:val="24"/>
              </w:rPr>
              <w:t>rojektā noteikto mērnieka iespēju atlikt darbus apvidū atbilstoši ierosinātāja vai pierobežnieka lūgumam, taču tikai vienu reizi un šim lūgumam jābūt izteiktam laicīgi</w:t>
            </w:r>
            <w:r w:rsidR="00216C93" w:rsidRPr="00706662">
              <w:rPr>
                <w:rFonts w:ascii="Times New Roman" w:hAnsi="Times New Roman" w:cs="Times New Roman"/>
                <w:sz w:val="24"/>
                <w:szCs w:val="24"/>
              </w:rPr>
              <w:t xml:space="preserve"> – vismaz trīs darbdienas pirms noteiktā datuma</w:t>
            </w:r>
            <w:r w:rsidRPr="00706662">
              <w:rPr>
                <w:rFonts w:ascii="Times New Roman" w:hAnsi="Times New Roman" w:cs="Times New Roman"/>
                <w:sz w:val="24"/>
                <w:szCs w:val="24"/>
              </w:rPr>
              <w:t>.</w:t>
            </w:r>
            <w:r w:rsidR="00F007B7" w:rsidRPr="00706662">
              <w:rPr>
                <w:rFonts w:ascii="Times New Roman" w:hAnsi="Times New Roman" w:cs="Times New Roman"/>
                <w:sz w:val="24"/>
                <w:szCs w:val="24"/>
              </w:rPr>
              <w:t xml:space="preserve"> Attiecīgi </w:t>
            </w:r>
            <w:r w:rsidR="002A6B42" w:rsidRPr="00706662">
              <w:rPr>
                <w:rFonts w:ascii="Times New Roman" w:hAnsi="Times New Roman" w:cs="Times New Roman"/>
                <w:sz w:val="24"/>
                <w:szCs w:val="24"/>
              </w:rPr>
              <w:t>p</w:t>
            </w:r>
            <w:r w:rsidR="00F007B7" w:rsidRPr="00706662">
              <w:rPr>
                <w:rFonts w:ascii="Times New Roman" w:hAnsi="Times New Roman" w:cs="Times New Roman"/>
                <w:sz w:val="24"/>
                <w:szCs w:val="24"/>
              </w:rPr>
              <w:t>rojektā papildus noteikt</w:t>
            </w:r>
            <w:r w:rsidR="002A6B42" w:rsidRPr="00706662">
              <w:rPr>
                <w:rFonts w:ascii="Times New Roman" w:hAnsi="Times New Roman" w:cs="Times New Roman"/>
                <w:sz w:val="24"/>
                <w:szCs w:val="24"/>
              </w:rPr>
              <w:t>i</w:t>
            </w:r>
            <w:r w:rsidR="00F007B7" w:rsidRPr="00706662">
              <w:rPr>
                <w:rFonts w:ascii="Times New Roman" w:hAnsi="Times New Roman" w:cs="Times New Roman"/>
                <w:sz w:val="24"/>
                <w:szCs w:val="24"/>
              </w:rPr>
              <w:t xml:space="preserve"> ierosinātāja un pierobežnieka pienākumi un tiesības. Līdz ar to </w:t>
            </w:r>
            <w:r w:rsidR="002A6B42" w:rsidRPr="00706662">
              <w:rPr>
                <w:rFonts w:ascii="Times New Roman" w:hAnsi="Times New Roman" w:cs="Times New Roman"/>
                <w:sz w:val="24"/>
                <w:szCs w:val="24"/>
              </w:rPr>
              <w:t>p</w:t>
            </w:r>
            <w:r w:rsidR="00F007B7" w:rsidRPr="00706662">
              <w:rPr>
                <w:rFonts w:ascii="Times New Roman" w:hAnsi="Times New Roman" w:cs="Times New Roman"/>
                <w:sz w:val="24"/>
                <w:szCs w:val="24"/>
              </w:rPr>
              <w:t xml:space="preserve">rojektā noteikts, ka mērnieks turpina darbus, ja persona neierodas uz </w:t>
            </w:r>
            <w:r w:rsidR="00F007B7" w:rsidRPr="00706662">
              <w:rPr>
                <w:rFonts w:ascii="Times New Roman" w:hAnsi="Times New Roman" w:cs="Times New Roman"/>
                <w:sz w:val="24"/>
                <w:szCs w:val="24"/>
              </w:rPr>
              <w:lastRenderedPageBreak/>
              <w:t>zemes kadastrālās uzmērīšanas darbiem apvidū, tai skaitā</w:t>
            </w:r>
            <w:r w:rsidR="00216C93" w:rsidRPr="00706662">
              <w:rPr>
                <w:rFonts w:ascii="Times New Roman" w:hAnsi="Times New Roman" w:cs="Times New Roman"/>
                <w:sz w:val="24"/>
                <w:szCs w:val="24"/>
              </w:rPr>
              <w:t xml:space="preserve"> </w:t>
            </w:r>
            <w:r w:rsidR="00F007B7" w:rsidRPr="00706662">
              <w:rPr>
                <w:rFonts w:ascii="Times New Roman" w:hAnsi="Times New Roman" w:cs="Times New Roman"/>
                <w:sz w:val="24"/>
                <w:szCs w:val="24"/>
              </w:rPr>
              <w:t>robežu neatbilstības novēršanu arī pirmreizējā zemes kadastrālajā uzmērīšanā.</w:t>
            </w:r>
          </w:p>
          <w:p w14:paraId="5D15A6D4" w14:textId="77777777" w:rsidR="001F7A43" w:rsidRPr="00706662" w:rsidRDefault="00144E48" w:rsidP="001267FB">
            <w:pPr>
              <w:pStyle w:val="NoSpacing"/>
              <w:ind w:firstLine="275"/>
              <w:jc w:val="both"/>
              <w:rPr>
                <w:rFonts w:ascii="Times New Roman" w:hAnsi="Times New Roman" w:cs="Times New Roman"/>
                <w:b/>
                <w:bCs/>
                <w:sz w:val="24"/>
                <w:szCs w:val="24"/>
              </w:rPr>
            </w:pPr>
            <w:r w:rsidRPr="00706662">
              <w:rPr>
                <w:rFonts w:ascii="Times New Roman" w:hAnsi="Times New Roman" w:cs="Times New Roman"/>
                <w:b/>
                <w:bCs/>
                <w:sz w:val="24"/>
                <w:szCs w:val="24"/>
              </w:rPr>
              <w:t>9)</w:t>
            </w:r>
            <w:r w:rsidR="002A6B42" w:rsidRPr="00706662">
              <w:rPr>
                <w:rFonts w:ascii="Times New Roman" w:hAnsi="Times New Roman" w:cs="Times New Roman"/>
                <w:b/>
                <w:bCs/>
                <w:sz w:val="24"/>
                <w:szCs w:val="24"/>
              </w:rPr>
              <w:t> </w:t>
            </w:r>
            <w:r w:rsidR="001F7A43" w:rsidRPr="00706662">
              <w:rPr>
                <w:rFonts w:ascii="Times New Roman" w:hAnsi="Times New Roman" w:cs="Times New Roman"/>
                <w:b/>
                <w:bCs/>
                <w:sz w:val="24"/>
                <w:szCs w:val="24"/>
              </w:rPr>
              <w:t>Robežas noteikšana</w:t>
            </w:r>
          </w:p>
          <w:p w14:paraId="22AE0715" w14:textId="344A423C" w:rsidR="00FD3512" w:rsidRPr="00706662" w:rsidRDefault="00144E48"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Ministru kabineta noteikumos Nr.</w:t>
            </w:r>
            <w:r w:rsidR="002A6B42" w:rsidRPr="00706662">
              <w:rPr>
                <w:rFonts w:ascii="Times New Roman" w:hAnsi="Times New Roman" w:cs="Times New Roman"/>
                <w:sz w:val="24"/>
                <w:szCs w:val="24"/>
              </w:rPr>
              <w:t> </w:t>
            </w:r>
            <w:r w:rsidRPr="00706662">
              <w:rPr>
                <w:rFonts w:ascii="Times New Roman" w:hAnsi="Times New Roman" w:cs="Times New Roman"/>
                <w:sz w:val="24"/>
                <w:szCs w:val="24"/>
              </w:rPr>
              <w:t>1019 ietvertais n</w:t>
            </w:r>
            <w:r w:rsidR="001F7A43" w:rsidRPr="00706662">
              <w:rPr>
                <w:rFonts w:ascii="Times New Roman" w:hAnsi="Times New Roman" w:cs="Times New Roman"/>
                <w:sz w:val="24"/>
                <w:szCs w:val="24"/>
              </w:rPr>
              <w:t>osacījums, ka zemes vienības robežu var noteikt pa apvidū esošiem situācijas elementiem</w:t>
            </w:r>
            <w:r w:rsidR="002A6B42" w:rsidRPr="00706662">
              <w:rPr>
                <w:rFonts w:ascii="Times New Roman" w:hAnsi="Times New Roman" w:cs="Times New Roman"/>
                <w:sz w:val="24"/>
                <w:szCs w:val="24"/>
              </w:rPr>
              <w:t>,</w:t>
            </w:r>
            <w:r w:rsidR="001F7A43" w:rsidRPr="00706662">
              <w:rPr>
                <w:rFonts w:ascii="Times New Roman" w:hAnsi="Times New Roman" w:cs="Times New Roman"/>
                <w:sz w:val="24"/>
                <w:szCs w:val="24"/>
              </w:rPr>
              <w:t xml:space="preserve"> ietver risku, ka konkrētais situācijas elements var dabiskā vai cilvēka iedarbības ceļā mainīt savu apjomu vai novietojumu, vai arī </w:t>
            </w:r>
            <w:r w:rsidR="002A6B42" w:rsidRPr="00706662">
              <w:rPr>
                <w:rFonts w:ascii="Times New Roman" w:hAnsi="Times New Roman" w:cs="Times New Roman"/>
                <w:sz w:val="24"/>
                <w:szCs w:val="24"/>
              </w:rPr>
              <w:t xml:space="preserve">ir </w:t>
            </w:r>
            <w:r w:rsidR="001F7A43" w:rsidRPr="00706662">
              <w:rPr>
                <w:rFonts w:ascii="Times New Roman" w:hAnsi="Times New Roman" w:cs="Times New Roman"/>
                <w:sz w:val="24"/>
                <w:szCs w:val="24"/>
              </w:rPr>
              <w:t xml:space="preserve">apvidū izzudis. Taču mērniekam vienmēr nāksies izvērtēt, vai minētais situācijas elements, pa kuru ir bijusi noteikta robeža, ir tas pats, kas bija iepriekš, vai </w:t>
            </w:r>
            <w:r w:rsidR="00216C93" w:rsidRPr="00706662">
              <w:rPr>
                <w:rFonts w:ascii="Times New Roman" w:hAnsi="Times New Roman" w:cs="Times New Roman"/>
                <w:sz w:val="24"/>
                <w:szCs w:val="24"/>
              </w:rPr>
              <w:t xml:space="preserve">tā </w:t>
            </w:r>
            <w:r w:rsidR="001F7A43" w:rsidRPr="00706662">
              <w:rPr>
                <w:rFonts w:ascii="Times New Roman" w:hAnsi="Times New Roman" w:cs="Times New Roman"/>
                <w:sz w:val="24"/>
                <w:szCs w:val="24"/>
              </w:rPr>
              <w:t xml:space="preserve">apjoms </w:t>
            </w:r>
            <w:r w:rsidR="00216C93" w:rsidRPr="00706662">
              <w:rPr>
                <w:rFonts w:ascii="Times New Roman" w:hAnsi="Times New Roman" w:cs="Times New Roman"/>
                <w:sz w:val="24"/>
                <w:szCs w:val="24"/>
              </w:rPr>
              <w:t>un</w:t>
            </w:r>
            <w:r w:rsidR="001F7A43" w:rsidRPr="00706662">
              <w:rPr>
                <w:rFonts w:ascii="Times New Roman" w:hAnsi="Times New Roman" w:cs="Times New Roman"/>
                <w:sz w:val="24"/>
                <w:szCs w:val="24"/>
              </w:rPr>
              <w:t xml:space="preserve"> novietojums nav mainījies. Problēmas rada fakts, ka nākotnē (un </w:t>
            </w:r>
            <w:r w:rsidR="00216C93" w:rsidRPr="00706662">
              <w:rPr>
                <w:rFonts w:ascii="Times New Roman" w:hAnsi="Times New Roman" w:cs="Times New Roman"/>
                <w:sz w:val="24"/>
                <w:szCs w:val="24"/>
              </w:rPr>
              <w:t xml:space="preserve">arī </w:t>
            </w:r>
            <w:r w:rsidR="001F7A43" w:rsidRPr="00706662">
              <w:rPr>
                <w:rFonts w:ascii="Times New Roman" w:hAnsi="Times New Roman" w:cs="Times New Roman"/>
                <w:sz w:val="24"/>
                <w:szCs w:val="24"/>
              </w:rPr>
              <w:t>šobrīd attiecībā uz iepriekš noteiktu robežu gar ceļiem) praktiski būs neiespējami konstatēt ceļu zemes nodalījuma joslas</w:t>
            </w:r>
            <w:r w:rsidR="00F32F5B" w:rsidRPr="00706662">
              <w:rPr>
                <w:rFonts w:ascii="Times New Roman" w:hAnsi="Times New Roman" w:cs="Times New Roman"/>
                <w:sz w:val="24"/>
                <w:szCs w:val="24"/>
              </w:rPr>
              <w:t xml:space="preserve"> malas</w:t>
            </w:r>
            <w:r w:rsidR="001F7A43" w:rsidRPr="00706662">
              <w:rPr>
                <w:rFonts w:ascii="Times New Roman" w:hAnsi="Times New Roman" w:cs="Times New Roman"/>
                <w:sz w:val="24"/>
                <w:szCs w:val="24"/>
              </w:rPr>
              <w:t xml:space="preserve"> iespējamo atrašanās vietu, jo</w:t>
            </w:r>
            <w:r w:rsidR="002A6B42" w:rsidRPr="00706662">
              <w:rPr>
                <w:rFonts w:ascii="Times New Roman" w:hAnsi="Times New Roman" w:cs="Times New Roman"/>
                <w:sz w:val="24"/>
                <w:szCs w:val="24"/>
              </w:rPr>
              <w:t>,</w:t>
            </w:r>
            <w:r w:rsidR="001F7A43" w:rsidRPr="00706662">
              <w:rPr>
                <w:rFonts w:ascii="Times New Roman" w:hAnsi="Times New Roman" w:cs="Times New Roman"/>
                <w:sz w:val="24"/>
                <w:szCs w:val="24"/>
              </w:rPr>
              <w:t xml:space="preserve"> sākot </w:t>
            </w:r>
            <w:r w:rsidR="00216C93" w:rsidRPr="00706662">
              <w:rPr>
                <w:rFonts w:ascii="Times New Roman" w:hAnsi="Times New Roman" w:cs="Times New Roman"/>
                <w:sz w:val="24"/>
                <w:szCs w:val="24"/>
              </w:rPr>
              <w:t>ar</w:t>
            </w:r>
            <w:r w:rsidR="001F7A43" w:rsidRPr="00706662">
              <w:rPr>
                <w:rFonts w:ascii="Times New Roman" w:hAnsi="Times New Roman" w:cs="Times New Roman"/>
                <w:sz w:val="24"/>
                <w:szCs w:val="24"/>
              </w:rPr>
              <w:t xml:space="preserve"> 2007.</w:t>
            </w:r>
            <w:r w:rsidR="002A6B42" w:rsidRPr="00706662">
              <w:rPr>
                <w:rFonts w:ascii="Times New Roman" w:hAnsi="Times New Roman" w:cs="Times New Roman"/>
                <w:sz w:val="24"/>
                <w:szCs w:val="24"/>
              </w:rPr>
              <w:t> </w:t>
            </w:r>
            <w:r w:rsidR="001F7A43" w:rsidRPr="00706662">
              <w:rPr>
                <w:rFonts w:ascii="Times New Roman" w:hAnsi="Times New Roman" w:cs="Times New Roman"/>
                <w:sz w:val="24"/>
                <w:szCs w:val="24"/>
              </w:rPr>
              <w:t>gada 12.</w:t>
            </w:r>
            <w:r w:rsidR="002A6B42" w:rsidRPr="00706662">
              <w:rPr>
                <w:rFonts w:ascii="Times New Roman" w:hAnsi="Times New Roman" w:cs="Times New Roman"/>
                <w:sz w:val="24"/>
                <w:szCs w:val="24"/>
              </w:rPr>
              <w:t> </w:t>
            </w:r>
            <w:r w:rsidR="001F7A43" w:rsidRPr="00706662">
              <w:rPr>
                <w:rFonts w:ascii="Times New Roman" w:hAnsi="Times New Roman" w:cs="Times New Roman"/>
                <w:sz w:val="24"/>
                <w:szCs w:val="24"/>
              </w:rPr>
              <w:t>jūnij</w:t>
            </w:r>
            <w:r w:rsidR="00216C93" w:rsidRPr="00706662">
              <w:rPr>
                <w:rFonts w:ascii="Times New Roman" w:hAnsi="Times New Roman" w:cs="Times New Roman"/>
                <w:sz w:val="24"/>
                <w:szCs w:val="24"/>
              </w:rPr>
              <w:t>u</w:t>
            </w:r>
            <w:r w:rsidR="001F7A43" w:rsidRPr="00706662">
              <w:rPr>
                <w:rFonts w:ascii="Times New Roman" w:hAnsi="Times New Roman" w:cs="Times New Roman"/>
                <w:sz w:val="24"/>
                <w:szCs w:val="24"/>
              </w:rPr>
              <w:t xml:space="preserve">, </w:t>
            </w:r>
            <w:r w:rsidR="00216C93" w:rsidRPr="00706662">
              <w:rPr>
                <w:rFonts w:ascii="Times New Roman" w:hAnsi="Times New Roman" w:cs="Times New Roman"/>
                <w:sz w:val="24"/>
                <w:szCs w:val="24"/>
              </w:rPr>
              <w:t>stājoties spēkā grozījumiem likumā "Par autoceļiem"</w:t>
            </w:r>
            <w:r w:rsidR="001F7A43" w:rsidRPr="00706662">
              <w:rPr>
                <w:rFonts w:ascii="Times New Roman" w:hAnsi="Times New Roman" w:cs="Times New Roman"/>
                <w:sz w:val="24"/>
                <w:szCs w:val="24"/>
              </w:rPr>
              <w:t>, tā piesaistīta autoceļa asij, bet līdz minētaj</w:t>
            </w:r>
            <w:r w:rsidR="00216C93" w:rsidRPr="00706662">
              <w:rPr>
                <w:rFonts w:ascii="Times New Roman" w:hAnsi="Times New Roman" w:cs="Times New Roman"/>
                <w:sz w:val="24"/>
                <w:szCs w:val="24"/>
              </w:rPr>
              <w:t>ie</w:t>
            </w:r>
            <w:r w:rsidR="001F7A43" w:rsidRPr="00706662">
              <w:rPr>
                <w:rFonts w:ascii="Times New Roman" w:hAnsi="Times New Roman" w:cs="Times New Roman"/>
                <w:sz w:val="24"/>
                <w:szCs w:val="24"/>
              </w:rPr>
              <w:t xml:space="preserve">m </w:t>
            </w:r>
            <w:r w:rsidR="00216C93" w:rsidRPr="00706662">
              <w:rPr>
                <w:rFonts w:ascii="Times New Roman" w:hAnsi="Times New Roman" w:cs="Times New Roman"/>
                <w:sz w:val="24"/>
                <w:szCs w:val="24"/>
              </w:rPr>
              <w:t xml:space="preserve">grozījumiem </w:t>
            </w:r>
            <w:r w:rsidR="001F7A43" w:rsidRPr="00706662">
              <w:rPr>
                <w:rFonts w:ascii="Times New Roman" w:hAnsi="Times New Roman" w:cs="Times New Roman"/>
                <w:sz w:val="24"/>
                <w:szCs w:val="24"/>
              </w:rPr>
              <w:t>tika noteikts ceļa zemes nodalījuma joslas minimālais platums. Ņemot vērā minēto, lai mērnieks konstatētu robežas un robežzīmju novietojuma apvidū atbilstību zemes robežu plāniem, mērniekam nākas konstatēt un rekonstruēt vēsturisko informāciju – par laika brīdi, kāds bija iepriekšējās mērniecības brīdī. Pārsvarā gadījumu robežzīmes pie ceļiem nav saglabājušās (saimnieciskās darbības vai ceļu apsaimniekošanas rezultātā), kā arī ceļa novietojums (līdz ar to arī ass) izmainīj</w:t>
            </w:r>
            <w:r w:rsidR="002A6B42" w:rsidRPr="00706662">
              <w:rPr>
                <w:rFonts w:ascii="Times New Roman" w:hAnsi="Times New Roman" w:cs="Times New Roman"/>
                <w:sz w:val="24"/>
                <w:szCs w:val="24"/>
              </w:rPr>
              <w:t>ies</w:t>
            </w:r>
            <w:r w:rsidR="001F7A43" w:rsidRPr="00706662">
              <w:rPr>
                <w:rFonts w:ascii="Times New Roman" w:hAnsi="Times New Roman" w:cs="Times New Roman"/>
                <w:sz w:val="24"/>
                <w:szCs w:val="24"/>
              </w:rPr>
              <w:t xml:space="preserve"> ceļu uzturēšanas rezultātā (ceļu tīrīšanas, greiderēšanas, apmaļu kopšanas, ceļa profila atjaunošanas un citu darbību rezultātā) un ceļu rekonstrukcijas (pārbūves) rezultātā. Pēc minētām darbībām ceļa malās ir zudis viss, kas iepriekš tur ir atradies, tai skaitā arī iepriekš ierīkotās robežzīmes.</w:t>
            </w:r>
          </w:p>
          <w:p w14:paraId="095271F8" w14:textId="5CE30F73" w:rsidR="00FD3512" w:rsidRPr="00706662" w:rsidRDefault="00FD3512"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Mērniekam nav iespējams pieņemt pamatotu un izsvērtu lēmumu par robežas novietojumu apvidū, ja zemes vienības robeža bija noteikta pa ceļa zemes nodalījuma joslas malu. Tā rezultātā rodas strīdi īpašnieku starpā, kā arī vairākiem mērniekiem ir dažādi viedokļi par atjaunojamās (vai esošās) zemes vienības robežas novietojumu apvidū. Ņemot vērā, ka ceļa zemes nodalījuma joslas (īpaši lauku apvidos) tiek izmantotas aktīvai lauksaimnieciskai darbībai, savukārt apdzīvotās vietās minētās joslas tiek izmantotas tās apzaļumojot un ierīkojot apstādījumus, šādu darbību rezultātā izzūd ceļa profils, kura element</w:t>
            </w:r>
            <w:r w:rsidR="002A6B42" w:rsidRPr="00706662">
              <w:rPr>
                <w:rFonts w:ascii="Times New Roman" w:hAnsi="Times New Roman" w:cs="Times New Roman"/>
                <w:sz w:val="24"/>
                <w:szCs w:val="24"/>
              </w:rPr>
              <w:t>us</w:t>
            </w:r>
            <w:r w:rsidRPr="00706662">
              <w:rPr>
                <w:rFonts w:ascii="Times New Roman" w:hAnsi="Times New Roman" w:cs="Times New Roman"/>
                <w:sz w:val="24"/>
                <w:szCs w:val="24"/>
              </w:rPr>
              <w:t xml:space="preserve"> mērniekam nepieciešams izmantot, lai aprēķinātu autoceļa asi.</w:t>
            </w:r>
          </w:p>
          <w:p w14:paraId="3AEAF98E" w14:textId="46A27958" w:rsidR="00FD3512" w:rsidRPr="00706662" w:rsidRDefault="00FD3512" w:rsidP="001267FB">
            <w:pPr>
              <w:pStyle w:val="NoSpacing"/>
              <w:spacing w:after="120"/>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Lai nākotnē maksimāli izvairītos no situācijas, ka zemes kadastrālo uzmērīšanu apgrūtina informācijas trūkums vai tā varētu būt apšaubāma, </w:t>
            </w:r>
            <w:r w:rsidR="002A6B42" w:rsidRPr="00706662">
              <w:rPr>
                <w:rFonts w:ascii="Times New Roman" w:hAnsi="Times New Roman" w:cs="Times New Roman"/>
                <w:sz w:val="24"/>
                <w:szCs w:val="24"/>
              </w:rPr>
              <w:t>p</w:t>
            </w:r>
            <w:r w:rsidR="00AF11C8" w:rsidRPr="00706662">
              <w:rPr>
                <w:rFonts w:ascii="Times New Roman" w:hAnsi="Times New Roman" w:cs="Times New Roman"/>
                <w:sz w:val="24"/>
                <w:szCs w:val="24"/>
              </w:rPr>
              <w:t>rojektā izslēgti no situācijas elementu</w:t>
            </w:r>
            <w:r w:rsidRPr="00706662">
              <w:rPr>
                <w:rFonts w:ascii="Times New Roman" w:hAnsi="Times New Roman" w:cs="Times New Roman"/>
                <w:sz w:val="24"/>
                <w:szCs w:val="24"/>
              </w:rPr>
              <w:t xml:space="preserve"> (pa kuriem iespējams noteikt robežu) skaita tie, kas tiešā veidā saistīti ar cilvēka iedarbību (piemēram, lineārie objekti – inženier</w:t>
            </w:r>
            <w:r w:rsidR="00736FFE" w:rsidRPr="00706662">
              <w:rPr>
                <w:rFonts w:ascii="Times New Roman" w:hAnsi="Times New Roman" w:cs="Times New Roman"/>
                <w:sz w:val="24"/>
                <w:szCs w:val="24"/>
              </w:rPr>
              <w:t>tīkli</w:t>
            </w:r>
            <w:r w:rsidRPr="00706662">
              <w:rPr>
                <w:rFonts w:ascii="Times New Roman" w:hAnsi="Times New Roman" w:cs="Times New Roman"/>
                <w:sz w:val="24"/>
                <w:szCs w:val="24"/>
              </w:rPr>
              <w:t xml:space="preserve">), vai arī nosakāmā zemes vienības robeža tikai pastarpināti sasaistīta ar apvidū esošu situācijas elementu un ir </w:t>
            </w:r>
            <w:r w:rsidRPr="00706662">
              <w:rPr>
                <w:rFonts w:ascii="Times New Roman" w:hAnsi="Times New Roman" w:cs="Times New Roman"/>
                <w:sz w:val="24"/>
                <w:szCs w:val="24"/>
              </w:rPr>
              <w:lastRenderedPageBreak/>
              <w:t xml:space="preserve">mainīgs lielums apsaimniekošanas dēļ (ceļu zemes nodalījuma joslas mala). </w:t>
            </w:r>
            <w:r w:rsidR="00AF11C8" w:rsidRPr="00706662">
              <w:rPr>
                <w:rFonts w:ascii="Times New Roman" w:hAnsi="Times New Roman" w:cs="Times New Roman"/>
                <w:sz w:val="24"/>
                <w:szCs w:val="24"/>
              </w:rPr>
              <w:t>Projektā</w:t>
            </w:r>
            <w:r w:rsidRPr="00706662">
              <w:rPr>
                <w:rFonts w:ascii="Times New Roman" w:hAnsi="Times New Roman" w:cs="Times New Roman"/>
                <w:sz w:val="24"/>
                <w:szCs w:val="24"/>
              </w:rPr>
              <w:t xml:space="preserve"> noteikts, ka šādos robežposmos mērnieks robežu nosaka </w:t>
            </w:r>
            <w:r w:rsidR="00E141EA" w:rsidRPr="00706662">
              <w:rPr>
                <w:rFonts w:ascii="Times New Roman" w:hAnsi="Times New Roman" w:cs="Times New Roman"/>
                <w:sz w:val="24"/>
                <w:szCs w:val="24"/>
              </w:rPr>
              <w:t xml:space="preserve">un atjauno </w:t>
            </w:r>
            <w:r w:rsidRPr="00706662">
              <w:rPr>
                <w:rFonts w:ascii="Times New Roman" w:hAnsi="Times New Roman" w:cs="Times New Roman"/>
                <w:sz w:val="24"/>
                <w:szCs w:val="24"/>
              </w:rPr>
              <w:t>vispārīgā kār</w:t>
            </w:r>
            <w:r w:rsidR="00EF2E84" w:rsidRPr="00706662">
              <w:rPr>
                <w:rFonts w:ascii="Times New Roman" w:hAnsi="Times New Roman" w:cs="Times New Roman"/>
                <w:sz w:val="24"/>
                <w:szCs w:val="24"/>
              </w:rPr>
              <w:t>tībā – nosakot to no robežzīmes uz robežzīm</w:t>
            </w:r>
            <w:r w:rsidR="00DD565F" w:rsidRPr="00706662">
              <w:rPr>
                <w:rFonts w:ascii="Times New Roman" w:hAnsi="Times New Roman" w:cs="Times New Roman"/>
                <w:sz w:val="24"/>
                <w:szCs w:val="24"/>
              </w:rPr>
              <w:t>i</w:t>
            </w:r>
            <w:r w:rsidR="00BD1F4E" w:rsidRPr="00706662">
              <w:rPr>
                <w:rFonts w:ascii="Times New Roman" w:hAnsi="Times New Roman" w:cs="Times New Roman"/>
                <w:sz w:val="24"/>
                <w:szCs w:val="24"/>
              </w:rPr>
              <w:t xml:space="preserve">. </w:t>
            </w:r>
            <w:r w:rsidR="00E141EA" w:rsidRPr="00706662">
              <w:rPr>
                <w:rFonts w:ascii="Times New Roman" w:hAnsi="Times New Roman" w:cs="Times New Roman"/>
                <w:sz w:val="24"/>
                <w:szCs w:val="24"/>
              </w:rPr>
              <w:t>Minētais princips attiecināms arī uz gadījumiem, ja šādos robežposmos nepieciešams novērst robežu neatbilstību.</w:t>
            </w:r>
            <w:r w:rsidR="00BD1F4E" w:rsidRPr="00706662">
              <w:rPr>
                <w:rFonts w:ascii="Times New Roman" w:hAnsi="Times New Roman" w:cs="Times New Roman"/>
                <w:sz w:val="24"/>
                <w:szCs w:val="24"/>
              </w:rPr>
              <w:t xml:space="preserve"> Vienlaikus </w:t>
            </w:r>
            <w:r w:rsidR="00E86BC6" w:rsidRPr="00706662">
              <w:rPr>
                <w:rFonts w:ascii="Times New Roman" w:hAnsi="Times New Roman" w:cs="Times New Roman"/>
                <w:sz w:val="24"/>
                <w:szCs w:val="24"/>
              </w:rPr>
              <w:t>p</w:t>
            </w:r>
            <w:r w:rsidR="00BD1F4E" w:rsidRPr="00706662">
              <w:rPr>
                <w:rFonts w:ascii="Times New Roman" w:hAnsi="Times New Roman" w:cs="Times New Roman"/>
                <w:sz w:val="24"/>
                <w:szCs w:val="24"/>
              </w:rPr>
              <w:t>rojektā nav noteikts aizliegums atjaunošanas, noteikšanas vai robežu neatbilstības novēršanas aktos lietot minētā robežposma vai robežpunkta novietojuma apvidū papildus raksturojumu</w:t>
            </w:r>
            <w:r w:rsidR="00783EC3" w:rsidRPr="00706662">
              <w:rPr>
                <w:rFonts w:ascii="Times New Roman" w:hAnsi="Times New Roman" w:cs="Times New Roman"/>
                <w:sz w:val="24"/>
                <w:szCs w:val="24"/>
              </w:rPr>
              <w:t xml:space="preserve"> (aprakstu)</w:t>
            </w:r>
            <w:r w:rsidR="00BD1F4E" w:rsidRPr="00706662">
              <w:rPr>
                <w:rFonts w:ascii="Times New Roman" w:hAnsi="Times New Roman" w:cs="Times New Roman"/>
                <w:sz w:val="24"/>
                <w:szCs w:val="24"/>
              </w:rPr>
              <w:t>, pi</w:t>
            </w:r>
            <w:r w:rsidR="00D37CED" w:rsidRPr="00706662">
              <w:rPr>
                <w:rFonts w:ascii="Times New Roman" w:hAnsi="Times New Roman" w:cs="Times New Roman"/>
                <w:sz w:val="24"/>
                <w:szCs w:val="24"/>
              </w:rPr>
              <w:t>emēram – sauszemes līnija</w:t>
            </w:r>
            <w:r w:rsidR="00BD1F4E" w:rsidRPr="00706662">
              <w:rPr>
                <w:rFonts w:ascii="Times New Roman" w:hAnsi="Times New Roman" w:cs="Times New Roman"/>
                <w:sz w:val="24"/>
                <w:szCs w:val="24"/>
              </w:rPr>
              <w:t xml:space="preserve">, līnija šķeļot ēku, </w:t>
            </w:r>
            <w:r w:rsidR="00F9083C" w:rsidRPr="00706662">
              <w:rPr>
                <w:rFonts w:ascii="Times New Roman" w:hAnsi="Times New Roman" w:cs="Times New Roman"/>
                <w:sz w:val="24"/>
                <w:szCs w:val="24"/>
              </w:rPr>
              <w:t xml:space="preserve">līnija pāri upei, </w:t>
            </w:r>
            <w:r w:rsidR="00BD1F4E" w:rsidRPr="00706662">
              <w:rPr>
                <w:rFonts w:ascii="Times New Roman" w:hAnsi="Times New Roman" w:cs="Times New Roman"/>
                <w:sz w:val="24"/>
                <w:szCs w:val="24"/>
              </w:rPr>
              <w:t>robežpunkta attālums līdz kādam apvidū esošam identificējamam situācijas elementam u.t.t.</w:t>
            </w:r>
          </w:p>
          <w:p w14:paraId="63749AD8" w14:textId="77777777" w:rsidR="001F7A43" w:rsidRPr="00706662" w:rsidRDefault="00901905" w:rsidP="001267FB">
            <w:pPr>
              <w:pStyle w:val="NoSpacing"/>
              <w:ind w:firstLine="275"/>
              <w:jc w:val="both"/>
              <w:rPr>
                <w:rFonts w:ascii="Times New Roman" w:hAnsi="Times New Roman" w:cs="Times New Roman"/>
                <w:b/>
                <w:bCs/>
                <w:sz w:val="24"/>
                <w:szCs w:val="24"/>
              </w:rPr>
            </w:pPr>
            <w:r w:rsidRPr="00706662">
              <w:rPr>
                <w:rFonts w:ascii="Times New Roman" w:hAnsi="Times New Roman" w:cs="Times New Roman"/>
                <w:b/>
                <w:bCs/>
                <w:sz w:val="24"/>
                <w:szCs w:val="24"/>
              </w:rPr>
              <w:t>10)</w:t>
            </w:r>
            <w:r w:rsidR="001F7A43" w:rsidRPr="00706662">
              <w:rPr>
                <w:rFonts w:ascii="Times New Roman" w:hAnsi="Times New Roman" w:cs="Times New Roman"/>
                <w:b/>
                <w:bCs/>
                <w:sz w:val="24"/>
                <w:szCs w:val="24"/>
              </w:rPr>
              <w:t>Robežzīmju noformējums</w:t>
            </w:r>
          </w:p>
          <w:p w14:paraId="0B653DA5" w14:textId="09ADBCDF" w:rsidR="001F7A43" w:rsidRPr="00706662" w:rsidRDefault="00901905" w:rsidP="001267FB">
            <w:pPr>
              <w:pStyle w:val="NoSpacing"/>
              <w:ind w:firstLine="275"/>
              <w:jc w:val="both"/>
              <w:rPr>
                <w:rFonts w:ascii="Times New Roman" w:hAnsi="Times New Roman"/>
                <w:sz w:val="24"/>
              </w:rPr>
            </w:pPr>
            <w:r w:rsidRPr="00706662">
              <w:rPr>
                <w:rFonts w:ascii="Times New Roman" w:hAnsi="Times New Roman" w:cs="Times New Roman"/>
                <w:sz w:val="24"/>
                <w:szCs w:val="24"/>
              </w:rPr>
              <w:t>Ministru kabineta noteikumos</w:t>
            </w:r>
            <w:r w:rsidR="001F7A43" w:rsidRPr="00706662">
              <w:rPr>
                <w:rFonts w:ascii="Times New Roman" w:hAnsi="Times New Roman" w:cs="Times New Roman"/>
                <w:sz w:val="24"/>
                <w:szCs w:val="24"/>
              </w:rPr>
              <w:t xml:space="preserve"> Nr.</w:t>
            </w:r>
            <w:r w:rsidR="00E86BC6" w:rsidRPr="00706662">
              <w:rPr>
                <w:rFonts w:ascii="Times New Roman" w:hAnsi="Times New Roman" w:cs="Times New Roman"/>
                <w:sz w:val="24"/>
                <w:szCs w:val="24"/>
              </w:rPr>
              <w:t> </w:t>
            </w:r>
            <w:r w:rsidR="001F7A43" w:rsidRPr="00706662">
              <w:rPr>
                <w:rFonts w:ascii="Times New Roman" w:hAnsi="Times New Roman" w:cs="Times New Roman"/>
                <w:sz w:val="24"/>
                <w:szCs w:val="24"/>
              </w:rPr>
              <w:t>1019 noteikti 11</w:t>
            </w:r>
            <w:r w:rsidR="00E86BC6" w:rsidRPr="00706662">
              <w:rPr>
                <w:rFonts w:ascii="Times New Roman" w:hAnsi="Times New Roman" w:cs="Times New Roman"/>
                <w:sz w:val="24"/>
                <w:szCs w:val="24"/>
              </w:rPr>
              <w:t> </w:t>
            </w:r>
            <w:r w:rsidR="001F7A43" w:rsidRPr="00706662">
              <w:rPr>
                <w:rFonts w:ascii="Times New Roman" w:hAnsi="Times New Roman" w:cs="Times New Roman"/>
                <w:sz w:val="24"/>
                <w:szCs w:val="24"/>
              </w:rPr>
              <w:t>veidi, kā nostiprina robežpunkta centru un kā</w:t>
            </w:r>
            <w:r w:rsidR="00E86BC6" w:rsidRPr="00706662">
              <w:rPr>
                <w:rFonts w:ascii="Times New Roman" w:hAnsi="Times New Roman" w:cs="Times New Roman"/>
                <w:sz w:val="24"/>
                <w:szCs w:val="24"/>
              </w:rPr>
              <w:t xml:space="preserve"> </w:t>
            </w:r>
            <w:r w:rsidR="001F7A43" w:rsidRPr="00706662">
              <w:rPr>
                <w:rFonts w:ascii="Times New Roman" w:hAnsi="Times New Roman" w:cs="Times New Roman"/>
                <w:sz w:val="24"/>
                <w:szCs w:val="24"/>
              </w:rPr>
              <w:t xml:space="preserve">noformē robežzīmi – ar dažādu materiālu stieņiem, stabiem un caurulēm. Mērniekam nav iespējams viennozīmīgi konstatēt, ka apvidū atrastais objekts tiešām ir robežzīme nevis zemes apsaimniekošanai ievietota atzīme, piemēram, lauka aršanai, meža cirsmas robežas iezīmēšanai, </w:t>
            </w:r>
            <w:r w:rsidR="00F9083C" w:rsidRPr="00706662">
              <w:rPr>
                <w:rFonts w:ascii="Times New Roman" w:hAnsi="Times New Roman" w:cs="Times New Roman"/>
                <w:sz w:val="24"/>
                <w:szCs w:val="24"/>
              </w:rPr>
              <w:t>apdzīvotās vietās arī</w:t>
            </w:r>
            <w:r w:rsidR="001F7A43" w:rsidRPr="00706662">
              <w:rPr>
                <w:rFonts w:ascii="Times New Roman" w:hAnsi="Times New Roman" w:cs="Times New Roman"/>
                <w:sz w:val="24"/>
                <w:szCs w:val="24"/>
              </w:rPr>
              <w:t xml:space="preserve"> žoga stabs. Nereti salīdzinoši nelielā zemes platības laukumā (vietām tikai vienā m</w:t>
            </w:r>
            <w:r w:rsidR="001F7A43" w:rsidRPr="00706662">
              <w:rPr>
                <w:rFonts w:ascii="Times New Roman" w:hAnsi="Times New Roman" w:cs="Times New Roman"/>
                <w:sz w:val="24"/>
                <w:szCs w:val="24"/>
                <w:vertAlign w:val="superscript"/>
              </w:rPr>
              <w:t>2</w:t>
            </w:r>
            <w:r w:rsidR="001F7A43" w:rsidRPr="00706662">
              <w:rPr>
                <w:rFonts w:ascii="Times New Roman" w:hAnsi="Times New Roman" w:cs="Times New Roman"/>
                <w:sz w:val="24"/>
                <w:szCs w:val="24"/>
              </w:rPr>
              <w:t>) ir konstatētas pat sešas atzīmes (caurules, stieņi). Tāpat biežas ir situācijas, kad</w:t>
            </w:r>
            <w:r w:rsidR="00270885" w:rsidRPr="00706662">
              <w:rPr>
                <w:rFonts w:ascii="Times New Roman" w:hAnsi="Times New Roman" w:cs="Times New Roman"/>
                <w:sz w:val="24"/>
                <w:szCs w:val="24"/>
              </w:rPr>
              <w:t xml:space="preserve"> </w:t>
            </w:r>
            <w:r w:rsidR="001F7A43" w:rsidRPr="00706662">
              <w:rPr>
                <w:rFonts w:ascii="Times New Roman" w:hAnsi="Times New Roman" w:cs="Times New Roman"/>
                <w:sz w:val="24"/>
                <w:szCs w:val="24"/>
              </w:rPr>
              <w:t>lauku apvidū tiek atrasts robežzīmes noformējums – aprakums (kupica), bet robežzīmes nav, vai arī apvidū robežzīmes atrašanās vietā atrodas akmens ar aprakumu (kupicu), bet akmenī nav iekalts krusts. Vienlaikus arī konstatējams, ka īpašnieki robežzīmju vietas norādei izmanto dažāda veida signālmietiņus – gan koka mietiņus ar karodziņu vai lentu, vai arī</w:t>
            </w:r>
            <w:r w:rsidR="00270885" w:rsidRPr="00706662">
              <w:rPr>
                <w:rFonts w:ascii="Times New Roman" w:hAnsi="Times New Roman" w:cs="Times New Roman"/>
                <w:sz w:val="24"/>
                <w:szCs w:val="24"/>
              </w:rPr>
              <w:t xml:space="preserve"> </w:t>
            </w:r>
            <w:r w:rsidR="001F7A43" w:rsidRPr="00706662">
              <w:rPr>
                <w:rFonts w:ascii="Times New Roman" w:hAnsi="Times New Roman" w:cs="Times New Roman"/>
                <w:sz w:val="24"/>
                <w:szCs w:val="24"/>
              </w:rPr>
              <w:t>atkrāsojot tā augšgalu, gan tādos pašos veidos noformētas plastmasas caurules vai ci</w:t>
            </w:r>
            <w:r w:rsidR="005F412B" w:rsidRPr="00706662">
              <w:rPr>
                <w:rFonts w:ascii="Times New Roman" w:hAnsi="Times New Roman" w:cs="Times New Roman"/>
                <w:sz w:val="24"/>
                <w:szCs w:val="24"/>
              </w:rPr>
              <w:t>tu materiālu stieņi un caurules. C</w:t>
            </w:r>
            <w:r w:rsidR="001F7A43" w:rsidRPr="00706662">
              <w:rPr>
                <w:rFonts w:ascii="Times New Roman" w:hAnsi="Times New Roman" w:cs="Times New Roman"/>
                <w:sz w:val="24"/>
                <w:szCs w:val="24"/>
              </w:rPr>
              <w:t xml:space="preserve">itos gadījumos izmantoti arī gari koku zari. Minētās atzīmes palīdz orientēties apvidū un palīdz noteikt robežas novietojumu un robežzīmes atrašanās vietu, taču šādas </w:t>
            </w:r>
            <w:r w:rsidR="00121D6E" w:rsidRPr="00706662">
              <w:rPr>
                <w:rFonts w:ascii="Times New Roman" w:hAnsi="Times New Roman" w:cs="Times New Roman"/>
                <w:sz w:val="24"/>
                <w:szCs w:val="24"/>
              </w:rPr>
              <w:t xml:space="preserve">papildus </w:t>
            </w:r>
            <w:r w:rsidR="001F7A43" w:rsidRPr="00706662">
              <w:rPr>
                <w:rFonts w:ascii="Times New Roman" w:hAnsi="Times New Roman" w:cs="Times New Roman"/>
                <w:sz w:val="24"/>
                <w:szCs w:val="24"/>
              </w:rPr>
              <w:t xml:space="preserve">norādes par robežzīmi </w:t>
            </w:r>
            <w:r w:rsidR="00DD565F" w:rsidRPr="00706662">
              <w:rPr>
                <w:rFonts w:ascii="Times New Roman" w:hAnsi="Times New Roman" w:cs="Times New Roman"/>
                <w:sz w:val="24"/>
                <w:szCs w:val="24"/>
              </w:rPr>
              <w:t xml:space="preserve">Ministru kabineta noteikumos Nr. 1019 </w:t>
            </w:r>
            <w:r w:rsidR="001F7A43" w:rsidRPr="00706662">
              <w:rPr>
                <w:rFonts w:ascii="Times New Roman" w:hAnsi="Times New Roman" w:cs="Times New Roman"/>
                <w:sz w:val="24"/>
                <w:szCs w:val="24"/>
              </w:rPr>
              <w:t>nav noteiktas.</w:t>
            </w:r>
          </w:p>
          <w:p w14:paraId="45FA8901" w14:textId="693370A1" w:rsidR="00FD3512" w:rsidRPr="00706662" w:rsidRDefault="001F4AC5"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Ministru kabineta noteikumos </w:t>
            </w:r>
            <w:r w:rsidR="00FD3512" w:rsidRPr="00706662">
              <w:rPr>
                <w:rFonts w:ascii="Times New Roman" w:hAnsi="Times New Roman" w:cs="Times New Roman"/>
                <w:sz w:val="24"/>
                <w:szCs w:val="24"/>
              </w:rPr>
              <w:t>Nr.</w:t>
            </w:r>
            <w:r w:rsidR="00E86BC6" w:rsidRPr="00706662">
              <w:rPr>
                <w:rFonts w:ascii="Times New Roman" w:hAnsi="Times New Roman" w:cs="Times New Roman"/>
                <w:sz w:val="24"/>
                <w:szCs w:val="24"/>
              </w:rPr>
              <w:t> </w:t>
            </w:r>
            <w:r w:rsidR="00FD3512" w:rsidRPr="00706662">
              <w:rPr>
                <w:rFonts w:ascii="Times New Roman" w:hAnsi="Times New Roman" w:cs="Times New Roman"/>
                <w:sz w:val="24"/>
                <w:szCs w:val="24"/>
              </w:rPr>
              <w:t xml:space="preserve">1019 ir </w:t>
            </w:r>
            <w:r w:rsidRPr="00706662">
              <w:rPr>
                <w:rFonts w:ascii="Times New Roman" w:hAnsi="Times New Roman" w:cs="Times New Roman"/>
                <w:sz w:val="24"/>
                <w:szCs w:val="24"/>
              </w:rPr>
              <w:t xml:space="preserve">noteiktas </w:t>
            </w:r>
            <w:r w:rsidR="00FD3512" w:rsidRPr="00706662">
              <w:rPr>
                <w:rFonts w:ascii="Times New Roman" w:hAnsi="Times New Roman" w:cs="Times New Roman"/>
                <w:sz w:val="24"/>
                <w:szCs w:val="24"/>
              </w:rPr>
              <w:t>daudz dažād</w:t>
            </w:r>
            <w:r w:rsidR="00F94E93" w:rsidRPr="00706662">
              <w:rPr>
                <w:rFonts w:ascii="Times New Roman" w:hAnsi="Times New Roman" w:cs="Times New Roman"/>
                <w:sz w:val="24"/>
                <w:szCs w:val="24"/>
              </w:rPr>
              <w:t>as</w:t>
            </w:r>
            <w:r w:rsidR="00FD3512" w:rsidRPr="00706662">
              <w:rPr>
                <w:rFonts w:ascii="Times New Roman" w:hAnsi="Times New Roman" w:cs="Times New Roman"/>
                <w:sz w:val="24"/>
                <w:szCs w:val="24"/>
              </w:rPr>
              <w:t xml:space="preserve"> iespēj</w:t>
            </w:r>
            <w:r w:rsidR="00F94E93" w:rsidRPr="00706662">
              <w:rPr>
                <w:rFonts w:ascii="Times New Roman" w:hAnsi="Times New Roman" w:cs="Times New Roman"/>
                <w:sz w:val="24"/>
                <w:szCs w:val="24"/>
              </w:rPr>
              <w:t>as</w:t>
            </w:r>
            <w:r w:rsidR="00FD3512" w:rsidRPr="00706662">
              <w:rPr>
                <w:rFonts w:ascii="Times New Roman" w:hAnsi="Times New Roman" w:cs="Times New Roman"/>
                <w:sz w:val="24"/>
                <w:szCs w:val="24"/>
              </w:rPr>
              <w:t xml:space="preserve"> robežzīmes noformēšanai. Robežzīmi nekādi nav paredzēts marķēt, tai nav atpazīstamības pazīmes, pēc kurām mērniekam viennozīmīgi būtu konstatējams, ka apvidū atrastais objekts ir robežzīme. Tas rada arī nebeidzamus strīdus par robežzīmes patieso atrašanās vietu (it īpaši, ja mērniecības darbi notiek ziemā un zemi sedz sniegs, vai arī vietā, kur būtu jābūt robežzīmei,</w:t>
            </w:r>
            <w:r w:rsidR="00270885" w:rsidRPr="00706662">
              <w:rPr>
                <w:rFonts w:ascii="Times New Roman" w:hAnsi="Times New Roman" w:cs="Times New Roman"/>
                <w:sz w:val="24"/>
                <w:szCs w:val="24"/>
              </w:rPr>
              <w:t xml:space="preserve"> </w:t>
            </w:r>
            <w:r w:rsidR="00FD3512" w:rsidRPr="00706662">
              <w:rPr>
                <w:rFonts w:ascii="Times New Roman" w:hAnsi="Times New Roman" w:cs="Times New Roman"/>
                <w:sz w:val="24"/>
                <w:szCs w:val="24"/>
              </w:rPr>
              <w:t>ir neapstrādāta zeme un tā ir aizaugusi). Arī mērniekam, atrodot apvidū vienuviet vairākas caurules vai stieņus, ir neiespējami identificēt pareizo robežzīmi.</w:t>
            </w:r>
            <w:r w:rsidR="00270885" w:rsidRPr="00706662">
              <w:rPr>
                <w:rFonts w:ascii="Times New Roman" w:hAnsi="Times New Roman" w:cs="Times New Roman"/>
                <w:sz w:val="24"/>
                <w:szCs w:val="24"/>
              </w:rPr>
              <w:t xml:space="preserve"> </w:t>
            </w:r>
            <w:r w:rsidR="00FD3512" w:rsidRPr="00706662">
              <w:rPr>
                <w:rFonts w:ascii="Times New Roman" w:hAnsi="Times New Roman" w:cs="Times New Roman"/>
                <w:sz w:val="24"/>
                <w:szCs w:val="24"/>
              </w:rPr>
              <w:t>Minētais arī ir iemesls, kāpēc ierīkotās robežzīmes nav saglabājuš</w:t>
            </w:r>
            <w:r w:rsidR="00DD565F" w:rsidRPr="00706662">
              <w:rPr>
                <w:rFonts w:ascii="Times New Roman" w:hAnsi="Times New Roman" w:cs="Times New Roman"/>
                <w:sz w:val="24"/>
                <w:szCs w:val="24"/>
              </w:rPr>
              <w:t>ā</w:t>
            </w:r>
            <w:r w:rsidR="00FD3512" w:rsidRPr="00706662">
              <w:rPr>
                <w:rFonts w:ascii="Times New Roman" w:hAnsi="Times New Roman" w:cs="Times New Roman"/>
                <w:sz w:val="24"/>
                <w:szCs w:val="24"/>
              </w:rPr>
              <w:t xml:space="preserve">s vai tikušas iznīcinātas </w:t>
            </w:r>
            <w:r w:rsidR="00E86BC6" w:rsidRPr="00706662">
              <w:rPr>
                <w:rFonts w:ascii="Times New Roman" w:hAnsi="Times New Roman" w:cs="Times New Roman"/>
                <w:sz w:val="24"/>
                <w:szCs w:val="24"/>
              </w:rPr>
              <w:t>–</w:t>
            </w:r>
            <w:r w:rsidR="00FD3512" w:rsidRPr="00706662">
              <w:rPr>
                <w:rFonts w:ascii="Times New Roman" w:hAnsi="Times New Roman" w:cs="Times New Roman"/>
                <w:sz w:val="24"/>
                <w:szCs w:val="24"/>
              </w:rPr>
              <w:t xml:space="preserve"> jo tām nav atpazīstamības pazīmju.</w:t>
            </w:r>
          </w:p>
          <w:p w14:paraId="3766CFB1" w14:textId="62DEBDCC" w:rsidR="00FD3512" w:rsidRPr="00706662" w:rsidRDefault="001F4AC5"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Projektā n</w:t>
            </w:r>
            <w:r w:rsidR="00FD3512" w:rsidRPr="00706662">
              <w:rPr>
                <w:rFonts w:ascii="Times New Roman" w:hAnsi="Times New Roman" w:cs="Times New Roman"/>
                <w:sz w:val="24"/>
                <w:szCs w:val="24"/>
              </w:rPr>
              <w:t xml:space="preserve">oteikts robežzīmju vienots izskats, lai </w:t>
            </w:r>
            <w:r w:rsidR="00C454DF" w:rsidRPr="00706662">
              <w:rPr>
                <w:rFonts w:ascii="Times New Roman" w:hAnsi="Times New Roman" w:cs="Times New Roman"/>
                <w:sz w:val="24"/>
                <w:szCs w:val="24"/>
              </w:rPr>
              <w:t xml:space="preserve">apvidū </w:t>
            </w:r>
            <w:r w:rsidR="00FD3512" w:rsidRPr="00706662">
              <w:rPr>
                <w:rFonts w:ascii="Times New Roman" w:hAnsi="Times New Roman" w:cs="Times New Roman"/>
                <w:sz w:val="24"/>
                <w:szCs w:val="24"/>
              </w:rPr>
              <w:t>būtu viennozīmīgi identificējama robeža, kas vienlaikus mazinātu arī strīda rašanās iespēju par robežas novietojumu.</w:t>
            </w:r>
          </w:p>
          <w:p w14:paraId="7E3A9B74" w14:textId="68566528" w:rsidR="00FD3512" w:rsidRPr="00706662" w:rsidRDefault="001F4AC5" w:rsidP="001267FB">
            <w:pPr>
              <w:pStyle w:val="NoSpacing"/>
              <w:ind w:firstLine="275"/>
              <w:jc w:val="both"/>
              <w:rPr>
                <w:rFonts w:ascii="Times New Roman" w:hAnsi="Times New Roman"/>
                <w:sz w:val="24"/>
              </w:rPr>
            </w:pPr>
            <w:r w:rsidRPr="00706662">
              <w:rPr>
                <w:rFonts w:ascii="Times New Roman" w:hAnsi="Times New Roman" w:cs="Times New Roman"/>
                <w:sz w:val="24"/>
                <w:szCs w:val="24"/>
              </w:rPr>
              <w:lastRenderedPageBreak/>
              <w:t>Projektā</w:t>
            </w:r>
            <w:r w:rsidR="00FD3512" w:rsidRPr="00706662">
              <w:rPr>
                <w:rFonts w:ascii="Times New Roman" w:hAnsi="Times New Roman" w:cs="Times New Roman"/>
                <w:sz w:val="24"/>
                <w:szCs w:val="24"/>
              </w:rPr>
              <w:t xml:space="preserve"> piedāvāti divu veidu robežzīmes – vietām ar cietu segumu un bez cietā segumu. Robežzīme vietās bez cietā seguma </w:t>
            </w:r>
            <w:r w:rsidR="00E86BC6" w:rsidRPr="00706662">
              <w:rPr>
                <w:rFonts w:ascii="Times New Roman" w:hAnsi="Times New Roman" w:cs="Times New Roman"/>
                <w:sz w:val="24"/>
                <w:szCs w:val="24"/>
              </w:rPr>
              <w:t>tiktu</w:t>
            </w:r>
            <w:r w:rsidR="00FD3512" w:rsidRPr="00706662">
              <w:rPr>
                <w:rFonts w:ascii="Times New Roman" w:hAnsi="Times New Roman" w:cs="Times New Roman"/>
                <w:sz w:val="24"/>
                <w:szCs w:val="24"/>
              </w:rPr>
              <w:t xml:space="preserve"> noformēta ar uzgali, kura virspusē jābūt uzrakstam </w:t>
            </w:r>
            <w:r w:rsidR="00270885" w:rsidRPr="00706662">
              <w:rPr>
                <w:rFonts w:ascii="Times New Roman" w:hAnsi="Times New Roman" w:cs="Times New Roman"/>
                <w:sz w:val="24"/>
                <w:szCs w:val="24"/>
              </w:rPr>
              <w:t>"</w:t>
            </w:r>
            <w:r w:rsidR="00FD3512" w:rsidRPr="00706662">
              <w:rPr>
                <w:rFonts w:ascii="Times New Roman" w:hAnsi="Times New Roman" w:cs="Times New Roman"/>
                <w:sz w:val="24"/>
                <w:szCs w:val="24"/>
              </w:rPr>
              <w:t>ROBEŽZĪME</w:t>
            </w:r>
            <w:r w:rsidR="00270885" w:rsidRPr="00706662">
              <w:rPr>
                <w:rFonts w:ascii="Times New Roman" w:hAnsi="Times New Roman" w:cs="Times New Roman"/>
                <w:sz w:val="24"/>
                <w:szCs w:val="24"/>
              </w:rPr>
              <w:t>"</w:t>
            </w:r>
            <w:r w:rsidR="00FD3512" w:rsidRPr="00706662">
              <w:rPr>
                <w:rFonts w:ascii="Times New Roman" w:hAnsi="Times New Roman" w:cs="Times New Roman"/>
                <w:sz w:val="24"/>
                <w:szCs w:val="24"/>
              </w:rPr>
              <w:t xml:space="preserve"> un </w:t>
            </w:r>
            <w:r w:rsidR="00270885" w:rsidRPr="00706662">
              <w:rPr>
                <w:rFonts w:ascii="Times New Roman" w:hAnsi="Times New Roman" w:cs="Times New Roman"/>
                <w:sz w:val="24"/>
                <w:szCs w:val="24"/>
              </w:rPr>
              <w:t>"</w:t>
            </w:r>
            <w:r w:rsidR="00FD3512" w:rsidRPr="00706662">
              <w:rPr>
                <w:rFonts w:ascii="Times New Roman" w:hAnsi="Times New Roman" w:cs="Times New Roman"/>
                <w:sz w:val="24"/>
                <w:szCs w:val="24"/>
              </w:rPr>
              <w:t>Iznīcināšana ir sodāma</w:t>
            </w:r>
            <w:r w:rsidR="00270885" w:rsidRPr="00706662">
              <w:rPr>
                <w:rFonts w:ascii="Times New Roman" w:hAnsi="Times New Roman" w:cs="Times New Roman"/>
                <w:sz w:val="24"/>
                <w:szCs w:val="24"/>
              </w:rPr>
              <w:t>"</w:t>
            </w:r>
            <w:r w:rsidR="00FD3512" w:rsidRPr="00706662">
              <w:rPr>
                <w:rFonts w:ascii="Times New Roman" w:hAnsi="Times New Roman" w:cs="Times New Roman"/>
                <w:sz w:val="24"/>
                <w:szCs w:val="24"/>
              </w:rPr>
              <w:t xml:space="preserve">. Tāpat robežzīmei (tā sauktai </w:t>
            </w:r>
            <w:r w:rsidR="00FD3512" w:rsidRPr="00706662">
              <w:rPr>
                <w:rFonts w:ascii="Times New Roman" w:hAnsi="Times New Roman"/>
                <w:sz w:val="24"/>
              </w:rPr>
              <w:t>naglai</w:t>
            </w:r>
            <w:r w:rsidR="00FD3512" w:rsidRPr="00706662">
              <w:rPr>
                <w:rFonts w:ascii="Times New Roman" w:hAnsi="Times New Roman" w:cs="Times New Roman"/>
                <w:sz w:val="24"/>
                <w:szCs w:val="24"/>
              </w:rPr>
              <w:t>) vietās ar cieto segumu</w:t>
            </w:r>
            <w:r w:rsidR="00270885" w:rsidRPr="00706662">
              <w:rPr>
                <w:rFonts w:ascii="Times New Roman" w:hAnsi="Times New Roman" w:cs="Times New Roman"/>
                <w:sz w:val="24"/>
                <w:szCs w:val="24"/>
              </w:rPr>
              <w:t xml:space="preserve"> </w:t>
            </w:r>
            <w:r w:rsidR="00FD3512" w:rsidRPr="00706662">
              <w:rPr>
                <w:rFonts w:ascii="Times New Roman" w:hAnsi="Times New Roman" w:cs="Times New Roman"/>
                <w:sz w:val="24"/>
                <w:szCs w:val="24"/>
              </w:rPr>
              <w:t xml:space="preserve">arī ir uzraksts </w:t>
            </w:r>
            <w:r w:rsidR="00270885" w:rsidRPr="00706662">
              <w:rPr>
                <w:rFonts w:ascii="Times New Roman" w:hAnsi="Times New Roman" w:cs="Times New Roman"/>
                <w:sz w:val="24"/>
                <w:szCs w:val="24"/>
              </w:rPr>
              <w:t>"</w:t>
            </w:r>
            <w:r w:rsidR="00FD3512" w:rsidRPr="00706662">
              <w:rPr>
                <w:rFonts w:ascii="Times New Roman" w:hAnsi="Times New Roman" w:cs="Times New Roman"/>
                <w:sz w:val="24"/>
                <w:szCs w:val="24"/>
              </w:rPr>
              <w:t>ROBEŽZĪME</w:t>
            </w:r>
            <w:r w:rsidR="00270885" w:rsidRPr="00706662">
              <w:rPr>
                <w:rFonts w:ascii="Times New Roman" w:hAnsi="Times New Roman" w:cs="Times New Roman"/>
                <w:sz w:val="24"/>
                <w:szCs w:val="24"/>
              </w:rPr>
              <w:t>"</w:t>
            </w:r>
            <w:r w:rsidR="00FD3512" w:rsidRPr="00706662">
              <w:rPr>
                <w:rFonts w:ascii="Times New Roman" w:hAnsi="Times New Roman" w:cs="Times New Roman"/>
                <w:sz w:val="24"/>
                <w:szCs w:val="24"/>
              </w:rPr>
              <w:t xml:space="preserve">. Ņemot vērā, ka Lietuvas Republikā līdzīgs regulējums par robežzīmju noformējumu jau pastāv, ir notikušas vairākas sarunas ar robežzīmju ražotājiem un konstatēts, ka to ieviešanai nepieciešams pārejas laika posms, kas ietverams </w:t>
            </w:r>
            <w:r w:rsidR="00E86BC6" w:rsidRPr="00706662">
              <w:rPr>
                <w:rFonts w:ascii="Times New Roman" w:hAnsi="Times New Roman" w:cs="Times New Roman"/>
                <w:sz w:val="24"/>
                <w:szCs w:val="24"/>
              </w:rPr>
              <w:t>projekta</w:t>
            </w:r>
            <w:r w:rsidR="00FD3512" w:rsidRPr="00706662">
              <w:rPr>
                <w:rFonts w:ascii="Times New Roman" w:hAnsi="Times New Roman" w:cs="Times New Roman"/>
                <w:sz w:val="24"/>
                <w:szCs w:val="24"/>
              </w:rPr>
              <w:t xml:space="preserve"> noslēguma jautājumos. Robežzīmes jaunā izskatā būtu noformējamas</w:t>
            </w:r>
            <w:r w:rsidR="00E86BC6" w:rsidRPr="00706662">
              <w:rPr>
                <w:rFonts w:ascii="Times New Roman" w:hAnsi="Times New Roman" w:cs="Times New Roman"/>
                <w:sz w:val="24"/>
                <w:szCs w:val="24"/>
              </w:rPr>
              <w:t>,</w:t>
            </w:r>
            <w:r w:rsidR="00FD3512" w:rsidRPr="00706662">
              <w:rPr>
                <w:rFonts w:ascii="Times New Roman" w:hAnsi="Times New Roman" w:cs="Times New Roman"/>
                <w:sz w:val="24"/>
                <w:szCs w:val="24"/>
              </w:rPr>
              <w:t xml:space="preserve"> nosakot </w:t>
            </w:r>
            <w:r w:rsidRPr="00706662">
              <w:rPr>
                <w:rFonts w:ascii="Times New Roman" w:hAnsi="Times New Roman" w:cs="Times New Roman"/>
                <w:sz w:val="24"/>
                <w:szCs w:val="24"/>
              </w:rPr>
              <w:t xml:space="preserve">un ierīkojot </w:t>
            </w:r>
            <w:r w:rsidR="00FD3512" w:rsidRPr="00706662">
              <w:rPr>
                <w:rFonts w:ascii="Times New Roman" w:hAnsi="Times New Roman" w:cs="Times New Roman"/>
                <w:sz w:val="24"/>
                <w:szCs w:val="24"/>
              </w:rPr>
              <w:t>jaunas robežzīmes vai arī atjaun</w:t>
            </w:r>
            <w:r w:rsidRPr="00706662">
              <w:rPr>
                <w:rFonts w:ascii="Times New Roman" w:hAnsi="Times New Roman" w:cs="Times New Roman"/>
                <w:sz w:val="24"/>
                <w:szCs w:val="24"/>
              </w:rPr>
              <w:t>ojot apvidū neesošas robežzīmes, kā arī – tās ierīkojot</w:t>
            </w:r>
            <w:r w:rsidR="00E86BC6" w:rsidRPr="00706662">
              <w:rPr>
                <w:rFonts w:ascii="Times New Roman" w:hAnsi="Times New Roman" w:cs="Times New Roman"/>
                <w:sz w:val="24"/>
                <w:szCs w:val="24"/>
              </w:rPr>
              <w:t>,</w:t>
            </w:r>
            <w:r w:rsidRPr="00706662">
              <w:rPr>
                <w:rFonts w:ascii="Times New Roman" w:hAnsi="Times New Roman" w:cs="Times New Roman"/>
                <w:sz w:val="24"/>
                <w:szCs w:val="24"/>
              </w:rPr>
              <w:t xml:space="preserve"> novēršot robežas neatbilstību.</w:t>
            </w:r>
          </w:p>
          <w:p w14:paraId="296AAF66" w14:textId="162425CF" w:rsidR="00FD3512" w:rsidRPr="00706662" w:rsidRDefault="00FD3512" w:rsidP="001267FB">
            <w:pPr>
              <w:pStyle w:val="NoSpacing"/>
              <w:spacing w:after="120"/>
              <w:ind w:firstLine="275"/>
              <w:jc w:val="both"/>
              <w:rPr>
                <w:rFonts w:ascii="Times New Roman" w:hAnsi="Times New Roman"/>
                <w:sz w:val="24"/>
              </w:rPr>
            </w:pPr>
            <w:r w:rsidRPr="00706662">
              <w:rPr>
                <w:rFonts w:ascii="Times New Roman" w:hAnsi="Times New Roman" w:cs="Times New Roman"/>
                <w:sz w:val="24"/>
                <w:szCs w:val="24"/>
              </w:rPr>
              <w:t xml:space="preserve">Respektējot vēsturisko situāciju attiecībā uz krustakmeņiem un kupicu veidošanu ap robežzīmi, </w:t>
            </w:r>
            <w:r w:rsidR="00E86BC6" w:rsidRPr="00706662">
              <w:rPr>
                <w:rFonts w:ascii="Times New Roman" w:hAnsi="Times New Roman" w:cs="Times New Roman"/>
                <w:sz w:val="24"/>
                <w:szCs w:val="24"/>
              </w:rPr>
              <w:t>p</w:t>
            </w:r>
            <w:r w:rsidR="001F4AC5" w:rsidRPr="00706662">
              <w:rPr>
                <w:rFonts w:ascii="Times New Roman" w:hAnsi="Times New Roman" w:cs="Times New Roman"/>
                <w:sz w:val="24"/>
                <w:szCs w:val="24"/>
              </w:rPr>
              <w:t>rojekts</w:t>
            </w:r>
            <w:r w:rsidRPr="00706662">
              <w:rPr>
                <w:rFonts w:ascii="Times New Roman" w:hAnsi="Times New Roman" w:cs="Times New Roman"/>
                <w:sz w:val="24"/>
                <w:szCs w:val="24"/>
              </w:rPr>
              <w:t xml:space="preserve"> šādu robežzīmi un noformējumu saglabā, kā arī </w:t>
            </w:r>
            <w:r w:rsidR="00C454DF" w:rsidRPr="00706662">
              <w:rPr>
                <w:rFonts w:ascii="Times New Roman" w:hAnsi="Times New Roman" w:cs="Times New Roman"/>
                <w:sz w:val="24"/>
                <w:szCs w:val="24"/>
              </w:rPr>
              <w:t xml:space="preserve">tiek saglabāta </w:t>
            </w:r>
            <w:r w:rsidRPr="00706662">
              <w:rPr>
                <w:rFonts w:ascii="Times New Roman" w:hAnsi="Times New Roman" w:cs="Times New Roman"/>
                <w:sz w:val="24"/>
                <w:szCs w:val="24"/>
              </w:rPr>
              <w:t>iespēja ierīkot slēpto robežzīmi.</w:t>
            </w:r>
            <w:r w:rsidR="00270885" w:rsidRPr="00706662">
              <w:rPr>
                <w:rFonts w:ascii="Times New Roman" w:hAnsi="Times New Roman" w:cs="Times New Roman"/>
                <w:sz w:val="24"/>
                <w:szCs w:val="24"/>
              </w:rPr>
              <w:t xml:space="preserve"> </w:t>
            </w:r>
            <w:r w:rsidRPr="00706662">
              <w:rPr>
                <w:rFonts w:ascii="Times New Roman" w:hAnsi="Times New Roman" w:cs="Times New Roman"/>
                <w:sz w:val="24"/>
                <w:szCs w:val="24"/>
              </w:rPr>
              <w:t xml:space="preserve">Tāpat tiek saglabāti situācijas elementi, kuri izmantojami par robežzīmēm – žoga stabi, būves stūri un valsts ģeodēziskās zīmes. Papildus </w:t>
            </w:r>
            <w:r w:rsidR="00E86BC6" w:rsidRPr="00706662">
              <w:rPr>
                <w:rFonts w:ascii="Times New Roman" w:hAnsi="Times New Roman" w:cs="Times New Roman"/>
                <w:sz w:val="24"/>
                <w:szCs w:val="24"/>
              </w:rPr>
              <w:t>p</w:t>
            </w:r>
            <w:r w:rsidR="001F4AC5" w:rsidRPr="00706662">
              <w:rPr>
                <w:rFonts w:ascii="Times New Roman" w:hAnsi="Times New Roman" w:cs="Times New Roman"/>
                <w:sz w:val="24"/>
                <w:szCs w:val="24"/>
              </w:rPr>
              <w:t>rojektā</w:t>
            </w:r>
            <w:r w:rsidRPr="00706662">
              <w:rPr>
                <w:rFonts w:ascii="Times New Roman" w:hAnsi="Times New Roman" w:cs="Times New Roman"/>
                <w:sz w:val="24"/>
                <w:szCs w:val="24"/>
              </w:rPr>
              <w:t xml:space="preserve"> ietverts praksē jau ierastais robežzīmes identificēšanas veids, to noformējot ar signālmietiņu. Attiecīgi izmanīts arī </w:t>
            </w:r>
            <w:r w:rsidR="00094147" w:rsidRPr="00706662">
              <w:rPr>
                <w:rFonts w:ascii="Times New Roman" w:hAnsi="Times New Roman" w:cs="Times New Roman"/>
                <w:sz w:val="24"/>
                <w:szCs w:val="24"/>
              </w:rPr>
              <w:t>Ministru kabineta noteikumu Nr.</w:t>
            </w:r>
            <w:r w:rsidR="00E86BC6" w:rsidRPr="00706662">
              <w:rPr>
                <w:rFonts w:ascii="Times New Roman" w:hAnsi="Times New Roman" w:cs="Times New Roman"/>
                <w:sz w:val="24"/>
                <w:szCs w:val="24"/>
              </w:rPr>
              <w:t> </w:t>
            </w:r>
            <w:r w:rsidR="00094147" w:rsidRPr="00706662">
              <w:rPr>
                <w:rFonts w:ascii="Times New Roman" w:hAnsi="Times New Roman" w:cs="Times New Roman"/>
                <w:sz w:val="24"/>
                <w:szCs w:val="24"/>
              </w:rPr>
              <w:t>1019 11.</w:t>
            </w:r>
            <w:r w:rsidR="00E86BC6" w:rsidRPr="00706662">
              <w:rPr>
                <w:rFonts w:ascii="Times New Roman" w:hAnsi="Times New Roman" w:cs="Times New Roman"/>
                <w:sz w:val="24"/>
                <w:szCs w:val="24"/>
              </w:rPr>
              <w:t> </w:t>
            </w:r>
            <w:r w:rsidR="00094147" w:rsidRPr="00706662">
              <w:rPr>
                <w:rFonts w:ascii="Times New Roman" w:hAnsi="Times New Roman" w:cs="Times New Roman"/>
                <w:sz w:val="24"/>
                <w:szCs w:val="24"/>
              </w:rPr>
              <w:t>pielikums un</w:t>
            </w:r>
            <w:r w:rsidR="00270885" w:rsidRPr="00706662">
              <w:rPr>
                <w:rFonts w:ascii="Times New Roman" w:hAnsi="Times New Roman" w:cs="Times New Roman"/>
                <w:sz w:val="24"/>
                <w:szCs w:val="24"/>
              </w:rPr>
              <w:t xml:space="preserve"> </w:t>
            </w:r>
            <w:r w:rsidR="00E86BC6" w:rsidRPr="00706662">
              <w:rPr>
                <w:rFonts w:ascii="Times New Roman" w:hAnsi="Times New Roman" w:cs="Times New Roman"/>
                <w:sz w:val="24"/>
                <w:szCs w:val="24"/>
              </w:rPr>
              <w:t>p</w:t>
            </w:r>
            <w:r w:rsidR="00094147" w:rsidRPr="00706662">
              <w:rPr>
                <w:rFonts w:ascii="Times New Roman" w:hAnsi="Times New Roman" w:cs="Times New Roman"/>
                <w:sz w:val="24"/>
                <w:szCs w:val="24"/>
              </w:rPr>
              <w:t>rojektā</w:t>
            </w:r>
            <w:r w:rsidRPr="00706662">
              <w:rPr>
                <w:rFonts w:ascii="Times New Roman" w:hAnsi="Times New Roman" w:cs="Times New Roman"/>
                <w:sz w:val="24"/>
                <w:szCs w:val="24"/>
              </w:rPr>
              <w:t xml:space="preserve"> ietverti </w:t>
            </w:r>
            <w:r w:rsidR="00094147" w:rsidRPr="00706662">
              <w:rPr>
                <w:rFonts w:ascii="Times New Roman" w:hAnsi="Times New Roman" w:cs="Times New Roman"/>
                <w:sz w:val="24"/>
                <w:szCs w:val="24"/>
              </w:rPr>
              <w:t xml:space="preserve">jauni </w:t>
            </w:r>
            <w:r w:rsidRPr="00706662">
              <w:rPr>
                <w:rFonts w:ascii="Times New Roman" w:hAnsi="Times New Roman" w:cs="Times New Roman"/>
                <w:sz w:val="24"/>
                <w:szCs w:val="24"/>
              </w:rPr>
              <w:t>robežzīmju noformējuma paraugi.</w:t>
            </w:r>
          </w:p>
          <w:p w14:paraId="7CD79213" w14:textId="77777777" w:rsidR="001F7A43" w:rsidRPr="00706662" w:rsidRDefault="00094147" w:rsidP="001267FB">
            <w:pPr>
              <w:pStyle w:val="NoSpacing"/>
              <w:ind w:firstLine="275"/>
              <w:jc w:val="both"/>
              <w:rPr>
                <w:rFonts w:ascii="Times New Roman" w:hAnsi="Times New Roman" w:cs="Times New Roman"/>
                <w:b/>
                <w:bCs/>
                <w:sz w:val="24"/>
                <w:szCs w:val="24"/>
              </w:rPr>
            </w:pPr>
            <w:r w:rsidRPr="00706662">
              <w:rPr>
                <w:rFonts w:ascii="Times New Roman" w:hAnsi="Times New Roman" w:cs="Times New Roman"/>
                <w:b/>
                <w:bCs/>
                <w:sz w:val="24"/>
                <w:szCs w:val="24"/>
              </w:rPr>
              <w:t>11)</w:t>
            </w:r>
            <w:r w:rsidR="00E86BC6" w:rsidRPr="00706662">
              <w:rPr>
                <w:rFonts w:ascii="Times New Roman" w:hAnsi="Times New Roman" w:cs="Times New Roman"/>
                <w:b/>
                <w:bCs/>
                <w:sz w:val="24"/>
                <w:szCs w:val="24"/>
              </w:rPr>
              <w:t> </w:t>
            </w:r>
            <w:r w:rsidR="001F7A43" w:rsidRPr="00706662">
              <w:rPr>
                <w:rFonts w:ascii="Times New Roman" w:hAnsi="Times New Roman" w:cs="Times New Roman"/>
                <w:b/>
                <w:bCs/>
                <w:sz w:val="24"/>
                <w:szCs w:val="24"/>
              </w:rPr>
              <w:t>Par uzmērīšanas metodēm</w:t>
            </w:r>
          </w:p>
          <w:p w14:paraId="750BE1AE" w14:textId="704A27AD" w:rsidR="00FD3512" w:rsidRPr="00706662" w:rsidRDefault="00094147"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Ministru kabineta noteikumos</w:t>
            </w:r>
            <w:r w:rsidR="001F7A43" w:rsidRPr="00706662">
              <w:rPr>
                <w:rFonts w:ascii="Times New Roman" w:hAnsi="Times New Roman" w:cs="Times New Roman"/>
                <w:sz w:val="24"/>
                <w:szCs w:val="24"/>
              </w:rPr>
              <w:t xml:space="preserve"> Nr.</w:t>
            </w:r>
            <w:r w:rsidR="00E86BC6" w:rsidRPr="00706662">
              <w:rPr>
                <w:rFonts w:ascii="Times New Roman" w:hAnsi="Times New Roman" w:cs="Times New Roman"/>
                <w:sz w:val="24"/>
                <w:szCs w:val="24"/>
              </w:rPr>
              <w:t> </w:t>
            </w:r>
            <w:r w:rsidR="001F7A43" w:rsidRPr="00706662">
              <w:rPr>
                <w:rFonts w:ascii="Times New Roman" w:hAnsi="Times New Roman" w:cs="Times New Roman"/>
                <w:sz w:val="24"/>
                <w:szCs w:val="24"/>
              </w:rPr>
              <w:t>1019 noteiktas dažādas metodes, kuras mērnieks var pielietot zemes kadastrālajā uzmērīšanā. Taču tāpat kā citās jomās arī mērniecībā pielietojamo tehnoloģiju izmaiņas un to uzlabojumi ir nepārtraukti. Līdz ar to statisku metožu pielietojums ierobežo mērniecībā izmantojamo tirgū ienākušo jauno tehnoloģiju un vienlaikus arī metožu</w:t>
            </w:r>
            <w:r w:rsidR="00270885" w:rsidRPr="00706662">
              <w:rPr>
                <w:rFonts w:ascii="Times New Roman" w:hAnsi="Times New Roman" w:cs="Times New Roman"/>
                <w:sz w:val="24"/>
                <w:szCs w:val="24"/>
              </w:rPr>
              <w:t xml:space="preserve"> </w:t>
            </w:r>
            <w:r w:rsidR="001F7A43" w:rsidRPr="00706662">
              <w:rPr>
                <w:rFonts w:ascii="Times New Roman" w:hAnsi="Times New Roman" w:cs="Times New Roman"/>
                <w:sz w:val="24"/>
                <w:szCs w:val="24"/>
              </w:rPr>
              <w:t>pielietojumu.</w:t>
            </w:r>
            <w:r w:rsidR="00E86BC6" w:rsidRPr="00706662">
              <w:rPr>
                <w:rFonts w:ascii="Times New Roman" w:hAnsi="Times New Roman" w:cs="Times New Roman"/>
                <w:sz w:val="24"/>
                <w:szCs w:val="24"/>
              </w:rPr>
              <w:t xml:space="preserve"> </w:t>
            </w:r>
            <w:r w:rsidRPr="00706662">
              <w:rPr>
                <w:rFonts w:ascii="Times New Roman" w:hAnsi="Times New Roman" w:cs="Times New Roman"/>
                <w:sz w:val="24"/>
                <w:szCs w:val="24"/>
              </w:rPr>
              <w:t>Faktiski minētais</w:t>
            </w:r>
            <w:r w:rsidR="00FD3512" w:rsidRPr="00706662">
              <w:rPr>
                <w:rFonts w:ascii="Times New Roman" w:hAnsi="Times New Roman" w:cs="Times New Roman"/>
                <w:sz w:val="24"/>
                <w:szCs w:val="24"/>
              </w:rPr>
              <w:t xml:space="preserve"> </w:t>
            </w:r>
            <w:r w:rsidRPr="00706662">
              <w:rPr>
                <w:rFonts w:ascii="Times New Roman" w:hAnsi="Times New Roman" w:cs="Times New Roman"/>
                <w:sz w:val="24"/>
                <w:szCs w:val="24"/>
              </w:rPr>
              <w:t xml:space="preserve">arī </w:t>
            </w:r>
            <w:r w:rsidR="00FD3512" w:rsidRPr="00706662">
              <w:rPr>
                <w:rFonts w:ascii="Times New Roman" w:hAnsi="Times New Roman" w:cs="Times New Roman"/>
                <w:sz w:val="24"/>
                <w:szCs w:val="24"/>
              </w:rPr>
              <w:t>liedz mērniekam izvēlēties konkrētai vietai un situācijai lietderīgāko un ekonomiski</w:t>
            </w:r>
            <w:r w:rsidRPr="00706662">
              <w:rPr>
                <w:rFonts w:ascii="Times New Roman" w:hAnsi="Times New Roman" w:cs="Times New Roman"/>
                <w:sz w:val="24"/>
                <w:szCs w:val="24"/>
              </w:rPr>
              <w:t xml:space="preserve"> pamatotāko metožu pielietojumu</w:t>
            </w:r>
            <w:r w:rsidR="00FD3512" w:rsidRPr="00706662">
              <w:rPr>
                <w:rFonts w:ascii="Times New Roman" w:hAnsi="Times New Roman" w:cs="Times New Roman"/>
                <w:sz w:val="24"/>
                <w:szCs w:val="24"/>
              </w:rPr>
              <w:t>.</w:t>
            </w:r>
          </w:p>
          <w:p w14:paraId="63DDB6F0" w14:textId="67E10624" w:rsidR="00FD3512" w:rsidRPr="00706662" w:rsidRDefault="00094147" w:rsidP="001267FB">
            <w:pPr>
              <w:pStyle w:val="NoSpacing"/>
              <w:spacing w:after="120"/>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Līdz ar to </w:t>
            </w:r>
            <w:r w:rsidR="00E86BC6" w:rsidRPr="00706662">
              <w:rPr>
                <w:rFonts w:ascii="Times New Roman" w:hAnsi="Times New Roman" w:cs="Times New Roman"/>
                <w:sz w:val="24"/>
                <w:szCs w:val="24"/>
              </w:rPr>
              <w:t>p</w:t>
            </w:r>
            <w:r w:rsidRPr="00706662">
              <w:rPr>
                <w:rFonts w:ascii="Times New Roman" w:hAnsi="Times New Roman" w:cs="Times New Roman"/>
                <w:sz w:val="24"/>
                <w:szCs w:val="24"/>
              </w:rPr>
              <w:t>rojektā</w:t>
            </w:r>
            <w:r w:rsidR="00FD3512" w:rsidRPr="00706662">
              <w:rPr>
                <w:rFonts w:ascii="Times New Roman" w:hAnsi="Times New Roman" w:cs="Times New Roman"/>
                <w:sz w:val="24"/>
                <w:szCs w:val="24"/>
              </w:rPr>
              <w:t xml:space="preserve"> svītrots regulējums par zemes kadastrālajā uzmērīšana piemērojamām metodēm un veidiem datu iegūšanā, vienlaikus saglabājot nepieciešamību ievērot noteikto mērījumu precizitāti neatkarīgi no pielietojamās mērniecības metodes.</w:t>
            </w:r>
          </w:p>
          <w:p w14:paraId="4BBFF03A" w14:textId="77777777" w:rsidR="001F7A43" w:rsidRPr="00706662" w:rsidRDefault="00094147" w:rsidP="001267FB">
            <w:pPr>
              <w:pStyle w:val="NoSpacing"/>
              <w:ind w:firstLine="275"/>
              <w:jc w:val="both"/>
              <w:rPr>
                <w:rFonts w:ascii="Times New Roman" w:hAnsi="Times New Roman" w:cs="Times New Roman"/>
                <w:b/>
                <w:bCs/>
                <w:sz w:val="24"/>
                <w:szCs w:val="24"/>
              </w:rPr>
            </w:pPr>
            <w:r w:rsidRPr="00706662">
              <w:rPr>
                <w:rFonts w:ascii="Times New Roman" w:hAnsi="Times New Roman" w:cs="Times New Roman"/>
                <w:b/>
                <w:bCs/>
                <w:sz w:val="24"/>
                <w:szCs w:val="24"/>
              </w:rPr>
              <w:t>12)</w:t>
            </w:r>
            <w:r w:rsidR="00E86BC6" w:rsidRPr="00706662">
              <w:rPr>
                <w:rFonts w:ascii="Times New Roman" w:hAnsi="Times New Roman" w:cs="Times New Roman"/>
                <w:b/>
                <w:bCs/>
                <w:sz w:val="24"/>
                <w:szCs w:val="24"/>
              </w:rPr>
              <w:t> </w:t>
            </w:r>
            <w:r w:rsidR="001F7A43" w:rsidRPr="00706662">
              <w:rPr>
                <w:rFonts w:ascii="Times New Roman" w:hAnsi="Times New Roman" w:cs="Times New Roman"/>
                <w:b/>
                <w:bCs/>
                <w:sz w:val="24"/>
                <w:szCs w:val="24"/>
              </w:rPr>
              <w:t>Vienkāršotā uzmērīšana</w:t>
            </w:r>
          </w:p>
          <w:p w14:paraId="1D6FAF26" w14:textId="26BA8C9A" w:rsidR="00FD3512" w:rsidRPr="00706662" w:rsidRDefault="00094147" w:rsidP="001267FB">
            <w:pPr>
              <w:pStyle w:val="NoSpacing"/>
              <w:ind w:firstLine="275"/>
              <w:jc w:val="both"/>
              <w:rPr>
                <w:rFonts w:ascii="Times New Roman" w:hAnsi="Times New Roman"/>
                <w:sz w:val="24"/>
              </w:rPr>
            </w:pPr>
            <w:r w:rsidRPr="00706662">
              <w:rPr>
                <w:rFonts w:ascii="Times New Roman" w:hAnsi="Times New Roman" w:cs="Times New Roman"/>
                <w:sz w:val="24"/>
                <w:szCs w:val="24"/>
              </w:rPr>
              <w:t>Ministru kabineta noteikum</w:t>
            </w:r>
            <w:r w:rsidR="00E86BC6" w:rsidRPr="00706662">
              <w:rPr>
                <w:rFonts w:ascii="Times New Roman" w:hAnsi="Times New Roman" w:cs="Times New Roman"/>
                <w:sz w:val="24"/>
                <w:szCs w:val="24"/>
              </w:rPr>
              <w:t>os</w:t>
            </w:r>
            <w:r w:rsidR="001F7A43" w:rsidRPr="00706662">
              <w:rPr>
                <w:rFonts w:ascii="Times New Roman" w:hAnsi="Times New Roman" w:cs="Times New Roman"/>
                <w:sz w:val="24"/>
                <w:szCs w:val="24"/>
              </w:rPr>
              <w:t xml:space="preserve"> Nr.</w:t>
            </w:r>
            <w:r w:rsidR="00E86BC6" w:rsidRPr="00706662">
              <w:rPr>
                <w:rFonts w:ascii="Times New Roman" w:hAnsi="Times New Roman" w:cs="Times New Roman"/>
                <w:sz w:val="24"/>
                <w:szCs w:val="24"/>
              </w:rPr>
              <w:t> </w:t>
            </w:r>
            <w:r w:rsidR="001F7A43" w:rsidRPr="00706662">
              <w:rPr>
                <w:rFonts w:ascii="Times New Roman" w:hAnsi="Times New Roman" w:cs="Times New Roman"/>
                <w:sz w:val="24"/>
                <w:szCs w:val="24"/>
              </w:rPr>
              <w:t>1019 noteikti atsevišķi gadījumi un nosacījumi, kādiem esot</w:t>
            </w:r>
            <w:r w:rsidR="00E86BC6" w:rsidRPr="00706662">
              <w:rPr>
                <w:rFonts w:ascii="Times New Roman" w:hAnsi="Times New Roman" w:cs="Times New Roman"/>
                <w:sz w:val="24"/>
                <w:szCs w:val="24"/>
              </w:rPr>
              <w:t>,</w:t>
            </w:r>
            <w:r w:rsidR="001F7A43" w:rsidRPr="00706662">
              <w:rPr>
                <w:rFonts w:ascii="Times New Roman" w:hAnsi="Times New Roman" w:cs="Times New Roman"/>
                <w:sz w:val="24"/>
                <w:szCs w:val="24"/>
              </w:rPr>
              <w:t xml:space="preserve"> iespējams </w:t>
            </w:r>
            <w:r w:rsidR="00E73B91" w:rsidRPr="00706662">
              <w:rPr>
                <w:rFonts w:ascii="Times New Roman" w:hAnsi="Times New Roman" w:cs="Times New Roman"/>
                <w:sz w:val="24"/>
                <w:szCs w:val="24"/>
              </w:rPr>
              <w:t xml:space="preserve">izpildīt </w:t>
            </w:r>
            <w:r w:rsidR="001F7A43" w:rsidRPr="00706662">
              <w:rPr>
                <w:rFonts w:ascii="Times New Roman" w:hAnsi="Times New Roman" w:cs="Times New Roman"/>
                <w:sz w:val="24"/>
                <w:szCs w:val="24"/>
              </w:rPr>
              <w:t>zemes vienības vienkāršotu uzmērīšanu – zemes vienību sadali lauku apvidos (zemes vienībai, kas sadales rezultātā veido 90</w:t>
            </w:r>
            <w:r w:rsidR="00E86BC6" w:rsidRPr="00706662">
              <w:rPr>
                <w:rFonts w:ascii="Times New Roman" w:hAnsi="Times New Roman" w:cs="Times New Roman"/>
                <w:sz w:val="24"/>
                <w:szCs w:val="24"/>
              </w:rPr>
              <w:t> </w:t>
            </w:r>
            <w:r w:rsidR="001F7A43" w:rsidRPr="00706662">
              <w:rPr>
                <w:rFonts w:ascii="Times New Roman" w:hAnsi="Times New Roman" w:cs="Times New Roman"/>
                <w:sz w:val="24"/>
                <w:szCs w:val="24"/>
              </w:rPr>
              <w:t>% no iepriekšējās zemes vienības)</w:t>
            </w:r>
            <w:r w:rsidR="00E86BC6" w:rsidRPr="00706662">
              <w:rPr>
                <w:rFonts w:ascii="Times New Roman" w:hAnsi="Times New Roman" w:cs="Times New Roman"/>
                <w:sz w:val="24"/>
                <w:szCs w:val="24"/>
              </w:rPr>
              <w:t>,</w:t>
            </w:r>
            <w:r w:rsidR="001F7A43" w:rsidRPr="00706662">
              <w:rPr>
                <w:rFonts w:ascii="Times New Roman" w:hAnsi="Times New Roman" w:cs="Times New Roman"/>
                <w:sz w:val="24"/>
                <w:szCs w:val="24"/>
              </w:rPr>
              <w:t xml:space="preserve"> zemes vienības apvienojot</w:t>
            </w:r>
            <w:r w:rsidR="00E86BC6" w:rsidRPr="00706662">
              <w:rPr>
                <w:rFonts w:ascii="Times New Roman" w:hAnsi="Times New Roman" w:cs="Times New Roman"/>
                <w:sz w:val="24"/>
                <w:szCs w:val="24"/>
              </w:rPr>
              <w:t>,</w:t>
            </w:r>
            <w:r w:rsidR="001F7A43" w:rsidRPr="00706662">
              <w:rPr>
                <w:rFonts w:ascii="Times New Roman" w:hAnsi="Times New Roman" w:cs="Times New Roman"/>
                <w:sz w:val="24"/>
                <w:szCs w:val="24"/>
              </w:rPr>
              <w:t xml:space="preserve"> pārkārtojot zemes vienību robežu (pārkārtojamā platība nedrīkst pārsniegt 10</w:t>
            </w:r>
            <w:r w:rsidR="00E86BC6" w:rsidRPr="00706662">
              <w:rPr>
                <w:rFonts w:ascii="Times New Roman" w:hAnsi="Times New Roman" w:cs="Times New Roman"/>
                <w:sz w:val="24"/>
                <w:szCs w:val="24"/>
              </w:rPr>
              <w:t> </w:t>
            </w:r>
            <w:r w:rsidR="001F7A43" w:rsidRPr="00706662">
              <w:rPr>
                <w:rFonts w:ascii="Times New Roman" w:hAnsi="Times New Roman" w:cs="Times New Roman"/>
                <w:sz w:val="24"/>
                <w:szCs w:val="24"/>
              </w:rPr>
              <w:t xml:space="preserve">% no kopējās zemes vienības platības). Taču ierobežojums </w:t>
            </w:r>
            <w:r w:rsidRPr="00706662">
              <w:rPr>
                <w:rFonts w:ascii="Times New Roman" w:hAnsi="Times New Roman" w:cs="Times New Roman"/>
                <w:sz w:val="24"/>
                <w:szCs w:val="24"/>
              </w:rPr>
              <w:t xml:space="preserve">zemes vienības </w:t>
            </w:r>
            <w:r w:rsidR="001F7A43" w:rsidRPr="00706662">
              <w:rPr>
                <w:rFonts w:ascii="Times New Roman" w:hAnsi="Times New Roman" w:cs="Times New Roman"/>
                <w:sz w:val="24"/>
                <w:szCs w:val="24"/>
              </w:rPr>
              <w:t xml:space="preserve">sadalē (arī pārkārtošanā) ievērot zemes vienību procentuālo proporciju 10:90 praksē rada neattaisnojamu īpašnieku finansiālu ieguldījumu, it īpaši gadījumos, kad šīs darbības nepieciešams veikt lielās zemes vienībās vai salīdzinoši nelielās, bet sarežģītas konfigurācijas, </w:t>
            </w:r>
            <w:r w:rsidR="001F7A43" w:rsidRPr="00706662">
              <w:rPr>
                <w:rFonts w:ascii="Times New Roman" w:hAnsi="Times New Roman" w:cs="Times New Roman"/>
                <w:sz w:val="24"/>
                <w:szCs w:val="24"/>
              </w:rPr>
              <w:lastRenderedPageBreak/>
              <w:t>piemēram</w:t>
            </w:r>
            <w:r w:rsidR="008866CE" w:rsidRPr="00706662">
              <w:rPr>
                <w:rFonts w:ascii="Times New Roman" w:hAnsi="Times New Roman" w:cs="Times New Roman"/>
                <w:sz w:val="24"/>
                <w:szCs w:val="24"/>
              </w:rPr>
              <w:t>,</w:t>
            </w:r>
            <w:r w:rsidR="001F7A43" w:rsidRPr="00706662">
              <w:rPr>
                <w:rFonts w:ascii="Times New Roman" w:hAnsi="Times New Roman" w:cs="Times New Roman"/>
                <w:sz w:val="24"/>
                <w:szCs w:val="24"/>
              </w:rPr>
              <w:t xml:space="preserve"> ielas tīklojums dārzkopības sabiedrības teritorijā kā viena zemes vienība – platība 5,5</w:t>
            </w:r>
            <w:r w:rsidR="00E86BC6" w:rsidRPr="00706662">
              <w:rPr>
                <w:rFonts w:ascii="Times New Roman" w:hAnsi="Times New Roman" w:cs="Times New Roman"/>
                <w:sz w:val="24"/>
                <w:szCs w:val="24"/>
              </w:rPr>
              <w:t> </w:t>
            </w:r>
            <w:r w:rsidR="001F7A43" w:rsidRPr="00706662">
              <w:rPr>
                <w:rFonts w:ascii="Times New Roman" w:hAnsi="Times New Roman" w:cs="Times New Roman"/>
                <w:sz w:val="24"/>
                <w:szCs w:val="24"/>
              </w:rPr>
              <w:t>ha ar 230</w:t>
            </w:r>
            <w:r w:rsidR="00E86BC6" w:rsidRPr="00706662">
              <w:rPr>
                <w:rFonts w:ascii="Times New Roman" w:hAnsi="Times New Roman" w:cs="Times New Roman"/>
                <w:sz w:val="24"/>
                <w:szCs w:val="24"/>
              </w:rPr>
              <w:t> </w:t>
            </w:r>
            <w:r w:rsidR="001F7A43" w:rsidRPr="00706662">
              <w:rPr>
                <w:rFonts w:ascii="Times New Roman" w:hAnsi="Times New Roman" w:cs="Times New Roman"/>
                <w:sz w:val="24"/>
                <w:szCs w:val="24"/>
              </w:rPr>
              <w:t xml:space="preserve">pierobežnieku zemes vienībām. Praksē bijuši arī gadījumi, kad nav iespējams piemērot vienkāršoto uzmērīšanu metodi </w:t>
            </w:r>
            <w:r w:rsidR="008866CE" w:rsidRPr="00706662">
              <w:rPr>
                <w:rFonts w:ascii="Times New Roman" w:hAnsi="Times New Roman" w:cs="Times New Roman"/>
                <w:sz w:val="24"/>
                <w:szCs w:val="24"/>
              </w:rPr>
              <w:t>valstij</w:t>
            </w:r>
            <w:r w:rsidR="001F7A43" w:rsidRPr="00706662">
              <w:rPr>
                <w:rFonts w:ascii="Times New Roman" w:hAnsi="Times New Roman" w:cs="Times New Roman"/>
                <w:sz w:val="24"/>
                <w:szCs w:val="24"/>
              </w:rPr>
              <w:t xml:space="preserve"> nozīmīgos objektos un steidzamos gadījumos, </w:t>
            </w:r>
            <w:r w:rsidR="008866CE" w:rsidRPr="00706662">
              <w:rPr>
                <w:rFonts w:ascii="Times New Roman" w:hAnsi="Times New Roman" w:cs="Times New Roman"/>
                <w:sz w:val="24"/>
                <w:szCs w:val="24"/>
              </w:rPr>
              <w:t>un tikai tāpēc, ka</w:t>
            </w:r>
            <w:r w:rsidR="001F7A43" w:rsidRPr="00706662">
              <w:rPr>
                <w:rFonts w:ascii="Times New Roman" w:hAnsi="Times New Roman" w:cs="Times New Roman"/>
                <w:sz w:val="24"/>
                <w:szCs w:val="24"/>
              </w:rPr>
              <w:t xml:space="preserve"> neizpildās nosacījumi par zemes vienību platību proporciju. Minētais arī rada nesalīdzināmu laika resursu ieguldījumu darba izpildē.</w:t>
            </w:r>
          </w:p>
          <w:p w14:paraId="609F029E" w14:textId="5DB0B8D9" w:rsidR="00FD3512" w:rsidRPr="00706662" w:rsidRDefault="00094147" w:rsidP="001267FB">
            <w:pPr>
              <w:pStyle w:val="NoSpacing"/>
              <w:ind w:firstLine="275"/>
              <w:jc w:val="both"/>
              <w:rPr>
                <w:rFonts w:ascii="Times New Roman" w:hAnsi="Times New Roman"/>
                <w:sz w:val="24"/>
              </w:rPr>
            </w:pPr>
            <w:r w:rsidRPr="00706662">
              <w:rPr>
                <w:rFonts w:ascii="Times New Roman" w:hAnsi="Times New Roman" w:cs="Times New Roman"/>
                <w:sz w:val="24"/>
                <w:szCs w:val="24"/>
              </w:rPr>
              <w:t>Līdz ar to secināms, ka v</w:t>
            </w:r>
            <w:r w:rsidR="00FD3512" w:rsidRPr="00706662">
              <w:rPr>
                <w:rFonts w:ascii="Times New Roman" w:hAnsi="Times New Roman" w:cs="Times New Roman"/>
                <w:sz w:val="24"/>
                <w:szCs w:val="24"/>
              </w:rPr>
              <w:t xml:space="preserve">ienkāršotās uzmērīšanas pielietojuma ierobežojumi </w:t>
            </w:r>
            <w:r w:rsidR="008866CE" w:rsidRPr="00706662">
              <w:rPr>
                <w:rFonts w:ascii="Times New Roman" w:hAnsi="Times New Roman" w:cs="Times New Roman"/>
                <w:sz w:val="24"/>
                <w:szCs w:val="24"/>
              </w:rPr>
              <w:t xml:space="preserve">īpašniekiem </w:t>
            </w:r>
            <w:r w:rsidR="00FD3512" w:rsidRPr="00706662">
              <w:rPr>
                <w:rFonts w:ascii="Times New Roman" w:hAnsi="Times New Roman" w:cs="Times New Roman"/>
                <w:sz w:val="24"/>
                <w:szCs w:val="24"/>
              </w:rPr>
              <w:t>rada nesalīdzināmus laika un finansiālos ieguldījumus. Nav salīdzināms ieguldījums, ja pilnā zemes kadastrālā uzmērīšanā nākas uzmērīt ap 100</w:t>
            </w:r>
            <w:r w:rsidR="00E86BC6" w:rsidRPr="00706662">
              <w:rPr>
                <w:rFonts w:ascii="Times New Roman" w:hAnsi="Times New Roman" w:cs="Times New Roman"/>
                <w:sz w:val="24"/>
                <w:szCs w:val="24"/>
              </w:rPr>
              <w:t> </w:t>
            </w:r>
            <w:r w:rsidR="00FD3512" w:rsidRPr="00706662">
              <w:rPr>
                <w:rFonts w:ascii="Times New Roman" w:hAnsi="Times New Roman" w:cs="Times New Roman"/>
                <w:sz w:val="24"/>
                <w:szCs w:val="24"/>
              </w:rPr>
              <w:t>ha, vai</w:t>
            </w:r>
            <w:r w:rsidRPr="00706662">
              <w:rPr>
                <w:rFonts w:ascii="Times New Roman" w:hAnsi="Times New Roman" w:cs="Times New Roman"/>
                <w:sz w:val="24"/>
                <w:szCs w:val="24"/>
              </w:rPr>
              <w:t>,</w:t>
            </w:r>
            <w:r w:rsidR="00FD3512" w:rsidRPr="00706662">
              <w:rPr>
                <w:rFonts w:ascii="Times New Roman" w:hAnsi="Times New Roman" w:cs="Times New Roman"/>
                <w:sz w:val="24"/>
                <w:szCs w:val="24"/>
              </w:rPr>
              <w:t xml:space="preserve"> pielietojot </w:t>
            </w:r>
            <w:r w:rsidRPr="00706662">
              <w:rPr>
                <w:rFonts w:ascii="Times New Roman" w:hAnsi="Times New Roman" w:cs="Times New Roman"/>
                <w:sz w:val="24"/>
                <w:szCs w:val="24"/>
              </w:rPr>
              <w:t>vienkāršoto uzmērīšanu, uzmērīt</w:t>
            </w:r>
            <w:r w:rsidR="00FD3512" w:rsidRPr="00706662">
              <w:rPr>
                <w:rFonts w:ascii="Times New Roman" w:hAnsi="Times New Roman" w:cs="Times New Roman"/>
                <w:sz w:val="24"/>
                <w:szCs w:val="24"/>
              </w:rPr>
              <w:t xml:space="preserve"> tikai šādas zemes vienības robežposmu, kas tiek izmainīts</w:t>
            </w:r>
            <w:r w:rsidRPr="00706662">
              <w:rPr>
                <w:rFonts w:ascii="Times New Roman" w:hAnsi="Times New Roman" w:cs="Times New Roman"/>
                <w:sz w:val="24"/>
                <w:szCs w:val="24"/>
              </w:rPr>
              <w:t>, un pārējā daļā veikt</w:t>
            </w:r>
            <w:r w:rsidR="00FD3512" w:rsidRPr="00706662">
              <w:rPr>
                <w:rFonts w:ascii="Times New Roman" w:hAnsi="Times New Roman" w:cs="Times New Roman"/>
                <w:sz w:val="24"/>
                <w:szCs w:val="24"/>
              </w:rPr>
              <w:t xml:space="preserve"> pārzīmēšanu.</w:t>
            </w:r>
          </w:p>
          <w:p w14:paraId="4F3461FB" w14:textId="0A69E567" w:rsidR="00FD3512" w:rsidRPr="00706662" w:rsidRDefault="00094147" w:rsidP="001267FB">
            <w:pPr>
              <w:pStyle w:val="NoSpacing"/>
              <w:spacing w:after="120"/>
              <w:ind w:firstLine="275"/>
              <w:jc w:val="both"/>
              <w:rPr>
                <w:rFonts w:ascii="Times New Roman" w:hAnsi="Times New Roman"/>
                <w:sz w:val="24"/>
              </w:rPr>
            </w:pPr>
            <w:r w:rsidRPr="00706662">
              <w:rPr>
                <w:rFonts w:ascii="Times New Roman" w:hAnsi="Times New Roman" w:cs="Times New Roman"/>
                <w:sz w:val="24"/>
                <w:szCs w:val="24"/>
              </w:rPr>
              <w:t>Projektā</w:t>
            </w:r>
            <w:r w:rsidR="00FD3512" w:rsidRPr="00706662">
              <w:rPr>
                <w:rFonts w:ascii="Times New Roman" w:hAnsi="Times New Roman" w:cs="Times New Roman"/>
                <w:sz w:val="24"/>
                <w:szCs w:val="24"/>
              </w:rPr>
              <w:t xml:space="preserve"> svītroti ierobežojumi vienkāršotās uzmērīšanas principu pielietojumam. Vienlaikus saglabāta prasība</w:t>
            </w:r>
            <w:r w:rsidRPr="00706662">
              <w:rPr>
                <w:rFonts w:ascii="Times New Roman" w:hAnsi="Times New Roman" w:cs="Times New Roman"/>
                <w:sz w:val="24"/>
                <w:szCs w:val="24"/>
              </w:rPr>
              <w:t>, ka</w:t>
            </w:r>
            <w:r w:rsidR="00FD3512" w:rsidRPr="00706662">
              <w:rPr>
                <w:rFonts w:ascii="Times New Roman" w:hAnsi="Times New Roman" w:cs="Times New Roman"/>
                <w:sz w:val="24"/>
                <w:szCs w:val="24"/>
              </w:rPr>
              <w:t xml:space="preserve"> zemes vienības apvienošanai un robežu pārkārtošanai vienkāršotā uzmērīšana piemērojama tikai tad, ja zemes vienības noteiktas ar vienādu precizitāti vai uzmērītas vienā koordinātu sistēmā. Precizēts vienkār</w:t>
            </w:r>
            <w:r w:rsidRPr="00706662">
              <w:rPr>
                <w:rFonts w:ascii="Times New Roman" w:hAnsi="Times New Roman" w:cs="Times New Roman"/>
                <w:sz w:val="24"/>
                <w:szCs w:val="24"/>
              </w:rPr>
              <w:t>šotās uzmērīšanas p</w:t>
            </w:r>
            <w:r w:rsidR="008866CE" w:rsidRPr="00706662">
              <w:rPr>
                <w:rFonts w:ascii="Times New Roman" w:hAnsi="Times New Roman" w:cs="Times New Roman"/>
                <w:sz w:val="24"/>
                <w:szCs w:val="24"/>
              </w:rPr>
              <w:t xml:space="preserve">ielietojums, tas ir </w:t>
            </w:r>
            <w:r w:rsidR="00E86BC6" w:rsidRPr="00706662">
              <w:rPr>
                <w:rFonts w:ascii="Times New Roman" w:hAnsi="Times New Roman" w:cs="Times New Roman"/>
                <w:sz w:val="24"/>
                <w:szCs w:val="24"/>
              </w:rPr>
              <w:t>–</w:t>
            </w:r>
            <w:r w:rsidR="00270885" w:rsidRPr="00706662">
              <w:rPr>
                <w:rFonts w:ascii="Times New Roman" w:hAnsi="Times New Roman" w:cs="Times New Roman"/>
                <w:sz w:val="24"/>
                <w:szCs w:val="24"/>
              </w:rPr>
              <w:t xml:space="preserve"> </w:t>
            </w:r>
            <w:r w:rsidR="008866CE" w:rsidRPr="00706662">
              <w:rPr>
                <w:rFonts w:ascii="Times New Roman" w:hAnsi="Times New Roman" w:cs="Times New Roman"/>
                <w:sz w:val="24"/>
                <w:szCs w:val="24"/>
              </w:rPr>
              <w:t>g</w:t>
            </w:r>
            <w:r w:rsidR="00FD3512" w:rsidRPr="00706662">
              <w:rPr>
                <w:rFonts w:ascii="Times New Roman" w:hAnsi="Times New Roman" w:cs="Times New Roman"/>
                <w:sz w:val="24"/>
                <w:szCs w:val="24"/>
              </w:rPr>
              <w:t xml:space="preserve">an </w:t>
            </w:r>
            <w:r w:rsidRPr="00706662">
              <w:rPr>
                <w:rFonts w:ascii="Times New Roman" w:hAnsi="Times New Roman" w:cs="Times New Roman"/>
                <w:sz w:val="24"/>
                <w:szCs w:val="24"/>
              </w:rPr>
              <w:t xml:space="preserve">zemes vienības </w:t>
            </w:r>
            <w:r w:rsidR="00FD3512" w:rsidRPr="00706662">
              <w:rPr>
                <w:rFonts w:ascii="Times New Roman" w:hAnsi="Times New Roman" w:cs="Times New Roman"/>
                <w:sz w:val="24"/>
                <w:szCs w:val="24"/>
              </w:rPr>
              <w:t xml:space="preserve">robežu izmaiņai, gan robežu neatbilstības novēršanai </w:t>
            </w:r>
            <w:r w:rsidR="00E86BC6" w:rsidRPr="00706662">
              <w:rPr>
                <w:rFonts w:ascii="Times New Roman" w:hAnsi="Times New Roman" w:cs="Times New Roman"/>
                <w:sz w:val="24"/>
                <w:szCs w:val="24"/>
              </w:rPr>
              <w:t>–</w:t>
            </w:r>
            <w:r w:rsidRPr="00706662">
              <w:rPr>
                <w:rFonts w:ascii="Times New Roman" w:hAnsi="Times New Roman" w:cs="Times New Roman"/>
                <w:sz w:val="24"/>
                <w:szCs w:val="24"/>
              </w:rPr>
              <w:t xml:space="preserve"> </w:t>
            </w:r>
            <w:r w:rsidR="00FD3512" w:rsidRPr="00706662">
              <w:rPr>
                <w:rFonts w:ascii="Times New Roman" w:hAnsi="Times New Roman" w:cs="Times New Roman"/>
                <w:sz w:val="24"/>
                <w:szCs w:val="24"/>
              </w:rPr>
              <w:t>mērniecību veic robežposmā un dokumentus attiecīgi sagatavo veikto darbu apjomā.</w:t>
            </w:r>
          </w:p>
          <w:p w14:paraId="279FBA52" w14:textId="77777777" w:rsidR="001F7A43" w:rsidRPr="00706662" w:rsidRDefault="00094147" w:rsidP="001267FB">
            <w:pPr>
              <w:pStyle w:val="NoSpacing"/>
              <w:ind w:firstLine="275"/>
              <w:jc w:val="both"/>
              <w:rPr>
                <w:rFonts w:ascii="Times New Roman" w:hAnsi="Times New Roman" w:cs="Times New Roman"/>
                <w:b/>
                <w:bCs/>
                <w:sz w:val="24"/>
                <w:szCs w:val="24"/>
              </w:rPr>
            </w:pPr>
            <w:r w:rsidRPr="00706662">
              <w:rPr>
                <w:rFonts w:ascii="Times New Roman" w:hAnsi="Times New Roman" w:cs="Times New Roman"/>
                <w:b/>
                <w:bCs/>
                <w:sz w:val="24"/>
                <w:szCs w:val="24"/>
              </w:rPr>
              <w:t>13)</w:t>
            </w:r>
            <w:r w:rsidR="00E86BC6" w:rsidRPr="00706662">
              <w:rPr>
                <w:rFonts w:ascii="Times New Roman" w:hAnsi="Times New Roman" w:cs="Times New Roman"/>
                <w:b/>
                <w:bCs/>
                <w:sz w:val="24"/>
                <w:szCs w:val="24"/>
              </w:rPr>
              <w:t> </w:t>
            </w:r>
            <w:r w:rsidR="001F7A43" w:rsidRPr="00706662">
              <w:rPr>
                <w:rFonts w:ascii="Times New Roman" w:hAnsi="Times New Roman" w:cs="Times New Roman"/>
                <w:b/>
                <w:bCs/>
                <w:sz w:val="24"/>
                <w:szCs w:val="24"/>
              </w:rPr>
              <w:t>Par kamerālo pārzīmēšanu</w:t>
            </w:r>
          </w:p>
          <w:p w14:paraId="35BB90FD" w14:textId="27D07811" w:rsidR="00FD3512" w:rsidRPr="00706662" w:rsidRDefault="00094147"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Ministru kabineta n</w:t>
            </w:r>
            <w:r w:rsidR="001F7A43" w:rsidRPr="00706662">
              <w:rPr>
                <w:rFonts w:ascii="Times New Roman" w:hAnsi="Times New Roman" w:cs="Times New Roman"/>
                <w:sz w:val="24"/>
                <w:szCs w:val="24"/>
              </w:rPr>
              <w:t>oteikumos Nr.</w:t>
            </w:r>
            <w:r w:rsidR="00E86BC6" w:rsidRPr="00706662">
              <w:rPr>
                <w:rFonts w:ascii="Times New Roman" w:hAnsi="Times New Roman" w:cs="Times New Roman"/>
                <w:sz w:val="24"/>
                <w:szCs w:val="24"/>
              </w:rPr>
              <w:t> </w:t>
            </w:r>
            <w:r w:rsidR="001F7A43" w:rsidRPr="00706662">
              <w:rPr>
                <w:rFonts w:ascii="Times New Roman" w:hAnsi="Times New Roman" w:cs="Times New Roman"/>
                <w:sz w:val="24"/>
                <w:szCs w:val="24"/>
              </w:rPr>
              <w:t xml:space="preserve">1019 kamerālai plānu pārzīmēšanai ir noteikti vairāki ierobežojumi, kā arī nosacījumi, kas jāizpilda, lai kamerālo pārzīmēšanu varētu veikt. Piemēram, kamerāli var pārzīmēt zemes robežu plānu, bet nepieciešams aktualizēt situācijas vai apgrūtinājumu plānu, ja dati </w:t>
            </w:r>
            <w:r w:rsidR="00086BD4" w:rsidRPr="00706662">
              <w:rPr>
                <w:rFonts w:ascii="Times New Roman" w:hAnsi="Times New Roman" w:cs="Times New Roman"/>
                <w:sz w:val="24"/>
                <w:szCs w:val="24"/>
              </w:rPr>
              <w:t>K</w:t>
            </w:r>
            <w:r w:rsidR="001F7A43" w:rsidRPr="00706662">
              <w:rPr>
                <w:rFonts w:ascii="Times New Roman" w:hAnsi="Times New Roman" w:cs="Times New Roman"/>
                <w:sz w:val="24"/>
                <w:szCs w:val="24"/>
              </w:rPr>
              <w:t xml:space="preserve">adastra informācijas sistēmā par zemes lietošanas veidiem vai apgrūtinājumiem neatbilst plānos norādītajai vai attēlotajai informācijai. Savukārt, ja </w:t>
            </w:r>
            <w:r w:rsidR="00086BD4" w:rsidRPr="00706662">
              <w:rPr>
                <w:rFonts w:ascii="Times New Roman" w:hAnsi="Times New Roman" w:cs="Times New Roman"/>
                <w:sz w:val="24"/>
                <w:szCs w:val="24"/>
              </w:rPr>
              <w:t>K</w:t>
            </w:r>
            <w:r w:rsidR="001F7A43" w:rsidRPr="00706662">
              <w:rPr>
                <w:rFonts w:ascii="Times New Roman" w:hAnsi="Times New Roman" w:cs="Times New Roman"/>
                <w:sz w:val="24"/>
                <w:szCs w:val="24"/>
              </w:rPr>
              <w:t xml:space="preserve">adastra informācijas sistēmā ir </w:t>
            </w:r>
            <w:r w:rsidR="00C454DF" w:rsidRPr="00706662">
              <w:rPr>
                <w:rFonts w:ascii="Times New Roman" w:hAnsi="Times New Roman" w:cs="Times New Roman"/>
                <w:sz w:val="24"/>
                <w:szCs w:val="24"/>
              </w:rPr>
              <w:t xml:space="preserve">ierakstīta </w:t>
            </w:r>
            <w:r w:rsidR="001F7A43" w:rsidRPr="00706662">
              <w:rPr>
                <w:rFonts w:ascii="Times New Roman" w:hAnsi="Times New Roman" w:cs="Times New Roman"/>
                <w:sz w:val="24"/>
                <w:szCs w:val="24"/>
              </w:rPr>
              <w:t xml:space="preserve">atzīme par robežas neatbilstību, kamerālo pārzīmēšanu veikt nedrīkst. Vienlaikus </w:t>
            </w:r>
            <w:r w:rsidRPr="00706662">
              <w:rPr>
                <w:rFonts w:ascii="Times New Roman" w:hAnsi="Times New Roman" w:cs="Times New Roman"/>
                <w:sz w:val="24"/>
                <w:szCs w:val="24"/>
              </w:rPr>
              <w:t xml:space="preserve">Ministru kabineta noteikumi </w:t>
            </w:r>
            <w:r w:rsidR="001F7A43" w:rsidRPr="00706662">
              <w:rPr>
                <w:rFonts w:ascii="Times New Roman" w:hAnsi="Times New Roman" w:cs="Times New Roman"/>
                <w:sz w:val="24"/>
                <w:szCs w:val="24"/>
              </w:rPr>
              <w:t>Nr.</w:t>
            </w:r>
            <w:r w:rsidR="00574599" w:rsidRPr="00706662">
              <w:rPr>
                <w:rFonts w:ascii="Times New Roman" w:hAnsi="Times New Roman" w:cs="Times New Roman"/>
                <w:sz w:val="24"/>
                <w:szCs w:val="24"/>
              </w:rPr>
              <w:t> </w:t>
            </w:r>
            <w:r w:rsidR="001F7A43" w:rsidRPr="00706662">
              <w:rPr>
                <w:rFonts w:ascii="Times New Roman" w:hAnsi="Times New Roman" w:cs="Times New Roman"/>
                <w:sz w:val="24"/>
                <w:szCs w:val="24"/>
              </w:rPr>
              <w:t xml:space="preserve">1019 pieļauj dažāda veida plāna papildināšanu ar jaunu informāciju, kas atšķiras no tā dokumenta, kurš </w:t>
            </w:r>
            <w:r w:rsidRPr="00706662">
              <w:rPr>
                <w:rFonts w:ascii="Times New Roman" w:hAnsi="Times New Roman" w:cs="Times New Roman"/>
                <w:sz w:val="24"/>
                <w:szCs w:val="24"/>
              </w:rPr>
              <w:t>tiek</w:t>
            </w:r>
            <w:r w:rsidR="001F7A43" w:rsidRPr="00706662">
              <w:rPr>
                <w:rFonts w:ascii="Times New Roman" w:hAnsi="Times New Roman" w:cs="Times New Roman"/>
                <w:sz w:val="24"/>
                <w:szCs w:val="24"/>
              </w:rPr>
              <w:t xml:space="preserve"> pārzīmēts.</w:t>
            </w:r>
          </w:p>
          <w:p w14:paraId="77B61266" w14:textId="039AF9F9" w:rsidR="00FD3512" w:rsidRPr="00706662" w:rsidRDefault="00094147" w:rsidP="001267FB">
            <w:pPr>
              <w:pStyle w:val="NoSpacing"/>
              <w:ind w:firstLine="275"/>
              <w:jc w:val="both"/>
              <w:rPr>
                <w:rFonts w:ascii="Times New Roman" w:hAnsi="Times New Roman"/>
                <w:sz w:val="24"/>
              </w:rPr>
            </w:pPr>
            <w:r w:rsidRPr="00706662">
              <w:rPr>
                <w:rFonts w:ascii="Times New Roman" w:hAnsi="Times New Roman" w:cs="Times New Roman"/>
                <w:sz w:val="24"/>
                <w:szCs w:val="24"/>
              </w:rPr>
              <w:t>Kamerālā</w:t>
            </w:r>
            <w:r w:rsidR="00FD3512" w:rsidRPr="00706662">
              <w:rPr>
                <w:rFonts w:ascii="Times New Roman" w:hAnsi="Times New Roman" w:cs="Times New Roman"/>
                <w:sz w:val="24"/>
                <w:szCs w:val="24"/>
              </w:rPr>
              <w:t xml:space="preserve"> pārzīmēšana būtībā ir zemes vienību attēlošana uz atsevišķa plāna, ja šobrīd plānā</w:t>
            </w:r>
            <w:r w:rsidR="008F3BE5" w:rsidRPr="00706662">
              <w:rPr>
                <w:rFonts w:ascii="Times New Roman" w:hAnsi="Times New Roman" w:cs="Times New Roman"/>
                <w:sz w:val="24"/>
                <w:szCs w:val="24"/>
              </w:rPr>
              <w:t xml:space="preserve"> </w:t>
            </w:r>
            <w:r w:rsidR="00FD3512" w:rsidRPr="00706662">
              <w:rPr>
                <w:rFonts w:ascii="Times New Roman" w:hAnsi="Times New Roman" w:cs="Times New Roman"/>
                <w:sz w:val="24"/>
                <w:szCs w:val="24"/>
              </w:rPr>
              <w:t>attēlotas divas vai vairākas zemes vienības. Īpaši svarīgi tas ir, ja plānā ir vairāki desmiti zemes vienību, vai arī gadījumos, ka</w:t>
            </w:r>
            <w:r w:rsidR="00A02D7C" w:rsidRPr="00706662">
              <w:rPr>
                <w:rFonts w:ascii="Times New Roman" w:hAnsi="Times New Roman" w:cs="Times New Roman"/>
                <w:sz w:val="24"/>
                <w:szCs w:val="24"/>
              </w:rPr>
              <w:t>d</w:t>
            </w:r>
            <w:r w:rsidR="00FD3512" w:rsidRPr="00706662">
              <w:rPr>
                <w:rFonts w:ascii="Times New Roman" w:hAnsi="Times New Roman" w:cs="Times New Roman"/>
                <w:sz w:val="24"/>
                <w:szCs w:val="24"/>
              </w:rPr>
              <w:t xml:space="preserve"> tās ir vairāku tūkstošu hektāru lielas. Šādā gadījumā ierobežojumi kamerālai pārzīmēšanai nesamērīgi sadārdzina īpašniekam zemes kadastrālo uzmērīšanu, lai gan mērķis ir, piemēram, veikt darījumu ar vienu no sev piederošām zemes vienībām. Ņemot vērā minēto, datu aktualizācija uz kamerāli pārzīmēta plānā attēlotās informācijas pamata</w:t>
            </w:r>
            <w:r w:rsidR="00B7213D" w:rsidRPr="00706662">
              <w:rPr>
                <w:rFonts w:ascii="Times New Roman" w:hAnsi="Times New Roman" w:cs="Times New Roman"/>
                <w:sz w:val="24"/>
                <w:szCs w:val="24"/>
              </w:rPr>
              <w:t xml:space="preserve"> nebūtu pieļaujama arī turpmāk</w:t>
            </w:r>
            <w:r w:rsidR="00FD3512" w:rsidRPr="00706662">
              <w:rPr>
                <w:rFonts w:ascii="Times New Roman" w:hAnsi="Times New Roman" w:cs="Times New Roman"/>
                <w:sz w:val="24"/>
                <w:szCs w:val="24"/>
              </w:rPr>
              <w:t xml:space="preserve">. Informācija kamerāli pārzīmētajā plānā ir maksimāli saglabājama tāda, kā tā bija pārzīmējamā plānā. Informācija par robežu neatbilstību šobrīd ir pieejama portāla www.kadastrs.lv publiskajā sadaļā, </w:t>
            </w:r>
            <w:r w:rsidR="00A02D7C" w:rsidRPr="00706662">
              <w:rPr>
                <w:rFonts w:ascii="Times New Roman" w:hAnsi="Times New Roman" w:cs="Times New Roman"/>
                <w:sz w:val="24"/>
                <w:szCs w:val="24"/>
              </w:rPr>
              <w:t xml:space="preserve">kā rezultātā </w:t>
            </w:r>
            <w:r w:rsidR="00FD3512" w:rsidRPr="00706662">
              <w:rPr>
                <w:rFonts w:ascii="Times New Roman" w:hAnsi="Times New Roman" w:cs="Times New Roman"/>
                <w:sz w:val="24"/>
                <w:szCs w:val="24"/>
              </w:rPr>
              <w:t xml:space="preserve">arī šobrīd zemes robežu plāns, </w:t>
            </w:r>
            <w:r w:rsidR="00FD3512" w:rsidRPr="00706662">
              <w:rPr>
                <w:rFonts w:ascii="Times New Roman" w:hAnsi="Times New Roman" w:cs="Times New Roman"/>
                <w:sz w:val="24"/>
                <w:szCs w:val="24"/>
              </w:rPr>
              <w:lastRenderedPageBreak/>
              <w:t xml:space="preserve">situācijas plāns vai apgrūtinājumu plāns nesatur informāciju par tajos iekļautās informācijas atšķirībām starp jebkādām informācijas sistēmām, tai skaitā </w:t>
            </w:r>
            <w:r w:rsidR="00086BD4" w:rsidRPr="00706662">
              <w:rPr>
                <w:rFonts w:ascii="Times New Roman" w:hAnsi="Times New Roman" w:cs="Times New Roman"/>
                <w:sz w:val="24"/>
                <w:szCs w:val="24"/>
              </w:rPr>
              <w:t>K</w:t>
            </w:r>
            <w:r w:rsidR="00FD3512" w:rsidRPr="00706662">
              <w:rPr>
                <w:rFonts w:ascii="Times New Roman" w:hAnsi="Times New Roman" w:cs="Times New Roman"/>
                <w:sz w:val="24"/>
                <w:szCs w:val="24"/>
              </w:rPr>
              <w:t xml:space="preserve">adastra informācija sistēmu. </w:t>
            </w:r>
            <w:r w:rsidR="00A02D7C" w:rsidRPr="00706662">
              <w:rPr>
                <w:rFonts w:ascii="Times New Roman" w:hAnsi="Times New Roman" w:cs="Times New Roman"/>
                <w:sz w:val="24"/>
                <w:szCs w:val="24"/>
              </w:rPr>
              <w:t>Vienlaikus a</w:t>
            </w:r>
            <w:r w:rsidR="00FD3512" w:rsidRPr="00706662">
              <w:rPr>
                <w:rFonts w:ascii="Times New Roman" w:hAnsi="Times New Roman" w:cs="Times New Roman"/>
                <w:sz w:val="24"/>
                <w:szCs w:val="24"/>
              </w:rPr>
              <w:t xml:space="preserve">tbilstoši </w:t>
            </w:r>
            <w:r w:rsidR="00A02D7C" w:rsidRPr="00706662">
              <w:rPr>
                <w:rFonts w:ascii="Times New Roman" w:hAnsi="Times New Roman" w:cs="Times New Roman"/>
                <w:sz w:val="24"/>
                <w:szCs w:val="24"/>
              </w:rPr>
              <w:t xml:space="preserve">Ministru kabineta </w:t>
            </w:r>
            <w:r w:rsidR="00FD3512" w:rsidRPr="00706662">
              <w:rPr>
                <w:rFonts w:ascii="Times New Roman" w:hAnsi="Times New Roman" w:cs="Times New Roman"/>
                <w:sz w:val="24"/>
                <w:szCs w:val="24"/>
              </w:rPr>
              <w:t>noteikumiem Nr.</w:t>
            </w:r>
            <w:r w:rsidR="008F3BE5" w:rsidRPr="00706662">
              <w:rPr>
                <w:rFonts w:ascii="Times New Roman" w:hAnsi="Times New Roman" w:cs="Times New Roman"/>
                <w:sz w:val="24"/>
                <w:szCs w:val="24"/>
              </w:rPr>
              <w:t> </w:t>
            </w:r>
            <w:r w:rsidR="00FD3512" w:rsidRPr="00706662">
              <w:rPr>
                <w:rFonts w:ascii="Times New Roman" w:hAnsi="Times New Roman" w:cs="Times New Roman"/>
                <w:sz w:val="24"/>
                <w:szCs w:val="24"/>
              </w:rPr>
              <w:t xml:space="preserve">1019 </w:t>
            </w:r>
            <w:r w:rsidR="00A02D7C" w:rsidRPr="00706662">
              <w:rPr>
                <w:rFonts w:ascii="Times New Roman" w:hAnsi="Times New Roman" w:cs="Times New Roman"/>
                <w:sz w:val="24"/>
                <w:szCs w:val="24"/>
              </w:rPr>
              <w:t>pieļauta</w:t>
            </w:r>
            <w:r w:rsidR="00FD3512" w:rsidRPr="00706662">
              <w:rPr>
                <w:rFonts w:ascii="Times New Roman" w:hAnsi="Times New Roman" w:cs="Times New Roman"/>
                <w:sz w:val="24"/>
                <w:szCs w:val="24"/>
              </w:rPr>
              <w:t xml:space="preserve"> situācija, ka arī kamerālās pārzīmēšanas gadījumā tiek veikta zemes vienības daļēja datu aktualizācija.</w:t>
            </w:r>
          </w:p>
          <w:p w14:paraId="1EECC0C1" w14:textId="59DA66CD" w:rsidR="00FD3512" w:rsidRPr="00706662" w:rsidRDefault="00A02D7C" w:rsidP="001267FB">
            <w:pPr>
              <w:pStyle w:val="NoSpacing"/>
              <w:spacing w:after="120"/>
              <w:ind w:firstLine="275"/>
              <w:jc w:val="both"/>
              <w:rPr>
                <w:rFonts w:ascii="Times New Roman" w:hAnsi="Times New Roman" w:cs="Times New Roman"/>
                <w:sz w:val="24"/>
                <w:szCs w:val="24"/>
              </w:rPr>
            </w:pPr>
            <w:r w:rsidRPr="00706662">
              <w:rPr>
                <w:rFonts w:ascii="Times New Roman" w:hAnsi="Times New Roman" w:cs="Times New Roman"/>
                <w:sz w:val="24"/>
                <w:szCs w:val="24"/>
              </w:rPr>
              <w:t>Ņemot vērā minēto, k</w:t>
            </w:r>
            <w:r w:rsidR="00FD3512" w:rsidRPr="00706662">
              <w:rPr>
                <w:rFonts w:ascii="Times New Roman" w:hAnsi="Times New Roman" w:cs="Times New Roman"/>
                <w:sz w:val="24"/>
                <w:szCs w:val="24"/>
              </w:rPr>
              <w:t xml:space="preserve">amerālās pārzīmēšanas gadījumā plānu titullapas joprojām nebūtu papildināmas ar jaunām, no informācijas sistēmām iegūtām, ziņām. </w:t>
            </w:r>
            <w:r w:rsidRPr="00706662">
              <w:rPr>
                <w:rFonts w:ascii="Times New Roman" w:hAnsi="Times New Roman" w:cs="Times New Roman"/>
                <w:sz w:val="24"/>
                <w:szCs w:val="24"/>
              </w:rPr>
              <w:t xml:space="preserve">Savukārt </w:t>
            </w:r>
            <w:r w:rsidR="00FD3512" w:rsidRPr="00706662">
              <w:rPr>
                <w:rFonts w:ascii="Times New Roman" w:hAnsi="Times New Roman" w:cs="Times New Roman"/>
                <w:sz w:val="24"/>
                <w:szCs w:val="24"/>
              </w:rPr>
              <w:t>kamerālai pārzīmēšanai, ja plānā attēlotas vairākas zemes vienības</w:t>
            </w:r>
            <w:r w:rsidR="00270885" w:rsidRPr="00706662">
              <w:rPr>
                <w:rFonts w:ascii="Times New Roman" w:hAnsi="Times New Roman" w:cs="Times New Roman"/>
                <w:sz w:val="24"/>
                <w:szCs w:val="24"/>
              </w:rPr>
              <w:t xml:space="preserve"> </w:t>
            </w:r>
            <w:r w:rsidR="00FD3512" w:rsidRPr="00706662">
              <w:rPr>
                <w:rFonts w:ascii="Times New Roman" w:hAnsi="Times New Roman" w:cs="Times New Roman"/>
                <w:sz w:val="24"/>
                <w:szCs w:val="24"/>
              </w:rPr>
              <w:t xml:space="preserve">un īpašnieks vēlas kādu no zemes vienībām instrumentāli uzmērīt vai attēlot tās katru </w:t>
            </w:r>
            <w:r w:rsidR="008866CE" w:rsidRPr="00706662">
              <w:rPr>
                <w:rFonts w:ascii="Times New Roman" w:hAnsi="Times New Roman" w:cs="Times New Roman"/>
                <w:sz w:val="24"/>
                <w:szCs w:val="24"/>
              </w:rPr>
              <w:t>savā plānā</w:t>
            </w:r>
            <w:r w:rsidR="00B7213D" w:rsidRPr="00706662">
              <w:rPr>
                <w:rFonts w:ascii="Times New Roman" w:hAnsi="Times New Roman" w:cs="Times New Roman"/>
                <w:sz w:val="24"/>
                <w:szCs w:val="24"/>
              </w:rPr>
              <w:t>, projekts ierobežojumus nesatur</w:t>
            </w:r>
            <w:r w:rsidR="00FD3512" w:rsidRPr="00706662">
              <w:rPr>
                <w:rFonts w:ascii="Times New Roman" w:hAnsi="Times New Roman" w:cs="Times New Roman"/>
                <w:sz w:val="24"/>
                <w:szCs w:val="24"/>
              </w:rPr>
              <w:t>.</w:t>
            </w:r>
          </w:p>
          <w:p w14:paraId="7BAB5C97" w14:textId="77777777" w:rsidR="001F7A43" w:rsidRPr="00706662" w:rsidRDefault="00A02D7C" w:rsidP="001267FB">
            <w:pPr>
              <w:pStyle w:val="NoSpacing"/>
              <w:ind w:firstLine="275"/>
              <w:jc w:val="both"/>
              <w:rPr>
                <w:rFonts w:ascii="Times New Roman" w:hAnsi="Times New Roman" w:cs="Times New Roman"/>
                <w:b/>
                <w:bCs/>
                <w:sz w:val="24"/>
                <w:szCs w:val="24"/>
              </w:rPr>
            </w:pPr>
            <w:r w:rsidRPr="00706662">
              <w:rPr>
                <w:rFonts w:ascii="Times New Roman" w:hAnsi="Times New Roman" w:cs="Times New Roman"/>
                <w:b/>
                <w:bCs/>
                <w:sz w:val="24"/>
                <w:szCs w:val="24"/>
              </w:rPr>
              <w:t>14)</w:t>
            </w:r>
            <w:r w:rsidR="008F3BE5" w:rsidRPr="00706662">
              <w:rPr>
                <w:rFonts w:ascii="Times New Roman" w:hAnsi="Times New Roman" w:cs="Times New Roman"/>
                <w:b/>
                <w:bCs/>
                <w:sz w:val="24"/>
                <w:szCs w:val="24"/>
              </w:rPr>
              <w:t> </w:t>
            </w:r>
            <w:r w:rsidR="001F7A43" w:rsidRPr="00706662">
              <w:rPr>
                <w:rFonts w:ascii="Times New Roman" w:hAnsi="Times New Roman" w:cs="Times New Roman"/>
                <w:b/>
                <w:bCs/>
                <w:sz w:val="24"/>
                <w:szCs w:val="24"/>
              </w:rPr>
              <w:t>Dokumentu un datu labošana</w:t>
            </w:r>
          </w:p>
          <w:p w14:paraId="780BFAB2" w14:textId="7FCBDF1A" w:rsidR="001F7A43" w:rsidRPr="00706662" w:rsidRDefault="00A02D7C" w:rsidP="001267FB">
            <w:pPr>
              <w:pStyle w:val="NoSpacing"/>
              <w:ind w:firstLine="275"/>
              <w:jc w:val="both"/>
              <w:rPr>
                <w:rFonts w:ascii="Times New Roman" w:hAnsi="Times New Roman"/>
                <w:sz w:val="24"/>
              </w:rPr>
            </w:pPr>
            <w:r w:rsidRPr="00706662">
              <w:rPr>
                <w:rFonts w:ascii="Times New Roman" w:hAnsi="Times New Roman" w:cs="Times New Roman"/>
                <w:sz w:val="24"/>
                <w:szCs w:val="24"/>
              </w:rPr>
              <w:t>Ministru kabineta n</w:t>
            </w:r>
            <w:r w:rsidR="001F7A43" w:rsidRPr="00706662">
              <w:rPr>
                <w:rFonts w:ascii="Times New Roman" w:hAnsi="Times New Roman" w:cs="Times New Roman"/>
                <w:sz w:val="24"/>
                <w:szCs w:val="24"/>
              </w:rPr>
              <w:t>oteikumos Nr.</w:t>
            </w:r>
            <w:r w:rsidR="008F3BE5" w:rsidRPr="00706662">
              <w:rPr>
                <w:rFonts w:ascii="Times New Roman" w:hAnsi="Times New Roman" w:cs="Times New Roman"/>
                <w:sz w:val="24"/>
                <w:szCs w:val="24"/>
              </w:rPr>
              <w:t> </w:t>
            </w:r>
            <w:r w:rsidR="001F7A43" w:rsidRPr="00706662">
              <w:rPr>
                <w:rFonts w:ascii="Times New Roman" w:hAnsi="Times New Roman" w:cs="Times New Roman"/>
                <w:sz w:val="24"/>
                <w:szCs w:val="24"/>
              </w:rPr>
              <w:t>1019 noteikts, ka mērnieks labo savu pieļauto kļūdu</w:t>
            </w:r>
            <w:r w:rsidR="008F3BE5" w:rsidRPr="00706662">
              <w:rPr>
                <w:rFonts w:ascii="Times New Roman" w:hAnsi="Times New Roman" w:cs="Times New Roman"/>
                <w:sz w:val="24"/>
                <w:szCs w:val="24"/>
              </w:rPr>
              <w:t>,</w:t>
            </w:r>
            <w:r w:rsidR="001F7A43" w:rsidRPr="00706662">
              <w:rPr>
                <w:rFonts w:ascii="Times New Roman" w:hAnsi="Times New Roman" w:cs="Times New Roman"/>
                <w:sz w:val="24"/>
                <w:szCs w:val="24"/>
              </w:rPr>
              <w:t xml:space="preserve"> izpildot zemes kadastrālās uzmērīšanas </w:t>
            </w:r>
            <w:r w:rsidR="00842C1A" w:rsidRPr="00706662">
              <w:rPr>
                <w:rFonts w:ascii="Times New Roman" w:hAnsi="Times New Roman" w:cs="Times New Roman"/>
                <w:sz w:val="24"/>
                <w:szCs w:val="24"/>
              </w:rPr>
              <w:t>darbus</w:t>
            </w:r>
            <w:r w:rsidR="001F7A43" w:rsidRPr="00706662">
              <w:rPr>
                <w:rFonts w:ascii="Times New Roman" w:hAnsi="Times New Roman" w:cs="Times New Roman"/>
                <w:sz w:val="24"/>
                <w:szCs w:val="24"/>
              </w:rPr>
              <w:t xml:space="preserve">, taču regulējums attiecināts tikai uz gadījumu, ja tikusi konstatēta robežas neatbilstība. Tomēr praksē ir gadījumi, kad iepriekš izpildītajos zemes kadastrālās uzmērīšanas datos un dokumentos ir neprecizitātes vai neatbilstība normatīvo aktu prasībām, bet šīs kļūdas nav saistītas ar robežu neatbilstību, piemēram, pārrakstīšanās kļūda koordinātu sarakstā, nepareizs kadastra apzīmējums situācijas plānā, neatbilstošs apgrūtinājuma kods un tā aizņemtā platība apgrūtinājuma plānā, kļūdains kopplatības un lietošanas veidu platību aprēķins u.t.t. </w:t>
            </w:r>
            <w:r w:rsidRPr="00706662">
              <w:rPr>
                <w:rFonts w:ascii="Times New Roman" w:hAnsi="Times New Roman" w:cs="Times New Roman"/>
                <w:sz w:val="24"/>
                <w:szCs w:val="24"/>
              </w:rPr>
              <w:t>A</w:t>
            </w:r>
            <w:r w:rsidR="001F7A43" w:rsidRPr="00706662">
              <w:rPr>
                <w:rFonts w:ascii="Times New Roman" w:hAnsi="Times New Roman" w:cs="Times New Roman"/>
                <w:sz w:val="24"/>
                <w:szCs w:val="24"/>
              </w:rPr>
              <w:t xml:space="preserve">rī šādos gadījumos īpašniekam ir </w:t>
            </w:r>
            <w:r w:rsidR="0012361F" w:rsidRPr="00706662">
              <w:rPr>
                <w:rFonts w:ascii="Times New Roman" w:hAnsi="Times New Roman" w:cs="Times New Roman"/>
                <w:sz w:val="24"/>
                <w:szCs w:val="24"/>
              </w:rPr>
              <w:t>tiesības</w:t>
            </w:r>
            <w:r w:rsidR="001F7A43" w:rsidRPr="00706662">
              <w:rPr>
                <w:rFonts w:ascii="Times New Roman" w:hAnsi="Times New Roman" w:cs="Times New Roman"/>
                <w:sz w:val="24"/>
                <w:szCs w:val="24"/>
              </w:rPr>
              <w:t xml:space="preserve"> lūgt labot pieļauto kļūdu dokumentos vai mērnieka iesniegtajos datos.</w:t>
            </w:r>
          </w:p>
          <w:p w14:paraId="7E9D89F4" w14:textId="2AA6BDFC" w:rsidR="00FD3512" w:rsidRPr="00706662" w:rsidRDefault="00A02D7C"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Ministru kabineta </w:t>
            </w:r>
            <w:r w:rsidR="00FD3512" w:rsidRPr="00706662">
              <w:rPr>
                <w:rFonts w:ascii="Times New Roman" w:hAnsi="Times New Roman" w:cs="Times New Roman"/>
                <w:sz w:val="24"/>
                <w:szCs w:val="24"/>
              </w:rPr>
              <w:t>noteikumos Nr.</w:t>
            </w:r>
            <w:r w:rsidR="008F3BE5" w:rsidRPr="00706662">
              <w:rPr>
                <w:rFonts w:ascii="Times New Roman" w:hAnsi="Times New Roman" w:cs="Times New Roman"/>
                <w:sz w:val="24"/>
                <w:szCs w:val="24"/>
              </w:rPr>
              <w:t> </w:t>
            </w:r>
            <w:r w:rsidR="00FD3512" w:rsidRPr="00706662">
              <w:rPr>
                <w:rFonts w:ascii="Times New Roman" w:hAnsi="Times New Roman" w:cs="Times New Roman"/>
                <w:sz w:val="24"/>
                <w:szCs w:val="24"/>
              </w:rPr>
              <w:t>1019 nav ietverts regulējums par iepriekš zemes kadastrālās uzmērīšanas laikā sagatavoto dokumentu kļūdu labošanu</w:t>
            </w:r>
            <w:r w:rsidR="001267FB" w:rsidRPr="00706662">
              <w:rPr>
                <w:rFonts w:ascii="Times New Roman" w:hAnsi="Times New Roman" w:cs="Times New Roman"/>
                <w:sz w:val="24"/>
                <w:szCs w:val="24"/>
              </w:rPr>
              <w:t>, ja</w:t>
            </w:r>
            <w:r w:rsidR="00FD3512" w:rsidRPr="00706662">
              <w:rPr>
                <w:rFonts w:ascii="Times New Roman" w:hAnsi="Times New Roman" w:cs="Times New Roman"/>
                <w:sz w:val="24"/>
                <w:szCs w:val="24"/>
              </w:rPr>
              <w:t xml:space="preserve"> šīs kļūdas nav saistītas ar robežu neatbilstību</w:t>
            </w:r>
            <w:r w:rsidR="001267FB" w:rsidRPr="00706662">
              <w:rPr>
                <w:rFonts w:ascii="Times New Roman" w:hAnsi="Times New Roman" w:cs="Times New Roman"/>
                <w:sz w:val="24"/>
                <w:szCs w:val="24"/>
              </w:rPr>
              <w:t xml:space="preserve">, </w:t>
            </w:r>
            <w:r w:rsidR="00FE4E7C" w:rsidRPr="00706662">
              <w:rPr>
                <w:rFonts w:ascii="Times New Roman" w:hAnsi="Times New Roman" w:cs="Times New Roman"/>
                <w:sz w:val="24"/>
                <w:szCs w:val="24"/>
              </w:rPr>
              <w:t xml:space="preserve">un </w:t>
            </w:r>
            <w:r w:rsidR="00B7213D" w:rsidRPr="00706662">
              <w:rPr>
                <w:rFonts w:ascii="Times New Roman" w:hAnsi="Times New Roman" w:cs="Times New Roman"/>
                <w:sz w:val="24"/>
                <w:szCs w:val="24"/>
              </w:rPr>
              <w:t xml:space="preserve">nav </w:t>
            </w:r>
            <w:r w:rsidR="00FE4E7C" w:rsidRPr="00706662">
              <w:rPr>
                <w:rFonts w:ascii="Times New Roman" w:hAnsi="Times New Roman" w:cs="Times New Roman"/>
                <w:sz w:val="24"/>
                <w:szCs w:val="24"/>
              </w:rPr>
              <w:t>noteikti dokumenti</w:t>
            </w:r>
            <w:r w:rsidR="00B7213D" w:rsidRPr="00706662">
              <w:rPr>
                <w:rFonts w:ascii="Times New Roman" w:hAnsi="Times New Roman" w:cs="Times New Roman"/>
                <w:sz w:val="24"/>
                <w:szCs w:val="24"/>
              </w:rPr>
              <w:t>, kas sagatavojami</w:t>
            </w:r>
            <w:r w:rsidR="00FE4E7C" w:rsidRPr="00706662">
              <w:rPr>
                <w:rFonts w:ascii="Times New Roman" w:hAnsi="Times New Roman" w:cs="Times New Roman"/>
                <w:sz w:val="24"/>
                <w:szCs w:val="24"/>
              </w:rPr>
              <w:t xml:space="preserve"> šādā situācijā</w:t>
            </w:r>
            <w:r w:rsidR="001267FB" w:rsidRPr="00706662">
              <w:rPr>
                <w:rFonts w:ascii="Times New Roman" w:hAnsi="Times New Roman" w:cs="Times New Roman"/>
                <w:sz w:val="24"/>
                <w:szCs w:val="24"/>
              </w:rPr>
              <w:t>.</w:t>
            </w:r>
          </w:p>
          <w:p w14:paraId="7CC24940" w14:textId="7574C479" w:rsidR="00FD3512" w:rsidRPr="00706662" w:rsidRDefault="00A02D7C" w:rsidP="001267FB">
            <w:pPr>
              <w:pStyle w:val="NoSpacing"/>
              <w:spacing w:after="120"/>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Līdz ar to </w:t>
            </w:r>
            <w:r w:rsidR="008F3BE5" w:rsidRPr="00706662">
              <w:rPr>
                <w:rFonts w:ascii="Times New Roman" w:hAnsi="Times New Roman" w:cs="Times New Roman"/>
                <w:sz w:val="24"/>
                <w:szCs w:val="24"/>
              </w:rPr>
              <w:t>p</w:t>
            </w:r>
            <w:r w:rsidRPr="00706662">
              <w:rPr>
                <w:rFonts w:ascii="Times New Roman" w:hAnsi="Times New Roman" w:cs="Times New Roman"/>
                <w:sz w:val="24"/>
                <w:szCs w:val="24"/>
              </w:rPr>
              <w:t>rojekts papildināts</w:t>
            </w:r>
            <w:r w:rsidR="00FD3512" w:rsidRPr="00706662">
              <w:rPr>
                <w:rFonts w:ascii="Times New Roman" w:hAnsi="Times New Roman" w:cs="Times New Roman"/>
                <w:sz w:val="24"/>
                <w:szCs w:val="24"/>
              </w:rPr>
              <w:t xml:space="preserve"> </w:t>
            </w:r>
            <w:r w:rsidRPr="00706662">
              <w:rPr>
                <w:rFonts w:ascii="Times New Roman" w:hAnsi="Times New Roman" w:cs="Times New Roman"/>
                <w:sz w:val="24"/>
                <w:szCs w:val="24"/>
              </w:rPr>
              <w:t xml:space="preserve">ar </w:t>
            </w:r>
            <w:r w:rsidR="00FD3512" w:rsidRPr="00706662">
              <w:rPr>
                <w:rFonts w:ascii="Times New Roman" w:hAnsi="Times New Roman" w:cs="Times New Roman"/>
                <w:sz w:val="24"/>
                <w:szCs w:val="24"/>
              </w:rPr>
              <w:t>mērnieka rīcība</w:t>
            </w:r>
            <w:r w:rsidR="00B7213D" w:rsidRPr="00706662">
              <w:rPr>
                <w:rFonts w:ascii="Times New Roman" w:hAnsi="Times New Roman" w:cs="Times New Roman"/>
                <w:sz w:val="24"/>
                <w:szCs w:val="24"/>
              </w:rPr>
              <w:t>s nosacījumiem</w:t>
            </w:r>
            <w:r w:rsidR="00FD3512" w:rsidRPr="00706662">
              <w:rPr>
                <w:rFonts w:ascii="Times New Roman" w:hAnsi="Times New Roman" w:cs="Times New Roman"/>
                <w:sz w:val="24"/>
                <w:szCs w:val="24"/>
              </w:rPr>
              <w:t xml:space="preserve"> un </w:t>
            </w:r>
            <w:r w:rsidR="0012361F" w:rsidRPr="00706662">
              <w:rPr>
                <w:rFonts w:ascii="Times New Roman" w:hAnsi="Times New Roman" w:cs="Times New Roman"/>
                <w:sz w:val="24"/>
                <w:szCs w:val="24"/>
              </w:rPr>
              <w:t xml:space="preserve">noteikts </w:t>
            </w:r>
            <w:r w:rsidR="00FD3512" w:rsidRPr="00706662">
              <w:rPr>
                <w:rFonts w:ascii="Times New Roman" w:hAnsi="Times New Roman" w:cs="Times New Roman"/>
                <w:sz w:val="24"/>
                <w:szCs w:val="24"/>
              </w:rPr>
              <w:t>sagatavojamo dokumentu apjoms</w:t>
            </w:r>
            <w:r w:rsidR="00574599" w:rsidRPr="00706662">
              <w:rPr>
                <w:rFonts w:ascii="Times New Roman" w:hAnsi="Times New Roman" w:cs="Times New Roman"/>
                <w:sz w:val="24"/>
                <w:szCs w:val="24"/>
              </w:rPr>
              <w:t>,</w:t>
            </w:r>
            <w:r w:rsidR="00FD3512" w:rsidRPr="00706662">
              <w:rPr>
                <w:rFonts w:ascii="Times New Roman" w:hAnsi="Times New Roman" w:cs="Times New Roman"/>
                <w:sz w:val="24"/>
                <w:szCs w:val="24"/>
              </w:rPr>
              <w:t xml:space="preserve"> arī labojot kļūdu, kas nav saistīta ar robežas neatbilstību.</w:t>
            </w:r>
          </w:p>
          <w:p w14:paraId="448126F1" w14:textId="77777777" w:rsidR="001F7A43" w:rsidRPr="00706662" w:rsidRDefault="00A02D7C" w:rsidP="001267FB">
            <w:pPr>
              <w:pStyle w:val="NoSpacing"/>
              <w:ind w:firstLine="275"/>
              <w:jc w:val="both"/>
              <w:rPr>
                <w:rFonts w:ascii="Times New Roman" w:hAnsi="Times New Roman" w:cs="Times New Roman"/>
                <w:b/>
                <w:bCs/>
                <w:sz w:val="24"/>
                <w:szCs w:val="24"/>
              </w:rPr>
            </w:pPr>
            <w:r w:rsidRPr="00706662">
              <w:rPr>
                <w:rFonts w:ascii="Times New Roman" w:hAnsi="Times New Roman" w:cs="Times New Roman"/>
                <w:b/>
                <w:bCs/>
                <w:sz w:val="24"/>
                <w:szCs w:val="24"/>
              </w:rPr>
              <w:t>15)</w:t>
            </w:r>
            <w:r w:rsidR="008F3BE5" w:rsidRPr="00706662">
              <w:rPr>
                <w:rFonts w:ascii="Times New Roman" w:hAnsi="Times New Roman" w:cs="Times New Roman"/>
                <w:b/>
                <w:bCs/>
                <w:sz w:val="24"/>
                <w:szCs w:val="24"/>
              </w:rPr>
              <w:t> </w:t>
            </w:r>
            <w:r w:rsidR="001F7A43" w:rsidRPr="00706662">
              <w:rPr>
                <w:rFonts w:ascii="Times New Roman" w:hAnsi="Times New Roman" w:cs="Times New Roman"/>
                <w:b/>
                <w:bCs/>
                <w:sz w:val="24"/>
                <w:szCs w:val="24"/>
              </w:rPr>
              <w:t>Dokumentu iesniegšana</w:t>
            </w:r>
          </w:p>
          <w:p w14:paraId="29BFCDC9" w14:textId="1BA25D0E" w:rsidR="001F7A43" w:rsidRPr="00706662" w:rsidRDefault="001F7A43" w:rsidP="001267FB">
            <w:pPr>
              <w:pStyle w:val="NoSpacing"/>
              <w:ind w:firstLine="275"/>
              <w:jc w:val="both"/>
              <w:rPr>
                <w:rFonts w:ascii="Times New Roman" w:hAnsi="Times New Roman"/>
                <w:sz w:val="24"/>
              </w:rPr>
            </w:pPr>
            <w:r w:rsidRPr="00706662">
              <w:rPr>
                <w:rFonts w:ascii="Times New Roman" w:hAnsi="Times New Roman" w:cs="Times New Roman"/>
                <w:sz w:val="24"/>
                <w:szCs w:val="24"/>
              </w:rPr>
              <w:t xml:space="preserve">Saskaņā ar </w:t>
            </w:r>
            <w:r w:rsidR="00011638" w:rsidRPr="00706662">
              <w:rPr>
                <w:rFonts w:ascii="Times New Roman" w:hAnsi="Times New Roman" w:cs="Times New Roman"/>
                <w:sz w:val="24"/>
                <w:szCs w:val="24"/>
              </w:rPr>
              <w:t xml:space="preserve">Ministru kabineta </w:t>
            </w:r>
            <w:r w:rsidRPr="00706662">
              <w:rPr>
                <w:rFonts w:ascii="Times New Roman" w:hAnsi="Times New Roman" w:cs="Times New Roman"/>
                <w:sz w:val="24"/>
                <w:szCs w:val="24"/>
              </w:rPr>
              <w:t>noteikumu Nr.</w:t>
            </w:r>
            <w:r w:rsidR="008F3BE5" w:rsidRPr="00706662">
              <w:rPr>
                <w:rFonts w:ascii="Times New Roman" w:hAnsi="Times New Roman" w:cs="Times New Roman"/>
                <w:sz w:val="24"/>
                <w:szCs w:val="24"/>
              </w:rPr>
              <w:t> </w:t>
            </w:r>
            <w:r w:rsidRPr="00706662">
              <w:rPr>
                <w:rFonts w:ascii="Times New Roman" w:hAnsi="Times New Roman" w:cs="Times New Roman"/>
                <w:sz w:val="24"/>
                <w:szCs w:val="24"/>
              </w:rPr>
              <w:t xml:space="preserve">1019 nosacījumu vienu </w:t>
            </w:r>
            <w:r w:rsidR="00011638" w:rsidRPr="00706662">
              <w:rPr>
                <w:rFonts w:ascii="Times New Roman" w:hAnsi="Times New Roman" w:cs="Times New Roman"/>
                <w:sz w:val="24"/>
                <w:szCs w:val="24"/>
              </w:rPr>
              <w:t xml:space="preserve">elektronisko zemes kadastrālās uzmērīšanas lietu (turpmāk </w:t>
            </w:r>
            <w:r w:rsidR="008F3BE5" w:rsidRPr="00706662">
              <w:rPr>
                <w:rFonts w:ascii="Times New Roman" w:hAnsi="Times New Roman" w:cs="Times New Roman"/>
                <w:sz w:val="24"/>
                <w:szCs w:val="24"/>
              </w:rPr>
              <w:t>–</w:t>
            </w:r>
            <w:r w:rsidR="00011638" w:rsidRPr="00706662">
              <w:rPr>
                <w:rFonts w:ascii="Times New Roman" w:hAnsi="Times New Roman" w:cs="Times New Roman"/>
                <w:sz w:val="24"/>
                <w:szCs w:val="24"/>
              </w:rPr>
              <w:t xml:space="preserve"> e-lieta)</w:t>
            </w:r>
            <w:r w:rsidRPr="00706662">
              <w:rPr>
                <w:rFonts w:ascii="Times New Roman" w:hAnsi="Times New Roman" w:cs="Times New Roman"/>
                <w:sz w:val="24"/>
                <w:szCs w:val="24"/>
              </w:rPr>
              <w:t xml:space="preserve"> gatavo visām vienlaikus uzmērītām un vienā īpašuma esošām zem</w:t>
            </w:r>
            <w:r w:rsidR="00011638" w:rsidRPr="00706662">
              <w:rPr>
                <w:rFonts w:ascii="Times New Roman" w:hAnsi="Times New Roman" w:cs="Times New Roman"/>
                <w:sz w:val="24"/>
                <w:szCs w:val="24"/>
              </w:rPr>
              <w:t>e</w:t>
            </w:r>
            <w:r w:rsidRPr="00706662">
              <w:rPr>
                <w:rFonts w:ascii="Times New Roman" w:hAnsi="Times New Roman" w:cs="Times New Roman"/>
                <w:sz w:val="24"/>
                <w:szCs w:val="24"/>
              </w:rPr>
              <w:t xml:space="preserve">s vienībām. Līdz ar to sadales, apvienošanas un robežas pārkārtošanas gadījumos, ja </w:t>
            </w:r>
            <w:r w:rsidR="00842C1A" w:rsidRPr="00706662">
              <w:rPr>
                <w:rFonts w:ascii="Times New Roman" w:hAnsi="Times New Roman" w:cs="Times New Roman"/>
                <w:sz w:val="24"/>
                <w:szCs w:val="24"/>
              </w:rPr>
              <w:t>minētie darbi</w:t>
            </w:r>
            <w:r w:rsidRPr="00706662">
              <w:rPr>
                <w:rFonts w:ascii="Times New Roman" w:hAnsi="Times New Roman" w:cs="Times New Roman"/>
                <w:sz w:val="24"/>
                <w:szCs w:val="24"/>
              </w:rPr>
              <w:t xml:space="preserve"> notiek starp vairākiem īpašumiem, mērnieks sagatavo tik e-lietas, cik īpašumi iesaistīti zemes ierīcības projektā vai detālplānojumā. Taču dokumenti šajās lietās ir identiski. Tādejādi tiek lieki tērēti gan mērnieka resursi, gan noslogots </w:t>
            </w:r>
            <w:r w:rsidR="008F3BE5" w:rsidRPr="00706662">
              <w:rPr>
                <w:rFonts w:ascii="Times New Roman" w:hAnsi="Times New Roman" w:cs="Times New Roman"/>
                <w:sz w:val="24"/>
                <w:szCs w:val="24"/>
              </w:rPr>
              <w:t>Valsts zemes d</w:t>
            </w:r>
            <w:r w:rsidRPr="00706662">
              <w:rPr>
                <w:rFonts w:ascii="Times New Roman" w:hAnsi="Times New Roman" w:cs="Times New Roman"/>
                <w:sz w:val="24"/>
                <w:szCs w:val="24"/>
              </w:rPr>
              <w:t>ienesta arhīvs (Digitālā dokumentu krātuve) ar identiska satura e-lietām.</w:t>
            </w:r>
          </w:p>
          <w:p w14:paraId="3E465084" w14:textId="0E1A6917" w:rsidR="00CA74C7" w:rsidRPr="00706662" w:rsidRDefault="001F7A43"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Speciāli sakārtotā robežu datn</w:t>
            </w:r>
            <w:r w:rsidR="00D75753" w:rsidRPr="00706662">
              <w:rPr>
                <w:rFonts w:ascii="Times New Roman" w:hAnsi="Times New Roman" w:cs="Times New Roman"/>
                <w:sz w:val="24"/>
                <w:szCs w:val="24"/>
              </w:rPr>
              <w:t xml:space="preserve">e šobrīd tiek iesniegta </w:t>
            </w:r>
            <w:r w:rsidR="00AC29AE" w:rsidRPr="00706662">
              <w:rPr>
                <w:rFonts w:ascii="Times New Roman" w:hAnsi="Times New Roman" w:cs="Times New Roman"/>
                <w:sz w:val="24"/>
                <w:szCs w:val="24"/>
              </w:rPr>
              <w:t>Valsts zemes dienestā</w:t>
            </w:r>
            <w:r w:rsidR="00270885" w:rsidRPr="00706662">
              <w:rPr>
                <w:rFonts w:ascii="Times New Roman" w:hAnsi="Times New Roman" w:cs="Times New Roman"/>
                <w:sz w:val="24"/>
                <w:szCs w:val="24"/>
              </w:rPr>
              <w:t xml:space="preserve"> </w:t>
            </w:r>
            <w:r w:rsidRPr="00706662">
              <w:rPr>
                <w:rFonts w:ascii="Times New Roman" w:hAnsi="Times New Roman" w:cs="Times New Roman"/>
                <w:sz w:val="24"/>
                <w:szCs w:val="24"/>
              </w:rPr>
              <w:t>kopā ar e-lietu. Tā ir datne, ko mērnieks neparaksta un nesagatavo kā dokumentu</w:t>
            </w:r>
            <w:r w:rsidR="00D75753" w:rsidRPr="00706662">
              <w:rPr>
                <w:rFonts w:ascii="Times New Roman" w:hAnsi="Times New Roman" w:cs="Times New Roman"/>
                <w:sz w:val="24"/>
                <w:szCs w:val="24"/>
              </w:rPr>
              <w:t xml:space="preserve"> ar juridisko spēku</w:t>
            </w:r>
            <w:r w:rsidRPr="00706662">
              <w:rPr>
                <w:rFonts w:ascii="Times New Roman" w:hAnsi="Times New Roman" w:cs="Times New Roman"/>
                <w:sz w:val="24"/>
                <w:szCs w:val="24"/>
              </w:rPr>
              <w:t xml:space="preserve">. </w:t>
            </w:r>
            <w:r w:rsidRPr="00706662">
              <w:rPr>
                <w:rFonts w:ascii="Times New Roman" w:hAnsi="Times New Roman" w:cs="Times New Roman"/>
                <w:sz w:val="24"/>
                <w:szCs w:val="24"/>
              </w:rPr>
              <w:lastRenderedPageBreak/>
              <w:t>Līdz ar to – to nav iespējams i</w:t>
            </w:r>
            <w:r w:rsidR="00011638" w:rsidRPr="00706662">
              <w:rPr>
                <w:rFonts w:ascii="Times New Roman" w:hAnsi="Times New Roman" w:cs="Times New Roman"/>
                <w:sz w:val="24"/>
                <w:szCs w:val="24"/>
              </w:rPr>
              <w:t>zmantot kā pierādījumu vai uz tajā iekļautās informācijas pamata</w:t>
            </w:r>
            <w:r w:rsidRPr="00706662">
              <w:rPr>
                <w:rFonts w:ascii="Times New Roman" w:hAnsi="Times New Roman" w:cs="Times New Roman"/>
                <w:sz w:val="24"/>
                <w:szCs w:val="24"/>
              </w:rPr>
              <w:t xml:space="preserve"> balstīt kādus argumentus </w:t>
            </w:r>
            <w:r w:rsidR="00011638" w:rsidRPr="00706662">
              <w:rPr>
                <w:rFonts w:ascii="Times New Roman" w:hAnsi="Times New Roman" w:cs="Times New Roman"/>
                <w:sz w:val="24"/>
                <w:szCs w:val="24"/>
              </w:rPr>
              <w:t>e-</w:t>
            </w:r>
            <w:r w:rsidRPr="00706662">
              <w:rPr>
                <w:rFonts w:ascii="Times New Roman" w:hAnsi="Times New Roman" w:cs="Times New Roman"/>
                <w:sz w:val="24"/>
                <w:szCs w:val="24"/>
              </w:rPr>
              <w:t>lietas izvērtēšanā.</w:t>
            </w:r>
          </w:p>
          <w:p w14:paraId="2A8BB025" w14:textId="140FD126" w:rsidR="00D75753" w:rsidRPr="00706662" w:rsidRDefault="00011638"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Projektā</w:t>
            </w:r>
            <w:r w:rsidR="00CA74C7" w:rsidRPr="00706662">
              <w:rPr>
                <w:rFonts w:ascii="Times New Roman" w:hAnsi="Times New Roman" w:cs="Times New Roman"/>
                <w:sz w:val="24"/>
                <w:szCs w:val="24"/>
              </w:rPr>
              <w:t xml:space="preserve"> ietverts nosacījums, ka speciāli sakārtotā robežu datne tiek iekļauta e-lietas sastāvā. </w:t>
            </w:r>
            <w:r w:rsidRPr="00706662">
              <w:rPr>
                <w:rFonts w:ascii="Times New Roman" w:hAnsi="Times New Roman" w:cs="Times New Roman"/>
                <w:sz w:val="24"/>
                <w:szCs w:val="24"/>
              </w:rPr>
              <w:t xml:space="preserve">Tāpat </w:t>
            </w:r>
            <w:r w:rsidR="009D3743" w:rsidRPr="00706662">
              <w:rPr>
                <w:rFonts w:ascii="Times New Roman" w:hAnsi="Times New Roman" w:cs="Times New Roman"/>
                <w:sz w:val="24"/>
                <w:szCs w:val="24"/>
              </w:rPr>
              <w:t>p</w:t>
            </w:r>
            <w:r w:rsidRPr="00706662">
              <w:rPr>
                <w:rFonts w:ascii="Times New Roman" w:hAnsi="Times New Roman" w:cs="Times New Roman"/>
                <w:sz w:val="24"/>
                <w:szCs w:val="24"/>
              </w:rPr>
              <w:t>rojektā noteikts, ka vienu e-lietu mērniekam ir iespējams sagatavot arī par visām vienā detālplānojumā vai zemes ierīcības projektā iekļautām zemes vienībām</w:t>
            </w:r>
            <w:r w:rsidR="00CA74C7" w:rsidRPr="00706662">
              <w:rPr>
                <w:rFonts w:ascii="Times New Roman" w:hAnsi="Times New Roman" w:cs="Times New Roman"/>
                <w:sz w:val="24"/>
                <w:szCs w:val="24"/>
              </w:rPr>
              <w:t>.</w:t>
            </w:r>
            <w:r w:rsidRPr="00706662">
              <w:rPr>
                <w:rFonts w:ascii="Times New Roman" w:hAnsi="Times New Roman" w:cs="Times New Roman"/>
                <w:sz w:val="24"/>
                <w:szCs w:val="24"/>
              </w:rPr>
              <w:t xml:space="preserve"> Tādejādi</w:t>
            </w:r>
            <w:r w:rsidR="009D3743" w:rsidRPr="00706662">
              <w:rPr>
                <w:rFonts w:ascii="Times New Roman" w:hAnsi="Times New Roman" w:cs="Times New Roman"/>
                <w:sz w:val="24"/>
                <w:szCs w:val="24"/>
              </w:rPr>
              <w:t>,</w:t>
            </w:r>
            <w:r w:rsidRPr="00706662">
              <w:rPr>
                <w:rFonts w:ascii="Times New Roman" w:hAnsi="Times New Roman" w:cs="Times New Roman"/>
                <w:sz w:val="24"/>
                <w:szCs w:val="24"/>
              </w:rPr>
              <w:t xml:space="preserve"> lietderības apsvērumu rezultātā</w:t>
            </w:r>
            <w:r w:rsidR="001973C4" w:rsidRPr="00706662">
              <w:rPr>
                <w:rFonts w:ascii="Times New Roman" w:hAnsi="Times New Roman" w:cs="Times New Roman"/>
                <w:sz w:val="24"/>
                <w:szCs w:val="24"/>
              </w:rPr>
              <w:t>,</w:t>
            </w:r>
            <w:r w:rsidRPr="00706662">
              <w:rPr>
                <w:rFonts w:ascii="Times New Roman" w:hAnsi="Times New Roman" w:cs="Times New Roman"/>
                <w:sz w:val="24"/>
                <w:szCs w:val="24"/>
              </w:rPr>
              <w:t xml:space="preserve"> </w:t>
            </w:r>
            <w:r w:rsidR="001973C4" w:rsidRPr="00706662">
              <w:rPr>
                <w:rFonts w:ascii="Times New Roman" w:hAnsi="Times New Roman" w:cs="Times New Roman"/>
                <w:sz w:val="24"/>
                <w:szCs w:val="24"/>
              </w:rPr>
              <w:t>mērnieks varēs sagatavot vienu e-lietu arī</w:t>
            </w:r>
            <w:r w:rsidRPr="00706662">
              <w:rPr>
                <w:rFonts w:ascii="Times New Roman" w:hAnsi="Times New Roman" w:cs="Times New Roman"/>
                <w:sz w:val="24"/>
                <w:szCs w:val="24"/>
              </w:rPr>
              <w:t xml:space="preserve"> par vairākos nekustamo</w:t>
            </w:r>
            <w:r w:rsidR="00B7213D" w:rsidRPr="00706662">
              <w:rPr>
                <w:rFonts w:ascii="Times New Roman" w:hAnsi="Times New Roman" w:cs="Times New Roman"/>
                <w:sz w:val="24"/>
                <w:szCs w:val="24"/>
              </w:rPr>
              <w:t>s</w:t>
            </w:r>
            <w:r w:rsidRPr="00706662">
              <w:rPr>
                <w:rFonts w:ascii="Times New Roman" w:hAnsi="Times New Roman" w:cs="Times New Roman"/>
                <w:sz w:val="24"/>
                <w:szCs w:val="24"/>
              </w:rPr>
              <w:t xml:space="preserve"> īp</w:t>
            </w:r>
            <w:r w:rsidR="001973C4" w:rsidRPr="00706662">
              <w:rPr>
                <w:rFonts w:ascii="Times New Roman" w:hAnsi="Times New Roman" w:cs="Times New Roman"/>
                <w:sz w:val="24"/>
                <w:szCs w:val="24"/>
              </w:rPr>
              <w:t>ašu</w:t>
            </w:r>
            <w:r w:rsidRPr="00706662">
              <w:rPr>
                <w:rFonts w:ascii="Times New Roman" w:hAnsi="Times New Roman" w:cs="Times New Roman"/>
                <w:sz w:val="24"/>
                <w:szCs w:val="24"/>
              </w:rPr>
              <w:t>mos esošām zemes vienībām.</w:t>
            </w:r>
          </w:p>
          <w:p w14:paraId="4BF14D43" w14:textId="1137ED1C" w:rsidR="00F70C08" w:rsidRPr="00706662" w:rsidRDefault="006C7A00" w:rsidP="001267FB">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Ministru kabineta noteikumi Nr.</w:t>
            </w:r>
            <w:r w:rsidR="009D3743" w:rsidRPr="00706662">
              <w:rPr>
                <w:rFonts w:ascii="Times New Roman" w:hAnsi="Times New Roman" w:cs="Times New Roman"/>
                <w:sz w:val="24"/>
                <w:szCs w:val="24"/>
              </w:rPr>
              <w:t> </w:t>
            </w:r>
            <w:r w:rsidRPr="00706662">
              <w:rPr>
                <w:rFonts w:ascii="Times New Roman" w:hAnsi="Times New Roman" w:cs="Times New Roman"/>
                <w:sz w:val="24"/>
                <w:szCs w:val="24"/>
              </w:rPr>
              <w:t>1019 nosaka, ka e-lietā tiek ievietot</w:t>
            </w:r>
            <w:r w:rsidR="009D3743" w:rsidRPr="00706662">
              <w:rPr>
                <w:rFonts w:ascii="Times New Roman" w:hAnsi="Times New Roman" w:cs="Times New Roman"/>
                <w:sz w:val="24"/>
                <w:szCs w:val="24"/>
              </w:rPr>
              <w:t>a</w:t>
            </w:r>
            <w:r w:rsidRPr="00706662">
              <w:rPr>
                <w:rFonts w:ascii="Times New Roman" w:hAnsi="Times New Roman" w:cs="Times New Roman"/>
                <w:sz w:val="24"/>
                <w:szCs w:val="24"/>
              </w:rPr>
              <w:t xml:space="preserve"> tikai daļa no zemes kadastrālās uzmērīšanas procesā sagatavotajiem vai mērniekam iesniegtajiem dokumentiem. Savukārt citi –</w:t>
            </w:r>
            <w:r w:rsidR="00574599" w:rsidRPr="00706662">
              <w:rPr>
                <w:rFonts w:ascii="Times New Roman" w:hAnsi="Times New Roman" w:cs="Times New Roman"/>
                <w:sz w:val="24"/>
                <w:szCs w:val="24"/>
              </w:rPr>
              <w:t xml:space="preserve"> </w:t>
            </w:r>
            <w:r w:rsidRPr="00706662">
              <w:rPr>
                <w:rFonts w:ascii="Times New Roman" w:hAnsi="Times New Roman" w:cs="Times New Roman"/>
                <w:sz w:val="24"/>
                <w:szCs w:val="24"/>
              </w:rPr>
              <w:t>dažāda satura akti (piemēram, robežas apsekošanas akts, robežas noteikšanas akts) un arī visi mērnieka sagatavotie plāni (piemēram, zemes robežu plāns, apgrūtinājumu plāns) tiek iesniegti papildus e-lietai (ārpus tās), jo tie ir papīra formā.</w:t>
            </w:r>
          </w:p>
          <w:p w14:paraId="032DEAAC" w14:textId="41272EF2" w:rsidR="00A65A78" w:rsidRPr="00706662" w:rsidRDefault="006C7A00" w:rsidP="001267FB">
            <w:pPr>
              <w:pStyle w:val="NoSpacing"/>
              <w:spacing w:after="120"/>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Lai atvieglotu dokumentu apriti e-vidē un vienkopus būtu apskatāmi visi konkrētajā zemes kadastrālās uzmērīšanas procesā sagatavotie dokumenti, </w:t>
            </w:r>
            <w:r w:rsidR="009D3743" w:rsidRPr="00706662">
              <w:rPr>
                <w:rFonts w:ascii="Times New Roman" w:hAnsi="Times New Roman" w:cs="Times New Roman"/>
                <w:sz w:val="24"/>
                <w:szCs w:val="24"/>
              </w:rPr>
              <w:t>p</w:t>
            </w:r>
            <w:r w:rsidRPr="00706662">
              <w:rPr>
                <w:rFonts w:ascii="Times New Roman" w:hAnsi="Times New Roman" w:cs="Times New Roman"/>
                <w:sz w:val="24"/>
                <w:szCs w:val="24"/>
              </w:rPr>
              <w:t xml:space="preserve">rojektā paredzēts, ka </w:t>
            </w:r>
            <w:r w:rsidR="00B6420F" w:rsidRPr="00706662">
              <w:rPr>
                <w:rFonts w:ascii="Times New Roman" w:hAnsi="Times New Roman" w:cs="Times New Roman"/>
                <w:sz w:val="24"/>
                <w:szCs w:val="24"/>
              </w:rPr>
              <w:t xml:space="preserve">mērnieks </w:t>
            </w:r>
            <w:r w:rsidRPr="00706662">
              <w:rPr>
                <w:rFonts w:ascii="Times New Roman" w:hAnsi="Times New Roman" w:cs="Times New Roman"/>
                <w:sz w:val="24"/>
                <w:szCs w:val="24"/>
              </w:rPr>
              <w:t>plān</w:t>
            </w:r>
            <w:r w:rsidR="00B6420F" w:rsidRPr="00706662">
              <w:rPr>
                <w:rFonts w:ascii="Times New Roman" w:hAnsi="Times New Roman" w:cs="Times New Roman"/>
                <w:sz w:val="24"/>
                <w:szCs w:val="24"/>
              </w:rPr>
              <w:t>us</w:t>
            </w:r>
            <w:r w:rsidRPr="00706662">
              <w:rPr>
                <w:rFonts w:ascii="Times New Roman" w:hAnsi="Times New Roman" w:cs="Times New Roman"/>
                <w:sz w:val="24"/>
                <w:szCs w:val="24"/>
              </w:rPr>
              <w:t xml:space="preserve"> sagatavot</w:t>
            </w:r>
            <w:r w:rsidR="00B6420F" w:rsidRPr="00706662">
              <w:rPr>
                <w:rFonts w:ascii="Times New Roman" w:hAnsi="Times New Roman" w:cs="Times New Roman"/>
                <w:sz w:val="24"/>
                <w:szCs w:val="24"/>
              </w:rPr>
              <w:t>o</w:t>
            </w:r>
            <w:r w:rsidRPr="00706662">
              <w:rPr>
                <w:rFonts w:ascii="Times New Roman" w:hAnsi="Times New Roman" w:cs="Times New Roman"/>
                <w:sz w:val="24"/>
                <w:szCs w:val="24"/>
              </w:rPr>
              <w:t xml:space="preserve"> kā elektronisk</w:t>
            </w:r>
            <w:r w:rsidR="00B6420F" w:rsidRPr="00706662">
              <w:rPr>
                <w:rFonts w:ascii="Times New Roman" w:hAnsi="Times New Roman" w:cs="Times New Roman"/>
                <w:sz w:val="24"/>
                <w:szCs w:val="24"/>
              </w:rPr>
              <w:t>os</w:t>
            </w:r>
            <w:r w:rsidRPr="00706662">
              <w:rPr>
                <w:rFonts w:ascii="Times New Roman" w:hAnsi="Times New Roman" w:cs="Times New Roman"/>
                <w:sz w:val="24"/>
                <w:szCs w:val="24"/>
              </w:rPr>
              <w:t xml:space="preserve"> dokument</w:t>
            </w:r>
            <w:r w:rsidR="00B6420F" w:rsidRPr="00706662">
              <w:rPr>
                <w:rFonts w:ascii="Times New Roman" w:hAnsi="Times New Roman" w:cs="Times New Roman"/>
                <w:sz w:val="24"/>
                <w:szCs w:val="24"/>
              </w:rPr>
              <w:t xml:space="preserve">us </w:t>
            </w:r>
            <w:r w:rsidRPr="00706662">
              <w:rPr>
                <w:rFonts w:ascii="Times New Roman" w:hAnsi="Times New Roman" w:cs="Times New Roman"/>
                <w:sz w:val="24"/>
                <w:szCs w:val="24"/>
              </w:rPr>
              <w:t>ar</w:t>
            </w:r>
            <w:r w:rsidR="00B6420F" w:rsidRPr="00706662">
              <w:rPr>
                <w:rFonts w:ascii="Times New Roman" w:hAnsi="Times New Roman" w:cs="Times New Roman"/>
                <w:sz w:val="24"/>
                <w:szCs w:val="24"/>
              </w:rPr>
              <w:t xml:space="preserve"> drošu elektronisko parakstu un laika zīmogu</w:t>
            </w:r>
            <w:r w:rsidRPr="00706662">
              <w:rPr>
                <w:rFonts w:ascii="Times New Roman" w:hAnsi="Times New Roman" w:cs="Times New Roman"/>
                <w:sz w:val="24"/>
                <w:szCs w:val="24"/>
              </w:rPr>
              <w:t xml:space="preserve"> </w:t>
            </w:r>
            <w:r w:rsidR="00A65A78" w:rsidRPr="00706662">
              <w:rPr>
                <w:rFonts w:ascii="Times New Roman" w:hAnsi="Times New Roman" w:cs="Times New Roman"/>
                <w:sz w:val="24"/>
                <w:szCs w:val="24"/>
              </w:rPr>
              <w:t xml:space="preserve">un </w:t>
            </w:r>
            <w:r w:rsidR="00B6420F" w:rsidRPr="00706662">
              <w:rPr>
                <w:rFonts w:ascii="Times New Roman" w:hAnsi="Times New Roman" w:cs="Times New Roman"/>
                <w:sz w:val="24"/>
                <w:szCs w:val="24"/>
              </w:rPr>
              <w:t xml:space="preserve">tie </w:t>
            </w:r>
            <w:r w:rsidR="00A65A78" w:rsidRPr="00706662">
              <w:rPr>
                <w:rFonts w:ascii="Times New Roman" w:hAnsi="Times New Roman" w:cs="Times New Roman"/>
                <w:sz w:val="24"/>
                <w:szCs w:val="24"/>
              </w:rPr>
              <w:t xml:space="preserve">tiek ievietoti e-lietā. Tāpat </w:t>
            </w:r>
            <w:r w:rsidR="009D3743" w:rsidRPr="00706662">
              <w:rPr>
                <w:rFonts w:ascii="Times New Roman" w:hAnsi="Times New Roman" w:cs="Times New Roman"/>
                <w:sz w:val="24"/>
                <w:szCs w:val="24"/>
              </w:rPr>
              <w:t>p</w:t>
            </w:r>
            <w:r w:rsidR="00A65A78" w:rsidRPr="00706662">
              <w:rPr>
                <w:rFonts w:ascii="Times New Roman" w:hAnsi="Times New Roman" w:cs="Times New Roman"/>
                <w:sz w:val="24"/>
                <w:szCs w:val="24"/>
              </w:rPr>
              <w:t>rojektā noteikts, ka</w:t>
            </w:r>
            <w:r w:rsidR="00270885" w:rsidRPr="00706662">
              <w:rPr>
                <w:rFonts w:ascii="Times New Roman" w:hAnsi="Times New Roman" w:cs="Times New Roman"/>
                <w:sz w:val="24"/>
                <w:szCs w:val="24"/>
              </w:rPr>
              <w:t xml:space="preserve"> </w:t>
            </w:r>
            <w:r w:rsidR="00574599" w:rsidRPr="00706662">
              <w:rPr>
                <w:rFonts w:ascii="Times New Roman" w:hAnsi="Times New Roman" w:cs="Times New Roman"/>
                <w:sz w:val="24"/>
                <w:szCs w:val="24"/>
              </w:rPr>
              <w:br/>
            </w:r>
            <w:r w:rsidR="00A65A78" w:rsidRPr="00706662">
              <w:rPr>
                <w:rFonts w:ascii="Times New Roman" w:hAnsi="Times New Roman" w:cs="Times New Roman"/>
                <w:sz w:val="24"/>
                <w:szCs w:val="24"/>
              </w:rPr>
              <w:t>e-lietā tiek ievietot</w:t>
            </w:r>
            <w:r w:rsidR="009D3743" w:rsidRPr="00706662">
              <w:rPr>
                <w:rFonts w:ascii="Times New Roman" w:hAnsi="Times New Roman" w:cs="Times New Roman"/>
                <w:sz w:val="24"/>
                <w:szCs w:val="24"/>
              </w:rPr>
              <w:t>as</w:t>
            </w:r>
            <w:r w:rsidR="00A65A78" w:rsidRPr="00706662">
              <w:rPr>
                <w:rFonts w:ascii="Times New Roman" w:hAnsi="Times New Roman" w:cs="Times New Roman"/>
                <w:sz w:val="24"/>
                <w:szCs w:val="24"/>
              </w:rPr>
              <w:t xml:space="preserve"> </w:t>
            </w:r>
            <w:r w:rsidR="00F94E93" w:rsidRPr="00706662">
              <w:rPr>
                <w:rFonts w:ascii="Times New Roman" w:hAnsi="Times New Roman" w:cs="Times New Roman"/>
                <w:sz w:val="24"/>
                <w:szCs w:val="24"/>
              </w:rPr>
              <w:t>papīra formas dokumentu elektroniskas kopijas portatīvā dokumenta (PDF) datņu formātā ar apliecinājuma uzrakstu katram no tiem, kā arī ierosinātāja iesniegumu kadastra objekta reģistrācijai vai kadastra datu aktualizācijai</w:t>
            </w:r>
            <w:r w:rsidR="009D3743" w:rsidRPr="00706662">
              <w:rPr>
                <w:rFonts w:ascii="Times New Roman" w:hAnsi="Times New Roman" w:cs="Times New Roman"/>
                <w:sz w:val="24"/>
                <w:szCs w:val="24"/>
              </w:rPr>
              <w:t>.</w:t>
            </w:r>
          </w:p>
          <w:p w14:paraId="1390681B" w14:textId="77777777" w:rsidR="001F7A43" w:rsidRPr="00706662" w:rsidRDefault="00E70D51" w:rsidP="001267FB">
            <w:pPr>
              <w:pStyle w:val="NoSpacing"/>
              <w:ind w:firstLine="275"/>
              <w:jc w:val="both"/>
              <w:rPr>
                <w:rFonts w:ascii="Times New Roman" w:hAnsi="Times New Roman" w:cs="Times New Roman"/>
                <w:b/>
                <w:bCs/>
                <w:sz w:val="24"/>
                <w:szCs w:val="24"/>
              </w:rPr>
            </w:pPr>
            <w:r w:rsidRPr="00706662">
              <w:rPr>
                <w:rFonts w:ascii="Times New Roman" w:hAnsi="Times New Roman" w:cs="Times New Roman"/>
                <w:b/>
                <w:bCs/>
                <w:sz w:val="24"/>
                <w:szCs w:val="24"/>
              </w:rPr>
              <w:t>16)</w:t>
            </w:r>
            <w:r w:rsidR="009D3743" w:rsidRPr="00706662">
              <w:rPr>
                <w:rFonts w:ascii="Times New Roman" w:hAnsi="Times New Roman" w:cs="Times New Roman"/>
                <w:b/>
                <w:bCs/>
                <w:sz w:val="24"/>
                <w:szCs w:val="24"/>
              </w:rPr>
              <w:t> </w:t>
            </w:r>
            <w:r w:rsidR="001F7A43" w:rsidRPr="00706662">
              <w:rPr>
                <w:rFonts w:ascii="Times New Roman" w:hAnsi="Times New Roman" w:cs="Times New Roman"/>
                <w:b/>
                <w:bCs/>
                <w:sz w:val="24"/>
                <w:szCs w:val="24"/>
              </w:rPr>
              <w:t>Personu pienākumi un tiesības</w:t>
            </w:r>
          </w:p>
          <w:p w14:paraId="25F6A051" w14:textId="1740DB53" w:rsidR="00CA74C7" w:rsidRPr="00706662" w:rsidRDefault="00BF6DA7" w:rsidP="001267FB">
            <w:pPr>
              <w:pStyle w:val="NoSpacing"/>
              <w:ind w:firstLine="275"/>
              <w:jc w:val="both"/>
              <w:rPr>
                <w:rFonts w:ascii="Times New Roman" w:hAnsi="Times New Roman"/>
                <w:sz w:val="24"/>
              </w:rPr>
            </w:pPr>
            <w:r w:rsidRPr="00706662">
              <w:rPr>
                <w:rFonts w:ascii="Times New Roman" w:hAnsi="Times New Roman" w:cs="Times New Roman"/>
                <w:sz w:val="24"/>
                <w:szCs w:val="24"/>
              </w:rPr>
              <w:t>Ministru kabineta noteikumi</w:t>
            </w:r>
            <w:r w:rsidR="001F7A43" w:rsidRPr="00706662">
              <w:rPr>
                <w:rFonts w:ascii="Times New Roman" w:hAnsi="Times New Roman" w:cs="Times New Roman"/>
                <w:sz w:val="24"/>
                <w:szCs w:val="24"/>
              </w:rPr>
              <w:t xml:space="preserve"> Nr.</w:t>
            </w:r>
            <w:r w:rsidR="009D3743" w:rsidRPr="00706662">
              <w:rPr>
                <w:rFonts w:ascii="Times New Roman" w:hAnsi="Times New Roman" w:cs="Times New Roman"/>
                <w:sz w:val="24"/>
                <w:szCs w:val="24"/>
              </w:rPr>
              <w:t> </w:t>
            </w:r>
            <w:r w:rsidR="001F7A43" w:rsidRPr="00706662">
              <w:rPr>
                <w:rFonts w:ascii="Times New Roman" w:hAnsi="Times New Roman" w:cs="Times New Roman"/>
                <w:sz w:val="24"/>
                <w:szCs w:val="24"/>
              </w:rPr>
              <w:t>1019 neparedz mērnieka</w:t>
            </w:r>
            <w:r w:rsidRPr="00706662">
              <w:rPr>
                <w:rFonts w:ascii="Times New Roman" w:hAnsi="Times New Roman" w:cs="Times New Roman"/>
                <w:sz w:val="24"/>
                <w:szCs w:val="24"/>
              </w:rPr>
              <w:t>m</w:t>
            </w:r>
            <w:r w:rsidR="001F7A43" w:rsidRPr="00706662">
              <w:rPr>
                <w:rFonts w:ascii="Times New Roman" w:hAnsi="Times New Roman" w:cs="Times New Roman"/>
                <w:sz w:val="24"/>
                <w:szCs w:val="24"/>
              </w:rPr>
              <w:t xml:space="preserve"> </w:t>
            </w:r>
            <w:r w:rsidRPr="00706662">
              <w:rPr>
                <w:rFonts w:ascii="Times New Roman" w:hAnsi="Times New Roman" w:cs="Times New Roman"/>
                <w:sz w:val="24"/>
                <w:szCs w:val="24"/>
              </w:rPr>
              <w:t>iespēju iesaistīt mērniecības darbos personu</w:t>
            </w:r>
            <w:r w:rsidR="001F7A43" w:rsidRPr="00706662">
              <w:rPr>
                <w:rFonts w:ascii="Times New Roman" w:hAnsi="Times New Roman" w:cs="Times New Roman"/>
                <w:sz w:val="24"/>
                <w:szCs w:val="24"/>
              </w:rPr>
              <w:t xml:space="preserve">, kas nav pierobežnieks vai ierosinātājs, taču darbu izpildei mērniekam tas ir nepieciešams, lai nodrošinātu </w:t>
            </w:r>
            <w:r w:rsidR="0019407D" w:rsidRPr="00706662">
              <w:rPr>
                <w:rFonts w:ascii="Times New Roman" w:hAnsi="Times New Roman" w:cs="Times New Roman"/>
                <w:sz w:val="24"/>
                <w:szCs w:val="24"/>
              </w:rPr>
              <w:t>normatīvos aktos noteiktās prasības. P</w:t>
            </w:r>
            <w:r w:rsidR="001F7A43" w:rsidRPr="00706662">
              <w:rPr>
                <w:rFonts w:ascii="Times New Roman" w:hAnsi="Times New Roman" w:cs="Times New Roman"/>
                <w:sz w:val="24"/>
                <w:szCs w:val="24"/>
              </w:rPr>
              <w:t xml:space="preserve">iemēram, </w:t>
            </w:r>
            <w:r w:rsidR="0019407D" w:rsidRPr="00706662">
              <w:rPr>
                <w:rFonts w:ascii="Times New Roman" w:hAnsi="Times New Roman" w:cs="Times New Roman"/>
                <w:sz w:val="24"/>
                <w:szCs w:val="24"/>
              </w:rPr>
              <w:t xml:space="preserve">nepieciešams uzklausīt </w:t>
            </w:r>
            <w:r w:rsidR="001F7A43" w:rsidRPr="00706662">
              <w:rPr>
                <w:rFonts w:ascii="Times New Roman" w:hAnsi="Times New Roman" w:cs="Times New Roman"/>
                <w:sz w:val="24"/>
                <w:szCs w:val="24"/>
              </w:rPr>
              <w:t>ce</w:t>
            </w:r>
            <w:r w:rsidR="0019407D" w:rsidRPr="00706662">
              <w:rPr>
                <w:rFonts w:ascii="Times New Roman" w:hAnsi="Times New Roman" w:cs="Times New Roman"/>
                <w:sz w:val="24"/>
                <w:szCs w:val="24"/>
              </w:rPr>
              <w:t>ļa pretējās puses zemes vienības īpašnieku un iepazīties ar attiecīgās zemes vienības dokumentiem gadījumos</w:t>
            </w:r>
            <w:r w:rsidR="001F7A43" w:rsidRPr="00706662">
              <w:rPr>
                <w:rFonts w:ascii="Times New Roman" w:hAnsi="Times New Roman" w:cs="Times New Roman"/>
                <w:sz w:val="24"/>
                <w:szCs w:val="24"/>
              </w:rPr>
              <w:t xml:space="preserve">, kad </w:t>
            </w:r>
            <w:r w:rsidR="0019407D" w:rsidRPr="00706662">
              <w:rPr>
                <w:rFonts w:ascii="Times New Roman" w:hAnsi="Times New Roman" w:cs="Times New Roman"/>
                <w:sz w:val="24"/>
                <w:szCs w:val="24"/>
              </w:rPr>
              <w:t xml:space="preserve">mērniekam </w:t>
            </w:r>
            <w:r w:rsidR="001F7A43" w:rsidRPr="00706662">
              <w:rPr>
                <w:rFonts w:ascii="Times New Roman" w:hAnsi="Times New Roman" w:cs="Times New Roman"/>
                <w:sz w:val="24"/>
                <w:szCs w:val="24"/>
              </w:rPr>
              <w:t xml:space="preserve">jākonstatē </w:t>
            </w:r>
            <w:r w:rsidR="0019407D" w:rsidRPr="00706662">
              <w:rPr>
                <w:rFonts w:ascii="Times New Roman" w:hAnsi="Times New Roman" w:cs="Times New Roman"/>
                <w:sz w:val="24"/>
                <w:szCs w:val="24"/>
              </w:rPr>
              <w:t xml:space="preserve">zemes vienības robeža pa ceļa zemes nodalījuma joslas malu. </w:t>
            </w:r>
            <w:r w:rsidR="001F7A43" w:rsidRPr="00706662">
              <w:rPr>
                <w:rFonts w:ascii="Times New Roman" w:hAnsi="Times New Roman" w:cs="Times New Roman"/>
                <w:sz w:val="24"/>
                <w:szCs w:val="24"/>
              </w:rPr>
              <w:t xml:space="preserve">Kā arī mērniekam nav noteiktas tiesības uzaicināt minētās personas uz zemes kadastrālās uzmērīšanas darbiem apvidū, bet bieži šo personu viedoklis par savas zemes vienības robežas </w:t>
            </w:r>
            <w:r w:rsidR="0058293E" w:rsidRPr="00706662">
              <w:rPr>
                <w:rFonts w:ascii="Times New Roman" w:hAnsi="Times New Roman" w:cs="Times New Roman"/>
                <w:sz w:val="24"/>
                <w:szCs w:val="24"/>
              </w:rPr>
              <w:t xml:space="preserve">novietojumu </w:t>
            </w:r>
            <w:r w:rsidR="001F7A43" w:rsidRPr="00706662">
              <w:rPr>
                <w:rFonts w:ascii="Times New Roman" w:hAnsi="Times New Roman" w:cs="Times New Roman"/>
                <w:sz w:val="24"/>
                <w:szCs w:val="24"/>
              </w:rPr>
              <w:t xml:space="preserve">var būt izšķirošs mērnieka lēmuma pieņemšanai. </w:t>
            </w:r>
            <w:r w:rsidRPr="00706662">
              <w:rPr>
                <w:rFonts w:ascii="Times New Roman" w:hAnsi="Times New Roman" w:cs="Times New Roman"/>
                <w:sz w:val="24"/>
                <w:szCs w:val="24"/>
              </w:rPr>
              <w:t>Tāpat Ministru kabineta noteikumi Nr.</w:t>
            </w:r>
            <w:r w:rsidR="009D3743" w:rsidRPr="00706662">
              <w:rPr>
                <w:rFonts w:ascii="Times New Roman" w:hAnsi="Times New Roman" w:cs="Times New Roman"/>
                <w:sz w:val="24"/>
                <w:szCs w:val="24"/>
              </w:rPr>
              <w:t> </w:t>
            </w:r>
            <w:r w:rsidRPr="00706662">
              <w:rPr>
                <w:rFonts w:ascii="Times New Roman" w:hAnsi="Times New Roman" w:cs="Times New Roman"/>
                <w:sz w:val="24"/>
                <w:szCs w:val="24"/>
              </w:rPr>
              <w:t xml:space="preserve">1019 nenosaka </w:t>
            </w:r>
            <w:r w:rsidR="001F7A43" w:rsidRPr="00706662">
              <w:rPr>
                <w:rFonts w:ascii="Times New Roman" w:hAnsi="Times New Roman" w:cs="Times New Roman"/>
                <w:sz w:val="24"/>
                <w:szCs w:val="24"/>
              </w:rPr>
              <w:t>mērnieka</w:t>
            </w:r>
            <w:r w:rsidRPr="00706662">
              <w:rPr>
                <w:rFonts w:ascii="Times New Roman" w:hAnsi="Times New Roman" w:cs="Times New Roman"/>
                <w:sz w:val="24"/>
                <w:szCs w:val="24"/>
              </w:rPr>
              <w:t>m</w:t>
            </w:r>
            <w:r w:rsidR="001F7A43" w:rsidRPr="00706662">
              <w:rPr>
                <w:rFonts w:ascii="Times New Roman" w:hAnsi="Times New Roman" w:cs="Times New Roman"/>
                <w:sz w:val="24"/>
                <w:szCs w:val="24"/>
              </w:rPr>
              <w:t xml:space="preserve"> pienākumu sniegt visu nepieciešamo informāciju par i</w:t>
            </w:r>
            <w:r w:rsidRPr="00706662">
              <w:rPr>
                <w:rFonts w:ascii="Times New Roman" w:hAnsi="Times New Roman" w:cs="Times New Roman"/>
                <w:sz w:val="24"/>
                <w:szCs w:val="24"/>
              </w:rPr>
              <w:t>zpildītajiem darbiem iesaistītajām personām</w:t>
            </w:r>
            <w:r w:rsidR="001F7A43" w:rsidRPr="00706662">
              <w:rPr>
                <w:rFonts w:ascii="Times New Roman" w:hAnsi="Times New Roman" w:cs="Times New Roman"/>
                <w:sz w:val="24"/>
                <w:szCs w:val="24"/>
              </w:rPr>
              <w:t xml:space="preserve">, kā arī izsniegt sagatavoto dokumentu apliecinātas kopijas pierobežniekam atbilstoši </w:t>
            </w:r>
            <w:r w:rsidRPr="00706662">
              <w:rPr>
                <w:rFonts w:ascii="Times New Roman" w:hAnsi="Times New Roman" w:cs="Times New Roman"/>
                <w:sz w:val="24"/>
                <w:szCs w:val="24"/>
              </w:rPr>
              <w:t xml:space="preserve">viņa </w:t>
            </w:r>
            <w:r w:rsidR="001F7A43" w:rsidRPr="00706662">
              <w:rPr>
                <w:rFonts w:ascii="Times New Roman" w:hAnsi="Times New Roman" w:cs="Times New Roman"/>
                <w:sz w:val="24"/>
                <w:szCs w:val="24"/>
              </w:rPr>
              <w:t>pieprasījumam.</w:t>
            </w:r>
          </w:p>
          <w:p w14:paraId="0170F901" w14:textId="52D06D24" w:rsidR="00CA74C7" w:rsidRPr="00706662" w:rsidRDefault="00BF6DA7" w:rsidP="00706662">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Projektā </w:t>
            </w:r>
            <w:r w:rsidR="00F94E93" w:rsidRPr="00706662">
              <w:rPr>
                <w:rFonts w:ascii="Times New Roman" w:hAnsi="Times New Roman" w:cs="Times New Roman"/>
                <w:sz w:val="24"/>
                <w:szCs w:val="24"/>
              </w:rPr>
              <w:t xml:space="preserve">ietvertais risinājums paredz mērniekam pienākumu uz zemes kadastrālās uzmērīšanas darbiem bez ierosinātāja un pierobežnieka uzaicināt arī citas personas, ja šo personu īpašumā, tiesiskajā valdījumā vai lietojumā esošās zemes </w:t>
            </w:r>
            <w:r w:rsidR="00F94E93" w:rsidRPr="00706662">
              <w:rPr>
                <w:rFonts w:ascii="Times New Roman" w:hAnsi="Times New Roman" w:cs="Times New Roman"/>
                <w:sz w:val="24"/>
                <w:szCs w:val="24"/>
              </w:rPr>
              <w:lastRenderedPageBreak/>
              <w:t>vienības robeža ietekmē uzmērāmās zemes vienības robežas novietojumu vai robežas neatbilstības risinājumu.</w:t>
            </w:r>
            <w:r w:rsidR="0019407D" w:rsidRPr="00706662">
              <w:rPr>
                <w:rFonts w:ascii="Times New Roman" w:hAnsi="Times New Roman" w:cs="Times New Roman"/>
                <w:sz w:val="24"/>
                <w:szCs w:val="24"/>
              </w:rPr>
              <w:t xml:space="preserve"> P</w:t>
            </w:r>
            <w:r w:rsidR="00916D9E" w:rsidRPr="00706662">
              <w:rPr>
                <w:rFonts w:ascii="Times New Roman" w:hAnsi="Times New Roman" w:cs="Times New Roman"/>
                <w:sz w:val="24"/>
                <w:szCs w:val="24"/>
              </w:rPr>
              <w:t>iemēram, risinot robežu neatbilstību</w:t>
            </w:r>
            <w:r w:rsidR="00BE4EB7" w:rsidRPr="00706662">
              <w:rPr>
                <w:rFonts w:ascii="Times New Roman" w:hAnsi="Times New Roman" w:cs="Times New Roman"/>
                <w:sz w:val="24"/>
                <w:szCs w:val="24"/>
              </w:rPr>
              <w:t>,</w:t>
            </w:r>
            <w:r w:rsidR="00916D9E" w:rsidRPr="00706662">
              <w:rPr>
                <w:rFonts w:ascii="Times New Roman" w:hAnsi="Times New Roman" w:cs="Times New Roman"/>
                <w:sz w:val="24"/>
                <w:szCs w:val="24"/>
              </w:rPr>
              <w:t xml:space="preserve"> zemes vienības robežas iespējamās izmaiņas var skart arī zemes vienību, kas neatrodas tieši blakus uzmērāmai zemes vienībai –</w:t>
            </w:r>
            <w:r w:rsidR="0019407D" w:rsidRPr="00706662">
              <w:rPr>
                <w:rFonts w:ascii="Times New Roman" w:hAnsi="Times New Roman" w:cs="Times New Roman"/>
                <w:sz w:val="24"/>
                <w:szCs w:val="24"/>
              </w:rPr>
              <w:t xml:space="preserve"> pāri ceļam (tā otrā pusē), šaur</w:t>
            </w:r>
            <w:r w:rsidR="00916D9E" w:rsidRPr="00706662">
              <w:rPr>
                <w:rFonts w:ascii="Times New Roman" w:hAnsi="Times New Roman" w:cs="Times New Roman"/>
                <w:sz w:val="24"/>
                <w:szCs w:val="24"/>
              </w:rPr>
              <w:t>u</w:t>
            </w:r>
            <w:r w:rsidR="0019407D" w:rsidRPr="00706662">
              <w:rPr>
                <w:rFonts w:ascii="Times New Roman" w:hAnsi="Times New Roman" w:cs="Times New Roman"/>
                <w:sz w:val="24"/>
                <w:szCs w:val="24"/>
              </w:rPr>
              <w:t xml:space="preserve"> (izstieptu)</w:t>
            </w:r>
            <w:r w:rsidR="00916D9E" w:rsidRPr="00706662">
              <w:rPr>
                <w:rFonts w:ascii="Times New Roman" w:hAnsi="Times New Roman" w:cs="Times New Roman"/>
                <w:sz w:val="24"/>
                <w:szCs w:val="24"/>
              </w:rPr>
              <w:t xml:space="preserve"> zemes vienību gadījumā tā var būt </w:t>
            </w:r>
            <w:r w:rsidR="0058293E" w:rsidRPr="00706662">
              <w:rPr>
                <w:rFonts w:ascii="Times New Roman" w:hAnsi="Times New Roman" w:cs="Times New Roman"/>
                <w:sz w:val="24"/>
                <w:szCs w:val="24"/>
              </w:rPr>
              <w:t xml:space="preserve">nākošā aiz robežojošās zemes vienības – vai </w:t>
            </w:r>
            <w:r w:rsidR="00916D9E" w:rsidRPr="00706662">
              <w:rPr>
                <w:rFonts w:ascii="Times New Roman" w:hAnsi="Times New Roman" w:cs="Times New Roman"/>
                <w:sz w:val="24"/>
                <w:szCs w:val="24"/>
              </w:rPr>
              <w:t xml:space="preserve">pat </w:t>
            </w:r>
            <w:r w:rsidR="0058293E" w:rsidRPr="00706662">
              <w:rPr>
                <w:rFonts w:ascii="Times New Roman" w:hAnsi="Times New Roman" w:cs="Times New Roman"/>
                <w:sz w:val="24"/>
                <w:szCs w:val="24"/>
              </w:rPr>
              <w:t xml:space="preserve">otrā </w:t>
            </w:r>
            <w:r w:rsidR="00916D9E" w:rsidRPr="00706662">
              <w:rPr>
                <w:rFonts w:ascii="Times New Roman" w:hAnsi="Times New Roman" w:cs="Times New Roman"/>
                <w:sz w:val="24"/>
                <w:szCs w:val="24"/>
              </w:rPr>
              <w:t xml:space="preserve">un </w:t>
            </w:r>
            <w:r w:rsidR="0058293E" w:rsidRPr="00706662">
              <w:rPr>
                <w:rFonts w:ascii="Times New Roman" w:hAnsi="Times New Roman" w:cs="Times New Roman"/>
                <w:sz w:val="24"/>
                <w:szCs w:val="24"/>
              </w:rPr>
              <w:t xml:space="preserve">trešā </w:t>
            </w:r>
            <w:r w:rsidR="00916D9E" w:rsidRPr="00706662">
              <w:rPr>
                <w:rFonts w:ascii="Times New Roman" w:hAnsi="Times New Roman" w:cs="Times New Roman"/>
                <w:sz w:val="24"/>
                <w:szCs w:val="24"/>
              </w:rPr>
              <w:t>zemes vienība aiz pierobežniekam piederošās zemes vienības. Arī gadījumos, kad mērniekam nepieciešams noteikt jaunu robežpunktu</w:t>
            </w:r>
            <w:r w:rsidR="009D3743" w:rsidRPr="00706662">
              <w:rPr>
                <w:rFonts w:ascii="Times New Roman" w:hAnsi="Times New Roman" w:cs="Times New Roman"/>
                <w:sz w:val="24"/>
                <w:szCs w:val="24"/>
              </w:rPr>
              <w:t xml:space="preserve"> vai </w:t>
            </w:r>
            <w:r w:rsidR="00916D9E" w:rsidRPr="00706662">
              <w:rPr>
                <w:rFonts w:ascii="Times New Roman" w:hAnsi="Times New Roman" w:cs="Times New Roman"/>
                <w:sz w:val="24"/>
                <w:szCs w:val="24"/>
              </w:rPr>
              <w:t>robežzīmi uz esoša robežposma, nereti šī robežposma galā esošais robežpunkts ir kopīgs vairākām zemes vienībā</w:t>
            </w:r>
            <w:r w:rsidR="00BE4EB7" w:rsidRPr="00706662">
              <w:rPr>
                <w:rFonts w:ascii="Times New Roman" w:hAnsi="Times New Roman" w:cs="Times New Roman"/>
                <w:sz w:val="24"/>
                <w:szCs w:val="24"/>
              </w:rPr>
              <w:t>m</w:t>
            </w:r>
            <w:r w:rsidR="00916D9E" w:rsidRPr="00706662">
              <w:rPr>
                <w:rFonts w:ascii="Times New Roman" w:hAnsi="Times New Roman" w:cs="Times New Roman"/>
                <w:sz w:val="24"/>
                <w:szCs w:val="24"/>
              </w:rPr>
              <w:t xml:space="preserve">, ne tikai pierobežnieka. Līdz ar to šīm personām </w:t>
            </w:r>
            <w:r w:rsidR="009D3743" w:rsidRPr="00706662">
              <w:rPr>
                <w:rFonts w:ascii="Times New Roman" w:hAnsi="Times New Roman" w:cs="Times New Roman"/>
                <w:sz w:val="24"/>
                <w:szCs w:val="24"/>
              </w:rPr>
              <w:t>p</w:t>
            </w:r>
            <w:r w:rsidR="00916D9E" w:rsidRPr="00706662">
              <w:rPr>
                <w:rFonts w:ascii="Times New Roman" w:hAnsi="Times New Roman" w:cs="Times New Roman"/>
                <w:sz w:val="24"/>
                <w:szCs w:val="24"/>
              </w:rPr>
              <w:t xml:space="preserve">rojektā noteiktas pierobežnieka tiesības un pienākumi. </w:t>
            </w:r>
            <w:r w:rsidR="00E70D51" w:rsidRPr="00706662">
              <w:rPr>
                <w:rFonts w:ascii="Times New Roman" w:hAnsi="Times New Roman" w:cs="Times New Roman"/>
                <w:sz w:val="24"/>
                <w:szCs w:val="24"/>
              </w:rPr>
              <w:t>Projektā</w:t>
            </w:r>
            <w:r w:rsidR="00CA74C7" w:rsidRPr="00706662">
              <w:rPr>
                <w:rFonts w:ascii="Times New Roman" w:hAnsi="Times New Roman" w:cs="Times New Roman"/>
                <w:sz w:val="24"/>
                <w:szCs w:val="24"/>
              </w:rPr>
              <w:t xml:space="preserve"> ietverts </w:t>
            </w:r>
            <w:r w:rsidR="00916D9E" w:rsidRPr="00706662">
              <w:rPr>
                <w:rFonts w:ascii="Times New Roman" w:hAnsi="Times New Roman" w:cs="Times New Roman"/>
                <w:sz w:val="24"/>
                <w:szCs w:val="24"/>
              </w:rPr>
              <w:t xml:space="preserve">arī </w:t>
            </w:r>
            <w:r w:rsidR="00CA74C7" w:rsidRPr="00706662">
              <w:rPr>
                <w:rFonts w:ascii="Times New Roman" w:hAnsi="Times New Roman" w:cs="Times New Roman"/>
                <w:sz w:val="24"/>
                <w:szCs w:val="24"/>
              </w:rPr>
              <w:t xml:space="preserve">regulējums par pierobežnieka tiesībām </w:t>
            </w:r>
            <w:r w:rsidR="003175B0" w:rsidRPr="00706662">
              <w:rPr>
                <w:rFonts w:ascii="Times New Roman" w:hAnsi="Times New Roman" w:cs="Times New Roman"/>
                <w:sz w:val="24"/>
                <w:szCs w:val="24"/>
              </w:rPr>
              <w:t>lūgt mērniekam sniegt informāciju par zemes kadastrālās uzmērīšanas darbiem, kas notiek ar ierosinātāju kopējā robežposmā, to norisi un termiņiem un šo darbu rezultātā sagatavoto dokumentu apliecinātas kopijas, kā arī saņemt atbildi uz rakstiski izteiktajiem iebildumiem un lūgumiem.</w:t>
            </w:r>
            <w:r w:rsidR="00CA74C7" w:rsidRPr="00706662">
              <w:rPr>
                <w:rFonts w:ascii="Times New Roman" w:hAnsi="Times New Roman" w:cs="Times New Roman"/>
                <w:sz w:val="24"/>
                <w:szCs w:val="24"/>
              </w:rPr>
              <w:t xml:space="preserve"> Savukārt mērniekam </w:t>
            </w:r>
            <w:r w:rsidRPr="00706662">
              <w:rPr>
                <w:rFonts w:ascii="Times New Roman" w:hAnsi="Times New Roman" w:cs="Times New Roman"/>
                <w:sz w:val="24"/>
                <w:szCs w:val="24"/>
              </w:rPr>
              <w:t xml:space="preserve">papildus iekļauts </w:t>
            </w:r>
            <w:r w:rsidR="00CA74C7" w:rsidRPr="00706662">
              <w:rPr>
                <w:rFonts w:ascii="Times New Roman" w:hAnsi="Times New Roman" w:cs="Times New Roman"/>
                <w:sz w:val="24"/>
                <w:szCs w:val="24"/>
              </w:rPr>
              <w:t>pienākums iepazīstināt ierosinātāju</w:t>
            </w:r>
            <w:r w:rsidR="00E70D51" w:rsidRPr="00706662">
              <w:rPr>
                <w:rFonts w:ascii="Times New Roman" w:hAnsi="Times New Roman" w:cs="Times New Roman"/>
                <w:sz w:val="24"/>
                <w:szCs w:val="24"/>
              </w:rPr>
              <w:t xml:space="preserve"> un pierobežnieku</w:t>
            </w:r>
            <w:r w:rsidR="00CA74C7" w:rsidRPr="00706662">
              <w:rPr>
                <w:rFonts w:ascii="Times New Roman" w:hAnsi="Times New Roman" w:cs="Times New Roman"/>
                <w:sz w:val="24"/>
                <w:szCs w:val="24"/>
              </w:rPr>
              <w:t xml:space="preserve"> ar zemes kadastrālās uzmērīšanas rezultātiem, kā arī zemes robežu strīd</w:t>
            </w:r>
            <w:r w:rsidR="00842B2D" w:rsidRPr="00706662">
              <w:rPr>
                <w:rFonts w:ascii="Times New Roman" w:hAnsi="Times New Roman" w:cs="Times New Roman"/>
                <w:sz w:val="24"/>
                <w:szCs w:val="24"/>
              </w:rPr>
              <w:t>a</w:t>
            </w:r>
            <w:r w:rsidR="00CA74C7" w:rsidRPr="00706662">
              <w:rPr>
                <w:rFonts w:ascii="Times New Roman" w:hAnsi="Times New Roman" w:cs="Times New Roman"/>
                <w:sz w:val="24"/>
                <w:szCs w:val="24"/>
              </w:rPr>
              <w:t xml:space="preserve"> </w:t>
            </w:r>
            <w:r w:rsidR="00842B2D" w:rsidRPr="00706662">
              <w:rPr>
                <w:rFonts w:ascii="Times New Roman" w:hAnsi="Times New Roman" w:cs="Times New Roman"/>
                <w:sz w:val="24"/>
                <w:szCs w:val="24"/>
              </w:rPr>
              <w:t>ietvaros iesniegt Valsts zemes dienestam, tā pieprasīto informāciju noteiktā termiņā, nepieciešamības gadījumā veicot zemes kadastrālās uzmērīšanas darbus apvidū.</w:t>
            </w:r>
          </w:p>
          <w:p w14:paraId="660D49F7" w14:textId="169B7F10" w:rsidR="00757095" w:rsidRPr="00706662" w:rsidRDefault="00594E04" w:rsidP="00706662">
            <w:pPr>
              <w:pStyle w:val="NoSpacing"/>
              <w:spacing w:after="120"/>
              <w:ind w:firstLine="275"/>
              <w:jc w:val="both"/>
              <w:rPr>
                <w:rFonts w:ascii="Times New Roman" w:hAnsi="Times New Roman" w:cs="Times New Roman"/>
                <w:sz w:val="24"/>
                <w:szCs w:val="24"/>
              </w:rPr>
            </w:pPr>
            <w:r w:rsidRPr="00706662">
              <w:rPr>
                <w:rFonts w:ascii="Times New Roman" w:hAnsi="Times New Roman" w:cs="Times New Roman"/>
                <w:sz w:val="24"/>
                <w:szCs w:val="24"/>
              </w:rPr>
              <w:t>Ministru kabineta noteikum</w:t>
            </w:r>
            <w:r w:rsidR="002A2D0B" w:rsidRPr="00706662">
              <w:rPr>
                <w:rFonts w:ascii="Times New Roman" w:hAnsi="Times New Roman" w:cs="Times New Roman"/>
                <w:sz w:val="24"/>
                <w:szCs w:val="24"/>
              </w:rPr>
              <w:t>i Nr</w:t>
            </w:r>
            <w:r w:rsidRPr="00706662">
              <w:rPr>
                <w:rFonts w:ascii="Times New Roman" w:hAnsi="Times New Roman" w:cs="Times New Roman"/>
                <w:sz w:val="24"/>
                <w:szCs w:val="24"/>
              </w:rPr>
              <w:t>.</w:t>
            </w:r>
            <w:r w:rsidR="009D3743" w:rsidRPr="00706662">
              <w:rPr>
                <w:rFonts w:ascii="Times New Roman" w:hAnsi="Times New Roman" w:cs="Times New Roman"/>
                <w:sz w:val="24"/>
                <w:szCs w:val="24"/>
              </w:rPr>
              <w:t> </w:t>
            </w:r>
            <w:r w:rsidRPr="00706662">
              <w:rPr>
                <w:rFonts w:ascii="Times New Roman" w:hAnsi="Times New Roman" w:cs="Times New Roman"/>
                <w:sz w:val="24"/>
                <w:szCs w:val="24"/>
              </w:rPr>
              <w:t xml:space="preserve">1019 nenosaka zemes kadastrālajā uzmērīšanā iesaistīto personu </w:t>
            </w:r>
            <w:r w:rsidR="002A2D0B" w:rsidRPr="00706662">
              <w:rPr>
                <w:rFonts w:ascii="Times New Roman" w:hAnsi="Times New Roman" w:cs="Times New Roman"/>
                <w:sz w:val="24"/>
                <w:szCs w:val="24"/>
              </w:rPr>
              <w:t>tiesības un pienākumu informēt mērnieku, ja nav iespējams ierasties uz mērnieka organizētajiem zemes kadastrālās uzmērīšanas darbiem apvidū. Taču pierobežnieku klātbūtne</w:t>
            </w:r>
            <w:r w:rsidR="0019407D" w:rsidRPr="00706662">
              <w:rPr>
                <w:rFonts w:ascii="Times New Roman" w:hAnsi="Times New Roman" w:cs="Times New Roman"/>
                <w:sz w:val="24"/>
                <w:szCs w:val="24"/>
              </w:rPr>
              <w:t>,</w:t>
            </w:r>
            <w:r w:rsidR="002A2D0B" w:rsidRPr="00706662">
              <w:rPr>
                <w:rFonts w:ascii="Times New Roman" w:hAnsi="Times New Roman" w:cs="Times New Roman"/>
                <w:sz w:val="24"/>
                <w:szCs w:val="24"/>
              </w:rPr>
              <w:t xml:space="preserve"> it īpaši robežas neatbilstības novēršanas procesā</w:t>
            </w:r>
            <w:r w:rsidR="0019407D" w:rsidRPr="00706662">
              <w:rPr>
                <w:rFonts w:ascii="Times New Roman" w:hAnsi="Times New Roman" w:cs="Times New Roman"/>
                <w:sz w:val="24"/>
                <w:szCs w:val="24"/>
              </w:rPr>
              <w:t>,</w:t>
            </w:r>
            <w:r w:rsidR="002A2D0B" w:rsidRPr="00706662">
              <w:rPr>
                <w:rFonts w:ascii="Times New Roman" w:hAnsi="Times New Roman" w:cs="Times New Roman"/>
                <w:sz w:val="24"/>
                <w:szCs w:val="24"/>
              </w:rPr>
              <w:t xml:space="preserve"> ir būtiska, lai nodrošinātu visu iesaistīto īpašnieku informētību par sev piederošo zemes vienību robežas novietojumu un robežzīmju atrašanās vietām. Tas pats attiecināms arī</w:t>
            </w:r>
            <w:r w:rsidR="00BE4EB7" w:rsidRPr="00706662">
              <w:rPr>
                <w:rFonts w:ascii="Times New Roman" w:hAnsi="Times New Roman" w:cs="Times New Roman"/>
                <w:sz w:val="24"/>
                <w:szCs w:val="24"/>
              </w:rPr>
              <w:t xml:space="preserve"> uz</w:t>
            </w:r>
            <w:r w:rsidR="00224CF6" w:rsidRPr="00706662">
              <w:rPr>
                <w:rFonts w:ascii="Times New Roman" w:hAnsi="Times New Roman" w:cs="Times New Roman"/>
                <w:sz w:val="24"/>
                <w:szCs w:val="24"/>
              </w:rPr>
              <w:t xml:space="preserve"> </w:t>
            </w:r>
            <w:r w:rsidR="002A2D0B" w:rsidRPr="00706662">
              <w:rPr>
                <w:rFonts w:ascii="Times New Roman" w:hAnsi="Times New Roman" w:cs="Times New Roman"/>
                <w:sz w:val="24"/>
                <w:szCs w:val="24"/>
              </w:rPr>
              <w:t>robežas apsekošanas un atjaunošanas procesu. Ministru kabineta noteikumos Nr.</w:t>
            </w:r>
            <w:r w:rsidR="009D3743" w:rsidRPr="00706662">
              <w:rPr>
                <w:rFonts w:ascii="Times New Roman" w:hAnsi="Times New Roman" w:cs="Times New Roman"/>
                <w:sz w:val="24"/>
                <w:szCs w:val="24"/>
              </w:rPr>
              <w:t> </w:t>
            </w:r>
            <w:r w:rsidR="002A2D0B" w:rsidRPr="00706662">
              <w:rPr>
                <w:rFonts w:ascii="Times New Roman" w:hAnsi="Times New Roman" w:cs="Times New Roman"/>
                <w:sz w:val="24"/>
                <w:szCs w:val="24"/>
              </w:rPr>
              <w:t>101</w:t>
            </w:r>
            <w:r w:rsidR="0019407D" w:rsidRPr="00706662">
              <w:rPr>
                <w:rFonts w:ascii="Times New Roman" w:hAnsi="Times New Roman" w:cs="Times New Roman"/>
                <w:sz w:val="24"/>
                <w:szCs w:val="24"/>
              </w:rPr>
              <w:t>9</w:t>
            </w:r>
            <w:r w:rsidR="002A2D0B" w:rsidRPr="00706662">
              <w:rPr>
                <w:rFonts w:ascii="Times New Roman" w:hAnsi="Times New Roman" w:cs="Times New Roman"/>
                <w:sz w:val="24"/>
                <w:szCs w:val="24"/>
              </w:rPr>
              <w:t xml:space="preserve"> gan robežas apsekošanā, gan atjaunošanā pierobežniekam ir dotas tiesības izteikt iebildumus par mērnieka izpildītajiem darbiem, taču, ja viņš dažādu apstākļu dēļ nevar ierasties uz šiem darbiem, tie tiek izpildīti bez viņ</w:t>
            </w:r>
            <w:r w:rsidR="009D3743" w:rsidRPr="00706662">
              <w:rPr>
                <w:rFonts w:ascii="Times New Roman" w:hAnsi="Times New Roman" w:cs="Times New Roman"/>
                <w:sz w:val="24"/>
                <w:szCs w:val="24"/>
              </w:rPr>
              <w:t>a</w:t>
            </w:r>
            <w:r w:rsidR="002A2D0B" w:rsidRPr="00706662">
              <w:rPr>
                <w:rFonts w:ascii="Times New Roman" w:hAnsi="Times New Roman" w:cs="Times New Roman"/>
                <w:sz w:val="24"/>
                <w:szCs w:val="24"/>
              </w:rPr>
              <w:t xml:space="preserve"> klātbūtnes. Savukārt </w:t>
            </w:r>
            <w:r w:rsidR="009D3743" w:rsidRPr="00706662">
              <w:rPr>
                <w:rFonts w:ascii="Times New Roman" w:hAnsi="Times New Roman" w:cs="Times New Roman"/>
                <w:sz w:val="24"/>
                <w:szCs w:val="24"/>
              </w:rPr>
              <w:t>p</w:t>
            </w:r>
            <w:r w:rsidR="002A2D0B" w:rsidRPr="00706662">
              <w:rPr>
                <w:rFonts w:ascii="Times New Roman" w:hAnsi="Times New Roman" w:cs="Times New Roman"/>
                <w:sz w:val="24"/>
                <w:szCs w:val="24"/>
              </w:rPr>
              <w:t xml:space="preserve">rojektā iekļauts regulējums, kas paredz arī robežas neatbilstības procesā izteikt iebildumus un pierobežniekam tiek dota iespēja pieaicināt citu mērnieku darbu izpildei – sava veida pārbaudei un pārliecības iegūšanai par darbu pareizību. Līdz ar to, lai nodrošinātu pierobežniekam iespēju realizēt minētas tiesības, </w:t>
            </w:r>
            <w:r w:rsidR="009D3743" w:rsidRPr="00706662">
              <w:rPr>
                <w:rFonts w:ascii="Times New Roman" w:hAnsi="Times New Roman" w:cs="Times New Roman"/>
                <w:sz w:val="24"/>
                <w:szCs w:val="24"/>
              </w:rPr>
              <w:t>p</w:t>
            </w:r>
            <w:r w:rsidR="002A2D0B" w:rsidRPr="00706662">
              <w:rPr>
                <w:rFonts w:ascii="Times New Roman" w:hAnsi="Times New Roman" w:cs="Times New Roman"/>
                <w:sz w:val="24"/>
                <w:szCs w:val="24"/>
              </w:rPr>
              <w:t>rojektā pierobežniekam</w:t>
            </w:r>
            <w:r w:rsidR="00270885" w:rsidRPr="00706662">
              <w:rPr>
                <w:rFonts w:ascii="Times New Roman" w:hAnsi="Times New Roman" w:cs="Times New Roman"/>
                <w:sz w:val="24"/>
                <w:szCs w:val="24"/>
              </w:rPr>
              <w:t xml:space="preserve"> </w:t>
            </w:r>
            <w:r w:rsidR="002A2D0B" w:rsidRPr="00706662">
              <w:rPr>
                <w:rFonts w:ascii="Times New Roman" w:hAnsi="Times New Roman" w:cs="Times New Roman"/>
                <w:sz w:val="24"/>
                <w:szCs w:val="24"/>
              </w:rPr>
              <w:t>iekļautas papildus tiesības lūgt mērniek</w:t>
            </w:r>
            <w:r w:rsidR="00842B2D" w:rsidRPr="00706662">
              <w:rPr>
                <w:rFonts w:ascii="Times New Roman" w:hAnsi="Times New Roman" w:cs="Times New Roman"/>
                <w:sz w:val="24"/>
                <w:szCs w:val="24"/>
              </w:rPr>
              <w:t>am</w:t>
            </w:r>
            <w:r w:rsidR="002A2D0B" w:rsidRPr="00706662">
              <w:rPr>
                <w:rFonts w:ascii="Times New Roman" w:hAnsi="Times New Roman" w:cs="Times New Roman"/>
                <w:sz w:val="24"/>
                <w:szCs w:val="24"/>
              </w:rPr>
              <w:t xml:space="preserve"> atlikt </w:t>
            </w:r>
            <w:r w:rsidR="00842B2D" w:rsidRPr="00706662">
              <w:rPr>
                <w:rFonts w:ascii="Times New Roman" w:hAnsi="Times New Roman" w:cs="Times New Roman"/>
                <w:sz w:val="24"/>
                <w:szCs w:val="24"/>
              </w:rPr>
              <w:t xml:space="preserve">zemes kadastrālās uzmērīšanas </w:t>
            </w:r>
            <w:r w:rsidR="002A2D0B" w:rsidRPr="00706662">
              <w:rPr>
                <w:rFonts w:ascii="Times New Roman" w:hAnsi="Times New Roman" w:cs="Times New Roman"/>
                <w:sz w:val="24"/>
                <w:szCs w:val="24"/>
              </w:rPr>
              <w:t xml:space="preserve">darbus </w:t>
            </w:r>
            <w:r w:rsidR="00574F20" w:rsidRPr="00706662">
              <w:rPr>
                <w:rFonts w:ascii="Times New Roman" w:hAnsi="Times New Roman" w:cs="Times New Roman"/>
                <w:sz w:val="24"/>
                <w:szCs w:val="24"/>
              </w:rPr>
              <w:t>ne vairāk kā vienu reizi, un noteikts pienākums</w:t>
            </w:r>
            <w:r w:rsidR="002A2D0B" w:rsidRPr="00706662">
              <w:rPr>
                <w:rFonts w:ascii="Times New Roman" w:hAnsi="Times New Roman" w:cs="Times New Roman"/>
                <w:sz w:val="24"/>
                <w:szCs w:val="24"/>
              </w:rPr>
              <w:t xml:space="preserve"> </w:t>
            </w:r>
            <w:r w:rsidR="00574F20" w:rsidRPr="00706662">
              <w:rPr>
                <w:rFonts w:ascii="Times New Roman" w:hAnsi="Times New Roman" w:cs="Times New Roman"/>
                <w:sz w:val="24"/>
                <w:szCs w:val="24"/>
              </w:rPr>
              <w:t>lūgumu izteikt</w:t>
            </w:r>
            <w:r w:rsidR="002A2D0B" w:rsidRPr="00706662">
              <w:rPr>
                <w:rFonts w:ascii="Times New Roman" w:hAnsi="Times New Roman" w:cs="Times New Roman"/>
                <w:sz w:val="24"/>
                <w:szCs w:val="24"/>
              </w:rPr>
              <w:t xml:space="preserve"> </w:t>
            </w:r>
            <w:r w:rsidR="00842B2D" w:rsidRPr="00706662">
              <w:rPr>
                <w:rFonts w:ascii="Times New Roman" w:hAnsi="Times New Roman" w:cs="Times New Roman"/>
                <w:sz w:val="24"/>
                <w:szCs w:val="24"/>
              </w:rPr>
              <w:t>vismaz</w:t>
            </w:r>
            <w:r w:rsidR="000E4D92" w:rsidRPr="00706662">
              <w:rPr>
                <w:rFonts w:ascii="Times New Roman" w:hAnsi="Times New Roman" w:cs="Times New Roman"/>
                <w:sz w:val="24"/>
                <w:szCs w:val="24"/>
              </w:rPr>
              <w:t xml:space="preserve"> trīs darb</w:t>
            </w:r>
            <w:r w:rsidR="002A2D0B" w:rsidRPr="00706662">
              <w:rPr>
                <w:rFonts w:ascii="Times New Roman" w:hAnsi="Times New Roman" w:cs="Times New Roman"/>
                <w:sz w:val="24"/>
                <w:szCs w:val="24"/>
              </w:rPr>
              <w:t xml:space="preserve">dienas pirms </w:t>
            </w:r>
            <w:r w:rsidR="00842B2D" w:rsidRPr="00706662">
              <w:rPr>
                <w:rFonts w:ascii="Times New Roman" w:hAnsi="Times New Roman" w:cs="Times New Roman"/>
                <w:sz w:val="24"/>
                <w:szCs w:val="24"/>
              </w:rPr>
              <w:t>noteiktā datuma, ja pierobežniekam uz minētajiem darbiem nav iespējams ierasties</w:t>
            </w:r>
            <w:r w:rsidR="00574F20" w:rsidRPr="00706662">
              <w:rPr>
                <w:rFonts w:ascii="Times New Roman" w:hAnsi="Times New Roman" w:cs="Times New Roman"/>
                <w:sz w:val="24"/>
                <w:szCs w:val="24"/>
              </w:rPr>
              <w:t>.</w:t>
            </w:r>
          </w:p>
          <w:p w14:paraId="33ECCA9E" w14:textId="77777777" w:rsidR="00706662" w:rsidRPr="00706662" w:rsidRDefault="00706662" w:rsidP="00706662">
            <w:pPr>
              <w:spacing w:after="0" w:line="240" w:lineRule="auto"/>
              <w:ind w:firstLine="275"/>
              <w:jc w:val="both"/>
              <w:rPr>
                <w:rFonts w:ascii="Times New Roman" w:hAnsi="Times New Roman" w:cs="Times New Roman"/>
                <w:b/>
                <w:bCs/>
                <w:sz w:val="24"/>
                <w:szCs w:val="24"/>
              </w:rPr>
            </w:pPr>
            <w:bookmarkStart w:id="1" w:name="_Hlk24551606"/>
            <w:r w:rsidRPr="00706662">
              <w:rPr>
                <w:rFonts w:ascii="Times New Roman" w:hAnsi="Times New Roman" w:cs="Times New Roman"/>
                <w:b/>
                <w:bCs/>
                <w:sz w:val="24"/>
                <w:szCs w:val="24"/>
              </w:rPr>
              <w:t>17) Noslēguma jautājumi</w:t>
            </w:r>
          </w:p>
          <w:p w14:paraId="1E25D935" w14:textId="3B13944A" w:rsidR="00706662" w:rsidRPr="00706662" w:rsidRDefault="00706662" w:rsidP="00706662">
            <w:pPr>
              <w:spacing w:after="0" w:line="240" w:lineRule="auto"/>
              <w:ind w:firstLine="275"/>
              <w:jc w:val="both"/>
              <w:rPr>
                <w:rFonts w:ascii="Times New Roman" w:hAnsi="Times New Roman" w:cs="Times New Roman"/>
                <w:sz w:val="24"/>
                <w:szCs w:val="24"/>
              </w:rPr>
            </w:pPr>
            <w:r w:rsidRPr="00706662">
              <w:rPr>
                <w:rFonts w:ascii="Times New Roman" w:hAnsi="Times New Roman" w:cs="Times New Roman"/>
                <w:bCs/>
                <w:sz w:val="24"/>
                <w:szCs w:val="24"/>
              </w:rPr>
              <w:lastRenderedPageBreak/>
              <w:t xml:space="preserve">Saskaņā ar likuma </w:t>
            </w:r>
            <w:r w:rsidRPr="00706662">
              <w:rPr>
                <w:rFonts w:ascii="Times New Roman" w:hAnsi="Times New Roman" w:cs="Times New Roman"/>
                <w:sz w:val="24"/>
                <w:szCs w:val="24"/>
              </w:rPr>
              <w:t>"</w:t>
            </w:r>
            <w:r w:rsidRPr="00706662">
              <w:rPr>
                <w:rFonts w:ascii="Times New Roman" w:hAnsi="Times New Roman" w:cs="Times New Roman"/>
                <w:bCs/>
                <w:sz w:val="24"/>
                <w:szCs w:val="24"/>
              </w:rPr>
              <w:t>Par zemes reformas pabeigšanu lauku apvidos</w:t>
            </w:r>
            <w:r w:rsidRPr="00706662">
              <w:rPr>
                <w:rFonts w:ascii="Times New Roman" w:hAnsi="Times New Roman" w:cs="Times New Roman"/>
                <w:sz w:val="24"/>
                <w:szCs w:val="24"/>
              </w:rPr>
              <w:t>" 15. pantu zemes robežu strīdus starp personām par zemesgrāmatā neierakstītām zemes vienībām, kā arī zemes robežu strīdus (par robežzīmju (robežpunktu) izvietojuma apvidū atbilstību zemes kadastrālās uzmērīšanas dokumentiem) starp personām par zemes vienībām, no kurām kaut viena ir ierakstīta zemesgrāmatā, sākotnēji izskata Valsts zemes dienesta teritoriālās struktūrvienības zemes robežu strīdu komisija. Valsts zemes dienesta teritoriālās struktūrvienības zemes robežu strīdu komisijas lēmumu var apstrīdēt Valsts zemes dienesta ģenerāldirektoram. Ģenerāldirektora lēmumu var pārsūdzēt tiesā. Savukārt zemes robežu strīdus starp personām par zemesgrāmatā ierakstītām zemes vienībām uzreiz izskata tiesa.</w:t>
            </w:r>
          </w:p>
          <w:p w14:paraId="629E6666" w14:textId="4E52F684" w:rsidR="00706662" w:rsidRPr="00706662" w:rsidRDefault="00706662" w:rsidP="00706662">
            <w:pPr>
              <w:spacing w:after="0" w:line="240" w:lineRule="auto"/>
              <w:ind w:firstLine="275"/>
              <w:jc w:val="both"/>
              <w:rPr>
                <w:rFonts w:ascii="Times New Roman" w:hAnsi="Times New Roman" w:cs="Times New Roman"/>
                <w:sz w:val="24"/>
                <w:szCs w:val="24"/>
              </w:rPr>
            </w:pPr>
            <w:r w:rsidRPr="00706662">
              <w:rPr>
                <w:rFonts w:ascii="Times New Roman" w:hAnsi="Times New Roman" w:cs="Times New Roman"/>
                <w:bCs/>
                <w:sz w:val="24"/>
                <w:szCs w:val="24"/>
              </w:rPr>
              <w:t xml:space="preserve">Šobrīd no Ministru kabineta noteikumu Nr. 1019 </w:t>
            </w:r>
            <w:r w:rsidRPr="00706662">
              <w:rPr>
                <w:rFonts w:ascii="Times New Roman" w:hAnsi="Times New Roman" w:cs="Times New Roman"/>
                <w:sz w:val="24"/>
                <w:szCs w:val="24"/>
              </w:rPr>
              <w:t>281.</w:t>
            </w:r>
            <w:r w:rsidRPr="00706662">
              <w:rPr>
                <w:rFonts w:ascii="Times New Roman" w:hAnsi="Times New Roman" w:cs="Times New Roman"/>
                <w:sz w:val="24"/>
                <w:szCs w:val="24"/>
                <w:vertAlign w:val="superscript"/>
              </w:rPr>
              <w:t>1</w:t>
            </w:r>
            <w:r w:rsidRPr="00706662">
              <w:rPr>
                <w:rFonts w:ascii="Times New Roman" w:hAnsi="Times New Roman" w:cs="Times New Roman"/>
                <w:sz w:val="24"/>
                <w:szCs w:val="24"/>
              </w:rPr>
              <w:t> punkta izriet, ka gadījumos, kad, veicot pirmreizējo zemes kadastrālo uzmērīšanu, mērnieks konstatē robežu neatbilstību, mērnieks var veikt robežu neatbilstības novēršanu tikai tādā gadījumā, ja pierobežojošās zemes vienības īpašnieks ir ieradies uz robežu neatbilstības novēršanu – zemes kadastrālās uzmērīšanas darbiem apvidū. Savukārt, ja pierobežojošās zemes vienības īpašnieks neierodas uz zemes kadastrālās uzmērīšanas darbiem apvidū, mērnieks zemes kadastrālās uzmērīšanas darbus var turpināt tikai tad, kad zemes kadastrālās uzmērīšanas ierosinātājs saņēmis apstiprinājumu robežu neatbilstības novēršanai tiesvedības procesā, kas ir laikietilpīgs un finansiāli dārgs process.</w:t>
            </w:r>
          </w:p>
          <w:p w14:paraId="71CB3B88" w14:textId="68C62528" w:rsidR="00706662" w:rsidRPr="00706662" w:rsidRDefault="00706662" w:rsidP="00706662">
            <w:pPr>
              <w:spacing w:after="0" w:line="240" w:lineRule="auto"/>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Attiecīgā norma </w:t>
            </w:r>
            <w:r w:rsidRPr="00706662">
              <w:rPr>
                <w:rFonts w:ascii="Times New Roman" w:hAnsi="Times New Roman" w:cs="Times New Roman"/>
                <w:bCs/>
                <w:sz w:val="24"/>
                <w:szCs w:val="24"/>
              </w:rPr>
              <w:t xml:space="preserve">Ministru kabineta noteikumos Nr. 1019 </w:t>
            </w:r>
            <w:r w:rsidRPr="00706662">
              <w:rPr>
                <w:rFonts w:ascii="Times New Roman" w:hAnsi="Times New Roman" w:cs="Times New Roman"/>
                <w:sz w:val="24"/>
                <w:szCs w:val="24"/>
              </w:rPr>
              <w:t>tika iekļauta ar Ministru kabineta 2014. gada 4. februāra noteikumiem Nr. 77 "Grozījumi Ministru kabineta 2011. gada 27. decembra noteikumos Nr. 1019 "Zemes kadastrālās uzmērīšanas noteikumi"" (turpmāk – grozījumi Ministru kabineta noteikumos Nr. 1019) ar mērķi īpaši aizsargāt pierobežnieku īpašuma tiesības pirmreizējās zemes kadastrālās uzmērīšanas ietvaros. Tomēr pēc grozījumu Ministru kabineta noteikumos Nr. 1019 pieņemšanas tika konstatēta problēma, ka pierobežniekam, kura zemes vienības robežai konstatēta robežas neatbilstība, neierodoties uz robežu neatbilstības novēršanu, strīdu starp pierobežnieku un ierosinātāju nav iespējams konstatēt, līdz ar to, strīda neesamības dēļ, šādas situācijas Valsts zemes dienesta reģionālās nodaļas zemes robežu strīdu komisija izskatīt nevar. Pierobežnieka neierašanās iemesli var būt visdažādākie – piemēram, persona ir mirusi, atrodas ārvalstīs, komandējumā, ilgstoši slimo, iespējams, ka neierodas apzināti vai ļaunprātīgu nolūku dēļ. Tā rezultātā zemes kadastrālās uzmērīšanas ierosinātājam ir apgrūtināta iespēja īstenot savas tiesības – reģistrēt zemes vienību Kadastra informācijas sistēmā, nostiprināt savas īpašuma tiesības uz zemes vienību zemesgrāmatā un attiecīgi šīs īpašuma tiesības realizēt.</w:t>
            </w:r>
          </w:p>
          <w:p w14:paraId="1CB7C080" w14:textId="77777777" w:rsidR="00706662" w:rsidRPr="00706662" w:rsidRDefault="00706662" w:rsidP="00706662">
            <w:pPr>
              <w:spacing w:after="0" w:line="240" w:lineRule="auto"/>
              <w:ind w:firstLine="275"/>
              <w:jc w:val="both"/>
              <w:rPr>
                <w:rFonts w:ascii="Times New Roman" w:hAnsi="Times New Roman" w:cs="Times New Roman"/>
                <w:sz w:val="24"/>
                <w:szCs w:val="24"/>
              </w:rPr>
            </w:pPr>
            <w:r w:rsidRPr="00706662">
              <w:rPr>
                <w:rFonts w:ascii="Times New Roman" w:hAnsi="Times New Roman" w:cs="Times New Roman"/>
                <w:sz w:val="24"/>
                <w:szCs w:val="24"/>
              </w:rPr>
              <w:lastRenderedPageBreak/>
              <w:t>Tādējādi persona, kura savas īpašumtiesības vēlas reģistrēt pirmreizēji, atrodas nelabvēlīgākā situācijā kā persona, kura savas īpašumtiesības jau ir reģistrējusi, jo pirmreizējas zemes kadastrālās uzmērīšanas gadījumā, pierobežniekam neierodoties uz robežu neatbilstības novēršanu, ierosinātājam būtībā tiek liegts reģistrēt savas īpašumtiesības uz nenoteiktu laiku.</w:t>
            </w:r>
          </w:p>
          <w:p w14:paraId="5060BE26" w14:textId="148C6C84" w:rsidR="00706662" w:rsidRPr="00706662" w:rsidRDefault="00706662" w:rsidP="00706662">
            <w:pPr>
              <w:spacing w:after="0" w:line="240" w:lineRule="auto"/>
              <w:ind w:firstLine="275"/>
              <w:jc w:val="both"/>
              <w:rPr>
                <w:rFonts w:ascii="Times New Roman" w:hAnsi="Times New Roman" w:cs="Times New Roman"/>
                <w:sz w:val="24"/>
                <w:szCs w:val="24"/>
              </w:rPr>
            </w:pPr>
            <w:r w:rsidRPr="00706662">
              <w:rPr>
                <w:rFonts w:ascii="Times New Roman" w:hAnsi="Times New Roman" w:cs="Times New Roman"/>
                <w:sz w:val="24"/>
                <w:szCs w:val="24"/>
              </w:rPr>
              <w:t>Ņemot vērā minēto, projektā paredzēts, ka arī pirmreizējā zemes kadastrālajā uzmērīšanā mērniekam ir iespēja atrisināt robežu neatbilstību pierobežnieka neierašanās gadījumā un pabeigt zemes kadastrālo uzmērīšanu. Projektā nosacījumi robežas neatbilstības novēršanai pirmreizējā zemes kadastrālajā uzmērīšanā noteikti analoģiski nosacījumiem par robežas neatbilstības novēršanu jebkurā citā gadījumā.</w:t>
            </w:r>
          </w:p>
          <w:p w14:paraId="7C3AD30D" w14:textId="6A2BB687" w:rsidR="00706662" w:rsidRPr="00706662" w:rsidRDefault="00706662" w:rsidP="00706662">
            <w:pPr>
              <w:spacing w:after="0" w:line="240" w:lineRule="auto"/>
              <w:ind w:firstLine="275"/>
              <w:jc w:val="both"/>
              <w:rPr>
                <w:rFonts w:ascii="Times New Roman" w:hAnsi="Times New Roman" w:cs="Times New Roman"/>
                <w:sz w:val="24"/>
                <w:szCs w:val="24"/>
              </w:rPr>
            </w:pPr>
            <w:r w:rsidRPr="00706662">
              <w:rPr>
                <w:rFonts w:ascii="Times New Roman" w:hAnsi="Times New Roman" w:cs="Times New Roman"/>
                <w:sz w:val="24"/>
                <w:szCs w:val="24"/>
              </w:rPr>
              <w:t>Projekts konceptuāli neietekmē regulējumu attiecībā pret īpašumu tiesību izmaiņām zemes kadastrālās uzmērīšanas ietvaros zemesgrāmatā ierakstītiem vai neierakstītiem īpašumiem, jo, veicot robežas neatbilstības novēršanu atkārtotā zemes kadastrālā uzmērīšanā, jau šobrīd tiek ietekmētas pierobežnieku (zemesgrāmatā ierakstītu vai neierakstītu īpašumu) īpašuma tiesības. Tomēr nav pamats uzskatīt, ka robežu neatbilstību novēršanas rezultātā īpašuma tiesības tiek būtiski mainītas, jo pamatā tiek novērstas tehniskas neprecizitātes, novēršot neatbilstības starp robežu, kas atrodas apvidū, un robežu, kas noteikta dokumentos.</w:t>
            </w:r>
          </w:p>
          <w:p w14:paraId="77BF81B8" w14:textId="406BFE51" w:rsidR="00706662" w:rsidRPr="00706662" w:rsidRDefault="00706662" w:rsidP="00706662">
            <w:pPr>
              <w:spacing w:after="0" w:line="240" w:lineRule="auto"/>
              <w:ind w:firstLine="275"/>
              <w:jc w:val="both"/>
              <w:rPr>
                <w:rFonts w:ascii="Times New Roman" w:hAnsi="Times New Roman" w:cs="Times New Roman"/>
                <w:sz w:val="24"/>
                <w:szCs w:val="24"/>
              </w:rPr>
            </w:pPr>
            <w:r w:rsidRPr="00706662">
              <w:rPr>
                <w:rFonts w:ascii="Times New Roman" w:hAnsi="Times New Roman" w:cs="Times New Roman"/>
                <w:sz w:val="24"/>
                <w:szCs w:val="24"/>
              </w:rPr>
              <w:t>Projektā izraudzītais līdzeklis (dot iespēju mērniekam pirmreizējās zemes kadastrālās uzmērīšanas procesā, pierobežniekam neierodoties uz darbiem apvidū, robežu neatbilstību novērst bez tiesvedības ierosināšanas) ir piemērots leģitīmā mērķa (neapgrūtināt zemes kadastrālās uzmērīšanas ierosinātāja tiesības nostiprināt savas īpašuma tiesības uz zemes vienību zemesgrāmatā un šīs īpašuma tiesības realizēt) sasniegšanai, ja ar konkrēto regulējumu šis mērķis tiek sasniegts. Arī Zemesgrāmatu likuma 3. pants paredz, ka katrs nekustamais īpašums ir ierakstāms zemesgrāmatā.</w:t>
            </w:r>
          </w:p>
          <w:p w14:paraId="25E3C659" w14:textId="6553AC60" w:rsidR="00706662" w:rsidRPr="00706662" w:rsidRDefault="00706662" w:rsidP="00706662">
            <w:pPr>
              <w:spacing w:after="0" w:line="240" w:lineRule="auto"/>
              <w:ind w:firstLine="275"/>
              <w:jc w:val="both"/>
              <w:rPr>
                <w:rFonts w:ascii="Times New Roman" w:hAnsi="Times New Roman" w:cs="Times New Roman"/>
                <w:sz w:val="24"/>
                <w:szCs w:val="24"/>
              </w:rPr>
            </w:pPr>
            <w:r w:rsidRPr="00706662">
              <w:rPr>
                <w:rFonts w:ascii="Times New Roman" w:hAnsi="Times New Roman" w:cs="Times New Roman"/>
                <w:sz w:val="24"/>
                <w:szCs w:val="24"/>
              </w:rPr>
              <w:t>Var secināt, ka esošais regulējums, kas ierosinātājam paredz jautājumu risināt tiesvedības procesā vēl pirms īpašumtiesības ir koroborētas</w:t>
            </w:r>
            <w:r>
              <w:rPr>
                <w:rFonts w:ascii="Times New Roman" w:hAnsi="Times New Roman" w:cs="Times New Roman"/>
                <w:sz w:val="24"/>
                <w:szCs w:val="24"/>
              </w:rPr>
              <w:t>,</w:t>
            </w:r>
            <w:r w:rsidRPr="00706662">
              <w:rPr>
                <w:rFonts w:ascii="Times New Roman" w:hAnsi="Times New Roman" w:cs="Times New Roman"/>
                <w:sz w:val="24"/>
                <w:szCs w:val="24"/>
              </w:rPr>
              <w:t xml:space="preserve"> nav efektīvs problēmsituācijas atrisināšanai, jo tas ir</w:t>
            </w:r>
            <w:r w:rsidRPr="00706662">
              <w:t xml:space="preserve"> </w:t>
            </w:r>
            <w:r w:rsidRPr="00706662">
              <w:rPr>
                <w:rFonts w:ascii="Times New Roman" w:hAnsi="Times New Roman" w:cs="Times New Roman"/>
                <w:sz w:val="24"/>
                <w:szCs w:val="24"/>
              </w:rPr>
              <w:t>laikietilpīgs un finansiāli dārgs. Lai personai nepamatoti neierobežotu tiesības uz īpašumu, jānosaka, ka mērnieks arī pirmreizējā zemes kadastrālajā uzmērīšanā, konstatējot robežu neatbilstību, var to novērst arī pierobežniekam neierodoties uz zemes kadastrālās uzmērīšanas darbiem apvidū.</w:t>
            </w:r>
          </w:p>
          <w:p w14:paraId="2E3D139C" w14:textId="100C7009" w:rsidR="00706662" w:rsidRPr="00706662" w:rsidRDefault="00706662" w:rsidP="00706662">
            <w:pPr>
              <w:spacing w:after="0" w:line="240" w:lineRule="auto"/>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Pamattiesību ierobežojums ir nepieciešams, ja nepastāv citi līdzekļi, kas būtu tikpat iedarbīgi un kurus izvēloties, pamattiesības tiktu ierobežotas mazāk. Vērtējot to, vai leģitīmo mērķi var sasniegt ar alternatīviem līdzekļiem, jāuzsver tas, ka saudzējošāks līdzeklis ir nevis jebkurš cits, bet gan tikai tāds līdzeklis, ar kuru var sasniegt leģitīmo mērķi vismaz tādā kvalitātē. Izvērtējot situāciju secināms, ka pirmreizējās zemes kadastrālās uzmērīšanas procesā, pierobežniekam neierodoties </w:t>
            </w:r>
            <w:r w:rsidRPr="00706662">
              <w:rPr>
                <w:rFonts w:ascii="Times New Roman" w:hAnsi="Times New Roman" w:cs="Times New Roman"/>
                <w:sz w:val="24"/>
                <w:szCs w:val="24"/>
              </w:rPr>
              <w:lastRenderedPageBreak/>
              <w:t>uz darbiem apvidū, robežu neatbilstību saskaņā ar šobrīd spēkā esošo regulējumu atrisināt var tikai tiesa. Atšķirībā no šobrīd spēkā esošā regulējuma, piedāvātais risinājums ļaus pirmreizējā zemes kadastrālās uzmērīšanas procesā robežu neatbilstību novērst bez tiesvedības ierosināšanas pirms īpašumtiesību reģistrēšanas zemesgrāmatā un darbu apturēšanas uz nenoteiktu laiku, vienlaicīgi nodrošinot arī ierosinātāja īpašumtiesību reģistrēšanu zemesgrāmatā. Ņemot to vērā, ierosinātāja pamattiesību ierobežojums pirmreizējā zemes kadastrālajā uzmērīšanas procesā nav nepieciešams. Nodrošinot ierosinātāja tiesības reģistrēt savas īpašumtiesības zemesgrāmatā, neapturot mērniecības darbus uz nenoteiktu laiku, ierosinātāja pamattiesības tiks ierobežotas mazāk un uzskatāms, ka šāds risinājums būs saudzējošāks, lai sasniegtu leģitīmo mērķi.</w:t>
            </w:r>
          </w:p>
          <w:p w14:paraId="1A2D05DF" w14:textId="6A257CD8" w:rsidR="00706662" w:rsidRPr="00706662" w:rsidRDefault="00706662" w:rsidP="00706662">
            <w:pPr>
              <w:spacing w:after="0" w:line="240" w:lineRule="auto"/>
              <w:ind w:firstLine="275"/>
              <w:jc w:val="both"/>
              <w:rPr>
                <w:rFonts w:ascii="Times New Roman" w:hAnsi="Times New Roman" w:cs="Times New Roman"/>
                <w:sz w:val="24"/>
                <w:szCs w:val="24"/>
              </w:rPr>
            </w:pPr>
            <w:r w:rsidRPr="00706662">
              <w:rPr>
                <w:rFonts w:ascii="Times New Roman" w:hAnsi="Times New Roman" w:cs="Times New Roman"/>
                <w:sz w:val="24"/>
                <w:szCs w:val="24"/>
              </w:rPr>
              <w:t>Savukārt pierobežniekam, kura zemes vienībai konstatēta robežas neatbilstība, ir visas iespējas ierasties uz zemes kadastrālās uzmērīšanas darbiem apvidū un tālākajā procesā aizsargāt savas īpašuma tiesības. Ja pierobežnieks izvēlas neierasties, bet vēlāk viņam rodas pretenzijas pret robežas novietojumu apvidū vai dokumentos, tad viņam ir tiesības ierosināt zemes kadastrālo uzmērīšanu, kuras ietvaros ir iespēja labot iepriekšējā uzmērīšanā pieļautās kļūdas jeb robežu neatbilstības. Iespējai labot robežas neatbilstību nav noilguma. Līdz ar to pierobežniekam arī pēc projekta pieņemšanas un spēkā stāšanās pastāvēs efektīvs līdzeklis, kā īstenot savas tiesības. Turpretim personai, kura ierosina pirmreizējo zemes kadastrālo uzmērīšanu, šobrīd nepastāv efektīvi līdzekļi, kā, pierobežnieka neierašanās gadījumā, īstenot savas īpašuma tiesības.</w:t>
            </w:r>
          </w:p>
          <w:p w14:paraId="4ABCE4C3" w14:textId="77777777" w:rsidR="00706662" w:rsidRPr="00706662" w:rsidRDefault="00706662" w:rsidP="00F05D9E">
            <w:pPr>
              <w:spacing w:after="120" w:line="240" w:lineRule="auto"/>
              <w:ind w:firstLine="272"/>
              <w:jc w:val="both"/>
              <w:rPr>
                <w:rFonts w:ascii="Times New Roman" w:hAnsi="Times New Roman" w:cs="Times New Roman"/>
                <w:sz w:val="24"/>
                <w:szCs w:val="24"/>
              </w:rPr>
            </w:pPr>
            <w:r w:rsidRPr="00706662">
              <w:rPr>
                <w:rFonts w:ascii="Times New Roman" w:hAnsi="Times New Roman" w:cs="Times New Roman"/>
                <w:sz w:val="24"/>
                <w:szCs w:val="24"/>
              </w:rPr>
              <w:t>Tāpat projektā papildinātas un precizētas Ministru kabineta noteikumu Nr. 1019 normu redakcijas attiecībā uz mērnieka rīcību pirmreizējās uzmērīšanas laikā zemes robežu strīda gadījumā, ņemot vērā to, kurā zemes kadastrālās uzmērīšanas procesā persona ir izteikusi iebildumus.</w:t>
            </w:r>
            <w:bookmarkEnd w:id="1"/>
          </w:p>
          <w:p w14:paraId="53485C7D" w14:textId="55EC2C1E" w:rsidR="00082E9B" w:rsidRPr="00706662" w:rsidRDefault="00312BB1" w:rsidP="001267FB">
            <w:pPr>
              <w:pStyle w:val="NoSpacing"/>
              <w:ind w:firstLine="275"/>
              <w:jc w:val="both"/>
              <w:rPr>
                <w:rFonts w:ascii="Times New Roman" w:hAnsi="Times New Roman" w:cs="Times New Roman"/>
                <w:b/>
                <w:bCs/>
                <w:sz w:val="24"/>
                <w:szCs w:val="24"/>
              </w:rPr>
            </w:pPr>
            <w:r w:rsidRPr="00706662">
              <w:rPr>
                <w:rFonts w:ascii="Times New Roman" w:hAnsi="Times New Roman" w:cs="Times New Roman"/>
                <w:b/>
                <w:bCs/>
                <w:sz w:val="24"/>
                <w:szCs w:val="24"/>
              </w:rPr>
              <w:t>18)</w:t>
            </w:r>
            <w:r w:rsidR="005F54BA" w:rsidRPr="00706662">
              <w:rPr>
                <w:rFonts w:ascii="Times New Roman" w:hAnsi="Times New Roman" w:cs="Times New Roman"/>
                <w:b/>
                <w:bCs/>
                <w:sz w:val="24"/>
                <w:szCs w:val="24"/>
              </w:rPr>
              <w:t> </w:t>
            </w:r>
            <w:r w:rsidRPr="00706662">
              <w:rPr>
                <w:rFonts w:ascii="Times New Roman" w:hAnsi="Times New Roman" w:cs="Times New Roman"/>
                <w:b/>
                <w:bCs/>
                <w:sz w:val="24"/>
                <w:szCs w:val="24"/>
              </w:rPr>
              <w:t xml:space="preserve">Par zemes platību </w:t>
            </w:r>
            <w:r w:rsidR="00270885" w:rsidRPr="00706662">
              <w:rPr>
                <w:rFonts w:ascii="Times New Roman" w:hAnsi="Times New Roman" w:cs="Times New Roman"/>
                <w:b/>
                <w:bCs/>
                <w:sz w:val="24"/>
                <w:szCs w:val="24"/>
              </w:rPr>
              <w:t>"</w:t>
            </w:r>
            <w:r w:rsidRPr="00706662">
              <w:rPr>
                <w:rFonts w:ascii="Times New Roman" w:hAnsi="Times New Roman" w:cs="Times New Roman"/>
                <w:b/>
                <w:bCs/>
                <w:sz w:val="24"/>
                <w:szCs w:val="24"/>
              </w:rPr>
              <w:t>cits zemes lietojums</w:t>
            </w:r>
            <w:r w:rsidR="00270885" w:rsidRPr="00706662">
              <w:rPr>
                <w:rFonts w:ascii="Times New Roman" w:hAnsi="Times New Roman" w:cs="Times New Roman"/>
                <w:b/>
                <w:bCs/>
                <w:sz w:val="24"/>
                <w:szCs w:val="24"/>
              </w:rPr>
              <w:t>"</w:t>
            </w:r>
          </w:p>
          <w:p w14:paraId="1A10FAA8" w14:textId="04E8F59D" w:rsidR="00082E9B" w:rsidRPr="00706662" w:rsidRDefault="008C5072" w:rsidP="008C5072">
            <w:pPr>
              <w:pStyle w:val="NoSpacing"/>
              <w:spacing w:after="120"/>
              <w:ind w:firstLine="275"/>
              <w:jc w:val="both"/>
              <w:rPr>
                <w:rFonts w:ascii="Times New Roman" w:hAnsi="Times New Roman" w:cs="Times New Roman"/>
                <w:sz w:val="24"/>
                <w:szCs w:val="24"/>
              </w:rPr>
            </w:pPr>
            <w:r w:rsidRPr="00706662">
              <w:rPr>
                <w:rFonts w:ascii="Times New Roman" w:hAnsi="Times New Roman" w:cs="Times New Roman"/>
                <w:sz w:val="24"/>
                <w:szCs w:val="24"/>
              </w:rPr>
              <w:t>Ministru kabineta 2012. gada 10. aprīļa noteikumos Nr. 263 "Kadastra objekta reģistrācijas un kadastra datu aktualizācijas noteikumi</w:t>
            </w:r>
            <w:r w:rsidR="00350813" w:rsidRPr="00706662">
              <w:rPr>
                <w:rFonts w:ascii="Times New Roman" w:hAnsi="Times New Roman" w:cs="Times New Roman"/>
                <w:sz w:val="24"/>
                <w:szCs w:val="24"/>
              </w:rPr>
              <w:t>"</w:t>
            </w:r>
            <w:r w:rsidRPr="00706662">
              <w:rPr>
                <w:rFonts w:ascii="Times New Roman" w:hAnsi="Times New Roman" w:cs="Times New Roman"/>
                <w:sz w:val="24"/>
                <w:szCs w:val="24"/>
              </w:rPr>
              <w:t xml:space="preserve"> </w:t>
            </w:r>
            <w:r w:rsidR="007A291F" w:rsidRPr="00706662">
              <w:rPr>
                <w:rFonts w:ascii="Times New Roman" w:hAnsi="Times New Roman" w:cs="Times New Roman"/>
                <w:sz w:val="24"/>
                <w:szCs w:val="24"/>
              </w:rPr>
              <w:t xml:space="preserve">noteikts, ka </w:t>
            </w:r>
            <w:r w:rsidR="00AC29AE" w:rsidRPr="00706662">
              <w:rPr>
                <w:rFonts w:ascii="Times New Roman" w:hAnsi="Times New Roman" w:cs="Times New Roman"/>
                <w:sz w:val="24"/>
                <w:szCs w:val="24"/>
              </w:rPr>
              <w:t>Valsts zemes dienesta teritoriālā struktūrvienība, neveicot zemes kadastrālās uzmērīšanas darbus, bet izmantojot Kadastra informācijas sistēmas datus</w:t>
            </w:r>
            <w:r w:rsidR="00086BD4" w:rsidRPr="00706662">
              <w:rPr>
                <w:rFonts w:ascii="Times New Roman" w:hAnsi="Times New Roman" w:cs="Times New Roman"/>
                <w:sz w:val="24"/>
                <w:szCs w:val="24"/>
              </w:rPr>
              <w:t xml:space="preserve"> un arhīva dokumentus, no aktuālā zemes robežu plāna sagatavo zemes robežu plānu tā, lai katrā plānā attēlotu atsevišķi katru vienu zemes vienību.</w:t>
            </w:r>
            <w:r w:rsidR="007A291F" w:rsidRPr="00706662">
              <w:rPr>
                <w:rFonts w:ascii="Times New Roman" w:hAnsi="Times New Roman" w:cs="Times New Roman"/>
                <w:sz w:val="24"/>
                <w:szCs w:val="24"/>
              </w:rPr>
              <w:t xml:space="preserve"> </w:t>
            </w:r>
            <w:bookmarkStart w:id="2" w:name="_Hlk17811254"/>
            <w:r w:rsidR="00086BD4" w:rsidRPr="00706662">
              <w:rPr>
                <w:rFonts w:ascii="Times New Roman" w:hAnsi="Times New Roman" w:cs="Times New Roman"/>
                <w:sz w:val="24"/>
                <w:szCs w:val="24"/>
              </w:rPr>
              <w:t>Minēto noteikumu 164</w:t>
            </w:r>
            <w:r w:rsidR="00B568F6" w:rsidRPr="00706662">
              <w:rPr>
                <w:rFonts w:ascii="Times New Roman" w:hAnsi="Times New Roman" w:cs="Times New Roman"/>
                <w:sz w:val="24"/>
                <w:szCs w:val="24"/>
              </w:rPr>
              <w:t>.</w:t>
            </w:r>
            <w:r w:rsidR="00086BD4" w:rsidRPr="00706662">
              <w:rPr>
                <w:rFonts w:ascii="Times New Roman" w:hAnsi="Times New Roman" w:cs="Times New Roman"/>
                <w:sz w:val="24"/>
                <w:szCs w:val="24"/>
                <w:vertAlign w:val="superscript"/>
              </w:rPr>
              <w:t>1</w:t>
            </w:r>
            <w:r w:rsidR="00086BD4" w:rsidRPr="00706662">
              <w:rPr>
                <w:rFonts w:ascii="Times New Roman" w:hAnsi="Times New Roman" w:cs="Times New Roman"/>
                <w:sz w:val="24"/>
                <w:szCs w:val="24"/>
              </w:rPr>
              <w:t>4.</w:t>
            </w:r>
            <w:r w:rsidR="009D3743" w:rsidRPr="00706662">
              <w:rPr>
                <w:rFonts w:ascii="Times New Roman" w:hAnsi="Times New Roman" w:cs="Times New Roman"/>
                <w:sz w:val="24"/>
                <w:szCs w:val="24"/>
              </w:rPr>
              <w:t> </w:t>
            </w:r>
            <w:r w:rsidR="00086BD4" w:rsidRPr="00706662">
              <w:rPr>
                <w:rFonts w:ascii="Times New Roman" w:hAnsi="Times New Roman" w:cs="Times New Roman"/>
                <w:sz w:val="24"/>
                <w:szCs w:val="24"/>
              </w:rPr>
              <w:t xml:space="preserve">apakšpunktā noteikts, ka </w:t>
            </w:r>
            <w:r w:rsidR="007A291F" w:rsidRPr="00706662">
              <w:rPr>
                <w:rFonts w:ascii="Times New Roman" w:hAnsi="Times New Roman" w:cs="Times New Roman"/>
                <w:sz w:val="24"/>
                <w:szCs w:val="24"/>
              </w:rPr>
              <w:t>zemes robežu plānā izdalītu platību a</w:t>
            </w:r>
            <w:r w:rsidR="00086BD4" w:rsidRPr="00706662">
              <w:rPr>
                <w:rFonts w:ascii="Times New Roman" w:hAnsi="Times New Roman" w:cs="Times New Roman"/>
                <w:sz w:val="24"/>
                <w:szCs w:val="24"/>
              </w:rPr>
              <w:t xml:space="preserve">r norādi </w:t>
            </w:r>
            <w:r w:rsidR="00270885" w:rsidRPr="00706662">
              <w:rPr>
                <w:rFonts w:ascii="Times New Roman" w:hAnsi="Times New Roman" w:cs="Times New Roman"/>
                <w:sz w:val="24"/>
                <w:szCs w:val="24"/>
              </w:rPr>
              <w:t>"</w:t>
            </w:r>
            <w:r w:rsidR="00086BD4" w:rsidRPr="00706662">
              <w:rPr>
                <w:rFonts w:ascii="Times New Roman" w:hAnsi="Times New Roman" w:cs="Times New Roman"/>
                <w:sz w:val="24"/>
                <w:szCs w:val="24"/>
              </w:rPr>
              <w:t>cits zemes lietojums</w:t>
            </w:r>
            <w:r w:rsidR="00270885" w:rsidRPr="00706662">
              <w:rPr>
                <w:rFonts w:ascii="Times New Roman" w:hAnsi="Times New Roman" w:cs="Times New Roman"/>
                <w:sz w:val="24"/>
                <w:szCs w:val="24"/>
              </w:rPr>
              <w:t>"</w:t>
            </w:r>
            <w:r w:rsidR="00086BD4" w:rsidRPr="00706662">
              <w:rPr>
                <w:rFonts w:ascii="Times New Roman" w:hAnsi="Times New Roman" w:cs="Times New Roman"/>
                <w:sz w:val="24"/>
                <w:szCs w:val="24"/>
              </w:rPr>
              <w:t xml:space="preserve">, izņemot valsts vai pašvaldības ceļus, </w:t>
            </w:r>
            <w:r w:rsidR="00B60665" w:rsidRPr="00706662">
              <w:rPr>
                <w:rFonts w:ascii="Times New Roman" w:hAnsi="Times New Roman" w:cs="Times New Roman"/>
                <w:sz w:val="24"/>
                <w:szCs w:val="24"/>
              </w:rPr>
              <w:t>zemes vienībai izgatavotā atsevišķā, jaunā</w:t>
            </w:r>
            <w:r w:rsidR="00B60665" w:rsidRPr="00706662" w:rsidDel="00B60665">
              <w:rPr>
                <w:rFonts w:ascii="Times New Roman" w:hAnsi="Times New Roman" w:cs="Times New Roman"/>
                <w:sz w:val="24"/>
                <w:szCs w:val="24"/>
              </w:rPr>
              <w:t xml:space="preserve"> </w:t>
            </w:r>
            <w:r w:rsidR="00086BD4" w:rsidRPr="00706662">
              <w:rPr>
                <w:rFonts w:ascii="Times New Roman" w:hAnsi="Times New Roman" w:cs="Times New Roman"/>
                <w:sz w:val="24"/>
                <w:szCs w:val="24"/>
              </w:rPr>
              <w:t>zemes robežu plānā iekļauj zemes vienības platībā</w:t>
            </w:r>
            <w:bookmarkEnd w:id="2"/>
            <w:r w:rsidR="00086BD4" w:rsidRPr="00706662">
              <w:rPr>
                <w:rFonts w:ascii="Times New Roman" w:hAnsi="Times New Roman" w:cs="Times New Roman"/>
                <w:sz w:val="24"/>
                <w:szCs w:val="24"/>
              </w:rPr>
              <w:t>. Savukārt Ministru kabineta noteikumu Nr.</w:t>
            </w:r>
            <w:r w:rsidR="009D3743" w:rsidRPr="00706662">
              <w:rPr>
                <w:rFonts w:ascii="Times New Roman" w:hAnsi="Times New Roman" w:cs="Times New Roman"/>
                <w:sz w:val="24"/>
                <w:szCs w:val="24"/>
              </w:rPr>
              <w:t> </w:t>
            </w:r>
            <w:r w:rsidR="00086BD4" w:rsidRPr="00706662">
              <w:rPr>
                <w:rFonts w:ascii="Times New Roman" w:hAnsi="Times New Roman" w:cs="Times New Roman"/>
                <w:sz w:val="24"/>
                <w:szCs w:val="24"/>
              </w:rPr>
              <w:t xml:space="preserve">1019 </w:t>
            </w:r>
            <w:r w:rsidR="009D3743" w:rsidRPr="00706662">
              <w:rPr>
                <w:rFonts w:ascii="Times New Roman" w:hAnsi="Times New Roman" w:cs="Times New Roman"/>
                <w:sz w:val="24"/>
                <w:szCs w:val="24"/>
              </w:rPr>
              <w:t>n</w:t>
            </w:r>
            <w:r w:rsidR="00086BD4" w:rsidRPr="00706662">
              <w:rPr>
                <w:rFonts w:ascii="Times New Roman" w:hAnsi="Times New Roman" w:cs="Times New Roman"/>
                <w:sz w:val="24"/>
                <w:szCs w:val="24"/>
              </w:rPr>
              <w:t>oslēgum</w:t>
            </w:r>
            <w:r w:rsidR="009D3743" w:rsidRPr="00706662">
              <w:rPr>
                <w:rFonts w:ascii="Times New Roman" w:hAnsi="Times New Roman" w:cs="Times New Roman"/>
                <w:sz w:val="24"/>
                <w:szCs w:val="24"/>
              </w:rPr>
              <w:t>a</w:t>
            </w:r>
            <w:r w:rsidR="00086BD4" w:rsidRPr="00706662">
              <w:rPr>
                <w:rFonts w:ascii="Times New Roman" w:hAnsi="Times New Roman" w:cs="Times New Roman"/>
                <w:sz w:val="24"/>
                <w:szCs w:val="24"/>
              </w:rPr>
              <w:t xml:space="preserve"> jautājumos nav pieļautas šādas </w:t>
            </w:r>
            <w:r w:rsidR="00B60665" w:rsidRPr="00706662">
              <w:rPr>
                <w:rFonts w:ascii="Times New Roman" w:hAnsi="Times New Roman" w:cs="Times New Roman"/>
                <w:sz w:val="24"/>
                <w:szCs w:val="24"/>
              </w:rPr>
              <w:t xml:space="preserve">mērnieka </w:t>
            </w:r>
            <w:r w:rsidR="00086BD4" w:rsidRPr="00706662">
              <w:rPr>
                <w:rFonts w:ascii="Times New Roman" w:hAnsi="Times New Roman" w:cs="Times New Roman"/>
                <w:sz w:val="24"/>
                <w:szCs w:val="24"/>
              </w:rPr>
              <w:t>darbības. Mērniekam Ministru kabineta noteikumi Nr.</w:t>
            </w:r>
            <w:r w:rsidR="009D3743" w:rsidRPr="00706662">
              <w:rPr>
                <w:rFonts w:ascii="Times New Roman" w:hAnsi="Times New Roman" w:cs="Times New Roman"/>
                <w:sz w:val="24"/>
                <w:szCs w:val="24"/>
              </w:rPr>
              <w:t> </w:t>
            </w:r>
            <w:r w:rsidR="00086BD4" w:rsidRPr="00706662">
              <w:rPr>
                <w:rFonts w:ascii="Times New Roman" w:hAnsi="Times New Roman" w:cs="Times New Roman"/>
                <w:sz w:val="24"/>
                <w:szCs w:val="24"/>
              </w:rPr>
              <w:t xml:space="preserve">1019 paredz platību ar norādi </w:t>
            </w:r>
            <w:r w:rsidR="00270885" w:rsidRPr="00706662">
              <w:rPr>
                <w:rFonts w:ascii="Times New Roman" w:hAnsi="Times New Roman" w:cs="Times New Roman"/>
                <w:sz w:val="24"/>
                <w:szCs w:val="24"/>
              </w:rPr>
              <w:t>"</w:t>
            </w:r>
            <w:r w:rsidR="00086BD4" w:rsidRPr="00706662">
              <w:rPr>
                <w:rFonts w:ascii="Times New Roman" w:hAnsi="Times New Roman" w:cs="Times New Roman"/>
                <w:sz w:val="24"/>
                <w:szCs w:val="24"/>
              </w:rPr>
              <w:t>cits zemes lietojums</w:t>
            </w:r>
            <w:r w:rsidR="00270885" w:rsidRPr="00706662">
              <w:rPr>
                <w:rFonts w:ascii="Times New Roman" w:hAnsi="Times New Roman" w:cs="Times New Roman"/>
                <w:sz w:val="24"/>
                <w:szCs w:val="24"/>
              </w:rPr>
              <w:t>"</w:t>
            </w:r>
            <w:r w:rsidR="00086BD4" w:rsidRPr="00706662">
              <w:rPr>
                <w:rFonts w:ascii="Times New Roman" w:hAnsi="Times New Roman" w:cs="Times New Roman"/>
                <w:sz w:val="24"/>
                <w:szCs w:val="24"/>
              </w:rPr>
              <w:t xml:space="preserve"> iekļaut zeme</w:t>
            </w:r>
            <w:r w:rsidR="00B60665" w:rsidRPr="00706662">
              <w:rPr>
                <w:rFonts w:ascii="Times New Roman" w:hAnsi="Times New Roman" w:cs="Times New Roman"/>
                <w:sz w:val="24"/>
                <w:szCs w:val="24"/>
              </w:rPr>
              <w:t>s</w:t>
            </w:r>
            <w:r w:rsidR="00086BD4" w:rsidRPr="00706662">
              <w:rPr>
                <w:rFonts w:ascii="Times New Roman" w:hAnsi="Times New Roman" w:cs="Times New Roman"/>
                <w:sz w:val="24"/>
                <w:szCs w:val="24"/>
              </w:rPr>
              <w:t xml:space="preserve"> platībā tikai</w:t>
            </w:r>
            <w:r w:rsidR="00350813" w:rsidRPr="00706662">
              <w:rPr>
                <w:rFonts w:ascii="Times New Roman" w:hAnsi="Times New Roman" w:cs="Times New Roman"/>
                <w:sz w:val="24"/>
                <w:szCs w:val="24"/>
              </w:rPr>
              <w:t>,</w:t>
            </w:r>
            <w:r w:rsidR="00086BD4" w:rsidRPr="00706662">
              <w:rPr>
                <w:rFonts w:ascii="Times New Roman" w:hAnsi="Times New Roman" w:cs="Times New Roman"/>
                <w:sz w:val="24"/>
                <w:szCs w:val="24"/>
              </w:rPr>
              <w:t xml:space="preserve"> uzmērot konkrēto zemes vienību. </w:t>
            </w:r>
            <w:r w:rsidR="00ED5D70" w:rsidRPr="00706662">
              <w:rPr>
                <w:rFonts w:ascii="Times New Roman" w:hAnsi="Times New Roman" w:cs="Times New Roman"/>
                <w:sz w:val="24"/>
                <w:szCs w:val="24"/>
              </w:rPr>
              <w:t>L</w:t>
            </w:r>
            <w:r w:rsidR="00086BD4" w:rsidRPr="00706662">
              <w:rPr>
                <w:rFonts w:ascii="Times New Roman" w:hAnsi="Times New Roman" w:cs="Times New Roman"/>
                <w:sz w:val="24"/>
                <w:szCs w:val="24"/>
              </w:rPr>
              <w:t xml:space="preserve">ai novērstu </w:t>
            </w:r>
            <w:r w:rsidR="00086BD4" w:rsidRPr="00706662">
              <w:rPr>
                <w:rFonts w:ascii="Times New Roman" w:hAnsi="Times New Roman" w:cs="Times New Roman"/>
                <w:sz w:val="24"/>
                <w:szCs w:val="24"/>
              </w:rPr>
              <w:lastRenderedPageBreak/>
              <w:t xml:space="preserve">nevienādu praksi šādu plānu izgatavošanā, arī mērniekam </w:t>
            </w:r>
            <w:r w:rsidR="009D3743" w:rsidRPr="00706662">
              <w:rPr>
                <w:rFonts w:ascii="Times New Roman" w:hAnsi="Times New Roman" w:cs="Times New Roman"/>
                <w:sz w:val="24"/>
                <w:szCs w:val="24"/>
              </w:rPr>
              <w:t>p</w:t>
            </w:r>
            <w:r w:rsidR="00086BD4" w:rsidRPr="00706662">
              <w:rPr>
                <w:rFonts w:ascii="Times New Roman" w:hAnsi="Times New Roman" w:cs="Times New Roman"/>
                <w:sz w:val="24"/>
                <w:szCs w:val="24"/>
              </w:rPr>
              <w:t xml:space="preserve">rojektā tiek </w:t>
            </w:r>
            <w:r w:rsidR="009D3743" w:rsidRPr="00706662">
              <w:rPr>
                <w:rFonts w:ascii="Times New Roman" w:hAnsi="Times New Roman" w:cs="Times New Roman"/>
                <w:sz w:val="24"/>
                <w:szCs w:val="24"/>
              </w:rPr>
              <w:t>paredzēta</w:t>
            </w:r>
            <w:r w:rsidR="00086BD4" w:rsidRPr="00706662">
              <w:rPr>
                <w:rFonts w:ascii="Times New Roman" w:hAnsi="Times New Roman" w:cs="Times New Roman"/>
                <w:sz w:val="24"/>
                <w:szCs w:val="24"/>
              </w:rPr>
              <w:t xml:space="preserve"> iespēja platību ar norādi </w:t>
            </w:r>
            <w:r w:rsidR="00270885" w:rsidRPr="00706662">
              <w:rPr>
                <w:rFonts w:ascii="Times New Roman" w:hAnsi="Times New Roman" w:cs="Times New Roman"/>
                <w:sz w:val="24"/>
                <w:szCs w:val="24"/>
              </w:rPr>
              <w:t>"</w:t>
            </w:r>
            <w:r w:rsidR="00086BD4" w:rsidRPr="00706662">
              <w:rPr>
                <w:rFonts w:ascii="Times New Roman" w:hAnsi="Times New Roman" w:cs="Times New Roman"/>
                <w:sz w:val="24"/>
                <w:szCs w:val="24"/>
              </w:rPr>
              <w:t>cits zemes lietojums</w:t>
            </w:r>
            <w:r w:rsidR="00270885" w:rsidRPr="00706662">
              <w:rPr>
                <w:rFonts w:ascii="Times New Roman" w:hAnsi="Times New Roman" w:cs="Times New Roman"/>
                <w:sz w:val="24"/>
                <w:szCs w:val="24"/>
              </w:rPr>
              <w:t>"</w:t>
            </w:r>
            <w:r w:rsidR="00ED5D70" w:rsidRPr="00706662">
              <w:rPr>
                <w:rFonts w:ascii="Times New Roman" w:hAnsi="Times New Roman" w:cs="Times New Roman"/>
                <w:sz w:val="24"/>
                <w:szCs w:val="24"/>
              </w:rPr>
              <w:t xml:space="preserve"> iekļaut zemes vienībā</w:t>
            </w:r>
            <w:r w:rsidR="009D3743" w:rsidRPr="00706662">
              <w:rPr>
                <w:rFonts w:ascii="Times New Roman" w:hAnsi="Times New Roman" w:cs="Times New Roman"/>
                <w:sz w:val="24"/>
                <w:szCs w:val="24"/>
              </w:rPr>
              <w:t>,</w:t>
            </w:r>
            <w:r w:rsidR="00ED5D70" w:rsidRPr="00706662">
              <w:rPr>
                <w:rFonts w:ascii="Times New Roman" w:hAnsi="Times New Roman" w:cs="Times New Roman"/>
                <w:sz w:val="24"/>
                <w:szCs w:val="24"/>
              </w:rPr>
              <w:t xml:space="preserve"> </w:t>
            </w:r>
            <w:r w:rsidR="00842B2D" w:rsidRPr="00706662">
              <w:rPr>
                <w:rFonts w:ascii="Times New Roman" w:hAnsi="Times New Roman" w:cs="Times New Roman"/>
                <w:sz w:val="24"/>
                <w:szCs w:val="24"/>
              </w:rPr>
              <w:t xml:space="preserve">neveicot </w:t>
            </w:r>
            <w:r w:rsidR="00ED5D70" w:rsidRPr="00706662">
              <w:rPr>
                <w:rFonts w:ascii="Times New Roman" w:hAnsi="Times New Roman" w:cs="Times New Roman"/>
                <w:sz w:val="24"/>
                <w:szCs w:val="24"/>
              </w:rPr>
              <w:t>darbus apvidū.</w:t>
            </w:r>
          </w:p>
          <w:p w14:paraId="27CC0E46" w14:textId="77F2DD17" w:rsidR="00255236" w:rsidRPr="00706662" w:rsidRDefault="00255236" w:rsidP="00255236">
            <w:pPr>
              <w:pStyle w:val="NoSpacing"/>
              <w:ind w:firstLine="275"/>
              <w:jc w:val="both"/>
              <w:rPr>
                <w:rFonts w:ascii="Times New Roman" w:hAnsi="Times New Roman" w:cs="Times New Roman"/>
                <w:b/>
                <w:bCs/>
                <w:sz w:val="24"/>
                <w:szCs w:val="24"/>
              </w:rPr>
            </w:pPr>
            <w:r w:rsidRPr="00706662">
              <w:rPr>
                <w:rFonts w:ascii="Times New Roman" w:hAnsi="Times New Roman" w:cs="Times New Roman"/>
                <w:b/>
                <w:bCs/>
                <w:sz w:val="24"/>
                <w:szCs w:val="24"/>
              </w:rPr>
              <w:t>19) Par terminu "darbības"</w:t>
            </w:r>
          </w:p>
          <w:p w14:paraId="5A4C67CC" w14:textId="329455BE" w:rsidR="00255236" w:rsidRPr="00706662" w:rsidRDefault="00255236" w:rsidP="00255236">
            <w:pPr>
              <w:pStyle w:val="NoSpacing"/>
              <w:spacing w:after="120"/>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Projektā precizēts termins "zemes kadastrālās uzmērīšanas darbības", to aizstājot ar "zemes kadastrālās uzmērīšanas darbi". Precizēšana nepieciešama, jo daudzviet Ministru kabineta noteikumos Nr. 1019 lietots vārds "darbības" ar </w:t>
            </w:r>
            <w:r w:rsidR="00842B2D" w:rsidRPr="00706662">
              <w:rPr>
                <w:rFonts w:ascii="Times New Roman" w:hAnsi="Times New Roman" w:cs="Times New Roman"/>
                <w:sz w:val="24"/>
                <w:szCs w:val="24"/>
              </w:rPr>
              <w:t xml:space="preserve">citādu </w:t>
            </w:r>
            <w:r w:rsidRPr="00706662">
              <w:rPr>
                <w:rFonts w:ascii="Times New Roman" w:hAnsi="Times New Roman" w:cs="Times New Roman"/>
                <w:sz w:val="24"/>
                <w:szCs w:val="24"/>
              </w:rPr>
              <w:t>nozīmi.</w:t>
            </w:r>
          </w:p>
          <w:p w14:paraId="4036EB2E" w14:textId="3DFFF8C9" w:rsidR="00255236" w:rsidRPr="00706662" w:rsidRDefault="00255236" w:rsidP="00255236">
            <w:pPr>
              <w:pStyle w:val="NoSpacing"/>
              <w:ind w:firstLine="275"/>
              <w:jc w:val="both"/>
              <w:rPr>
                <w:rFonts w:ascii="Times New Roman" w:hAnsi="Times New Roman" w:cs="Times New Roman"/>
                <w:b/>
                <w:bCs/>
                <w:sz w:val="24"/>
                <w:szCs w:val="24"/>
              </w:rPr>
            </w:pPr>
            <w:r w:rsidRPr="00706662">
              <w:rPr>
                <w:rFonts w:ascii="Times New Roman" w:hAnsi="Times New Roman" w:cs="Times New Roman"/>
                <w:b/>
                <w:bCs/>
                <w:sz w:val="24"/>
                <w:szCs w:val="24"/>
              </w:rPr>
              <w:t>20) Par personu identitātes pārbaudi</w:t>
            </w:r>
          </w:p>
          <w:p w14:paraId="47B5E2D6" w14:textId="08139779" w:rsidR="00255236" w:rsidRPr="00706662" w:rsidRDefault="00255236" w:rsidP="00224CF6">
            <w:pPr>
              <w:pStyle w:val="NoSpacing"/>
              <w:spacing w:after="120"/>
              <w:ind w:firstLine="275"/>
              <w:jc w:val="both"/>
              <w:rPr>
                <w:rFonts w:ascii="Times New Roman" w:hAnsi="Times New Roman" w:cs="Times New Roman"/>
                <w:sz w:val="24"/>
                <w:szCs w:val="24"/>
              </w:rPr>
            </w:pPr>
            <w:r w:rsidRPr="00706662">
              <w:rPr>
                <w:rFonts w:ascii="Times New Roman" w:hAnsi="Times New Roman" w:cs="Times New Roman"/>
                <w:sz w:val="24"/>
                <w:szCs w:val="24"/>
              </w:rPr>
              <w:t>Ministru kabineta noteikumos Nr. 1019 ir noteikts, ka par personu identitāti pārliecinās, pieprasot personu apliecinošu dokumentu. Lai nedublētos ar citiem normatīvajiem aktiem, kas regulē personas identitātes pārbaudi, projektā nav iekļauti konkrēti veidi, kā pārliecināties par personas identitāti, vienlaikus saglabājot prasību veikt identitātes pārbaudi.</w:t>
            </w:r>
          </w:p>
          <w:p w14:paraId="48618A60" w14:textId="7FAA252C" w:rsidR="0093255E" w:rsidRPr="00706662" w:rsidRDefault="0093255E" w:rsidP="002A32CF">
            <w:pPr>
              <w:pStyle w:val="NoSpacing"/>
              <w:ind w:firstLine="275"/>
              <w:jc w:val="both"/>
              <w:rPr>
                <w:rFonts w:ascii="Times New Roman" w:hAnsi="Times New Roman" w:cs="Times New Roman"/>
                <w:b/>
                <w:sz w:val="24"/>
                <w:szCs w:val="24"/>
              </w:rPr>
            </w:pPr>
            <w:r w:rsidRPr="00706662">
              <w:rPr>
                <w:rFonts w:ascii="Times New Roman" w:hAnsi="Times New Roman" w:cs="Times New Roman"/>
                <w:b/>
                <w:sz w:val="24"/>
                <w:szCs w:val="24"/>
              </w:rPr>
              <w:t>21)</w:t>
            </w:r>
            <w:r w:rsidR="00224CF6" w:rsidRPr="00706662">
              <w:rPr>
                <w:rFonts w:ascii="Times New Roman" w:hAnsi="Times New Roman" w:cs="Times New Roman"/>
                <w:b/>
                <w:sz w:val="24"/>
                <w:szCs w:val="24"/>
              </w:rPr>
              <w:t> </w:t>
            </w:r>
            <w:r w:rsidRPr="00706662">
              <w:rPr>
                <w:rFonts w:ascii="Times New Roman" w:hAnsi="Times New Roman" w:cs="Times New Roman"/>
                <w:b/>
                <w:sz w:val="24"/>
                <w:szCs w:val="24"/>
              </w:rPr>
              <w:t>Par servitūtu teritorijām apgrūtinājumu plānos</w:t>
            </w:r>
          </w:p>
          <w:p w14:paraId="7C7DE3C5" w14:textId="657CB8D0" w:rsidR="00224CF6" w:rsidRPr="00706662" w:rsidRDefault="00844B96" w:rsidP="002A32CF">
            <w:pPr>
              <w:spacing w:after="120" w:line="240" w:lineRule="auto"/>
              <w:ind w:firstLine="275"/>
              <w:jc w:val="both"/>
              <w:rPr>
                <w:rFonts w:ascii="Times New Roman" w:eastAsia="Times New Roman" w:hAnsi="Times New Roman" w:cs="Times New Roman"/>
                <w:sz w:val="24"/>
                <w:szCs w:val="24"/>
                <w:lang w:eastAsia="lv-LV"/>
              </w:rPr>
            </w:pPr>
            <w:r w:rsidRPr="00706662">
              <w:rPr>
                <w:rFonts w:ascii="Times New Roman" w:eastAsia="Times New Roman" w:hAnsi="Times New Roman" w:cs="Times New Roman"/>
                <w:sz w:val="24"/>
                <w:szCs w:val="24"/>
                <w:lang w:eastAsia="lv-LV"/>
              </w:rPr>
              <w:t>Ar 2019. gada 11. oktobra grozījumiem Nekustamā īpašuma valsts kadastra likumā (turpmāk – Kadastra likums), kas stāsies spēkā 2019. gada 1.</w:t>
            </w:r>
            <w:r w:rsidR="00706662">
              <w:rPr>
                <w:rFonts w:ascii="Times New Roman" w:eastAsia="Times New Roman" w:hAnsi="Times New Roman" w:cs="Times New Roman"/>
                <w:sz w:val="24"/>
                <w:szCs w:val="24"/>
                <w:lang w:eastAsia="lv-LV"/>
              </w:rPr>
              <w:t> </w:t>
            </w:r>
            <w:r w:rsidRPr="00706662">
              <w:rPr>
                <w:rFonts w:ascii="Times New Roman" w:eastAsia="Times New Roman" w:hAnsi="Times New Roman" w:cs="Times New Roman"/>
                <w:sz w:val="24"/>
                <w:szCs w:val="24"/>
                <w:lang w:eastAsia="lv-LV"/>
              </w:rPr>
              <w:t xml:space="preserve">decembrī, </w:t>
            </w:r>
            <w:r w:rsidR="00224CF6" w:rsidRPr="00706662">
              <w:rPr>
                <w:rFonts w:ascii="Times New Roman" w:eastAsia="Times New Roman" w:hAnsi="Times New Roman" w:cs="Times New Roman"/>
                <w:sz w:val="24"/>
                <w:szCs w:val="24"/>
                <w:lang w:eastAsia="lv-LV"/>
              </w:rPr>
              <w:t>Kadastra likum</w:t>
            </w:r>
            <w:r w:rsidRPr="00706662">
              <w:rPr>
                <w:rFonts w:ascii="Times New Roman" w:eastAsia="Times New Roman" w:hAnsi="Times New Roman" w:cs="Times New Roman"/>
                <w:sz w:val="24"/>
                <w:szCs w:val="24"/>
                <w:lang w:eastAsia="lv-LV"/>
              </w:rPr>
              <w:t>s papildināts ar</w:t>
            </w:r>
            <w:r w:rsidR="00224CF6" w:rsidRPr="00706662">
              <w:rPr>
                <w:rFonts w:ascii="Times New Roman" w:eastAsia="Times New Roman" w:hAnsi="Times New Roman" w:cs="Times New Roman"/>
                <w:sz w:val="24"/>
                <w:szCs w:val="24"/>
                <w:lang w:eastAsia="lv-LV"/>
              </w:rPr>
              <w:t xml:space="preserve"> 27.</w:t>
            </w:r>
            <w:r w:rsidR="00224CF6" w:rsidRPr="00706662">
              <w:rPr>
                <w:rFonts w:ascii="Times New Roman" w:eastAsia="Times New Roman" w:hAnsi="Times New Roman" w:cs="Times New Roman"/>
                <w:sz w:val="24"/>
                <w:szCs w:val="24"/>
                <w:vertAlign w:val="superscript"/>
                <w:lang w:eastAsia="lv-LV"/>
              </w:rPr>
              <w:t>1</w:t>
            </w:r>
            <w:r w:rsidR="00224CF6" w:rsidRPr="00706662">
              <w:rPr>
                <w:rFonts w:ascii="Times New Roman" w:eastAsia="Times New Roman" w:hAnsi="Times New Roman" w:cs="Times New Roman"/>
                <w:sz w:val="24"/>
                <w:szCs w:val="24"/>
                <w:lang w:eastAsia="lv-LV"/>
              </w:rPr>
              <w:t> pantu</w:t>
            </w:r>
            <w:r w:rsidRPr="00706662">
              <w:rPr>
                <w:rFonts w:ascii="Times New Roman" w:eastAsia="Times New Roman" w:hAnsi="Times New Roman" w:cs="Times New Roman"/>
                <w:sz w:val="24"/>
                <w:szCs w:val="24"/>
                <w:lang w:eastAsia="lv-LV"/>
              </w:rPr>
              <w:t xml:space="preserve">. Saskaņā ar minēto pantu paredzēts, ka </w:t>
            </w:r>
            <w:r w:rsidR="00224CF6" w:rsidRPr="00706662">
              <w:rPr>
                <w:rFonts w:ascii="Times New Roman" w:eastAsia="Times New Roman" w:hAnsi="Times New Roman" w:cs="Times New Roman"/>
                <w:sz w:val="24"/>
                <w:szCs w:val="24"/>
                <w:lang w:eastAsia="lv-LV"/>
              </w:rPr>
              <w:t>ēku, ūdens lietošanas vai ceļa servitūta teritorijas reģistrāciju, aktualizāciju un dzēšanu ierosin</w:t>
            </w:r>
            <w:r w:rsidRPr="00706662">
              <w:rPr>
                <w:rFonts w:ascii="Times New Roman" w:eastAsia="Times New Roman" w:hAnsi="Times New Roman" w:cs="Times New Roman"/>
                <w:sz w:val="24"/>
                <w:szCs w:val="24"/>
                <w:lang w:eastAsia="lv-LV"/>
              </w:rPr>
              <w:t>ās</w:t>
            </w:r>
            <w:r w:rsidR="00224CF6" w:rsidRPr="00706662">
              <w:rPr>
                <w:rFonts w:ascii="Times New Roman" w:eastAsia="Times New Roman" w:hAnsi="Times New Roman" w:cs="Times New Roman"/>
                <w:sz w:val="24"/>
                <w:szCs w:val="24"/>
                <w:lang w:eastAsia="lv-LV"/>
              </w:rPr>
              <w:t xml:space="preserve"> rajona (pilsētas) tiesā, iesniedzot nostiprinājuma lūgumu par attiecīgā servitūta vai šīs tiesības nodrošinājuma nostiprināšanu, grozīšanu vai dzēšanu, ja zemes vienība ir ierakstīta zemesgrāmatā, kā arī dzēšanas gadījumā servitūta tiesība vai šīs tiesības nodrošinājums ir ierakstīts zemesgrāmatā. Tas nozīmē, ka no 2019. gada 1. decembr</w:t>
            </w:r>
            <w:r w:rsidRPr="00706662">
              <w:rPr>
                <w:rFonts w:ascii="Times New Roman" w:eastAsia="Times New Roman" w:hAnsi="Times New Roman" w:cs="Times New Roman"/>
                <w:sz w:val="24"/>
                <w:szCs w:val="24"/>
                <w:lang w:eastAsia="lv-LV"/>
              </w:rPr>
              <w:t>a,</w:t>
            </w:r>
            <w:r w:rsidR="00224CF6" w:rsidRPr="00706662">
              <w:rPr>
                <w:rFonts w:ascii="Times New Roman" w:eastAsia="Times New Roman" w:hAnsi="Times New Roman" w:cs="Times New Roman"/>
                <w:sz w:val="24"/>
                <w:szCs w:val="24"/>
                <w:lang w:eastAsia="lv-LV"/>
              </w:rPr>
              <w:t xml:space="preserve"> pie minētajiem nosacījumiem</w:t>
            </w:r>
            <w:r w:rsidRPr="00706662">
              <w:rPr>
                <w:rFonts w:ascii="Times New Roman" w:eastAsia="Times New Roman" w:hAnsi="Times New Roman" w:cs="Times New Roman"/>
                <w:sz w:val="24"/>
                <w:szCs w:val="24"/>
                <w:lang w:eastAsia="lv-LV"/>
              </w:rPr>
              <w:t>,</w:t>
            </w:r>
            <w:r w:rsidR="00224CF6" w:rsidRPr="00706662">
              <w:rPr>
                <w:rFonts w:ascii="Times New Roman" w:eastAsia="Times New Roman" w:hAnsi="Times New Roman" w:cs="Times New Roman"/>
                <w:sz w:val="24"/>
                <w:szCs w:val="24"/>
                <w:lang w:eastAsia="lv-LV"/>
              </w:rPr>
              <w:t xml:space="preserve"> Valsts zemes dienests servitūta teritorijas reģistrēs tikai, saņemot paziņojumu no Valsts vienotās datorizētās zemesgrāmatas. Attiecīgi servitūta teritorijas reģistrācija un aktualizācija vairs netiks veikta no zemes kadastrālās uzmērīšanas rezultātā sagatavotā apgrūtinājumu plāna.</w:t>
            </w:r>
            <w:r w:rsidR="00224CF6" w:rsidRPr="00706662">
              <w:rPr>
                <w:rFonts w:ascii="Times New Roman" w:hAnsi="Times New Roman"/>
                <w:sz w:val="24"/>
                <w:szCs w:val="24"/>
                <w:lang w:eastAsia="lv-LV"/>
              </w:rPr>
              <w:t xml:space="preserve"> Ņemot vērā minēto, </w:t>
            </w:r>
            <w:r w:rsidRPr="00706662">
              <w:rPr>
                <w:rFonts w:ascii="Times New Roman" w:hAnsi="Times New Roman"/>
                <w:sz w:val="24"/>
                <w:szCs w:val="24"/>
                <w:lang w:eastAsia="lv-LV"/>
              </w:rPr>
              <w:t xml:space="preserve">turpināt attēlot </w:t>
            </w:r>
            <w:r w:rsidR="00224CF6" w:rsidRPr="00706662">
              <w:rPr>
                <w:rFonts w:ascii="Times New Roman" w:hAnsi="Times New Roman"/>
                <w:sz w:val="24"/>
                <w:szCs w:val="24"/>
                <w:lang w:eastAsia="lv-LV"/>
              </w:rPr>
              <w:t>servitūtu teritorijas apgrūtinājumu plānos</w:t>
            </w:r>
            <w:r w:rsidRPr="00706662">
              <w:rPr>
                <w:rFonts w:ascii="Times New Roman" w:hAnsi="Times New Roman"/>
                <w:sz w:val="24"/>
                <w:szCs w:val="24"/>
                <w:lang w:eastAsia="lv-LV"/>
              </w:rPr>
              <w:t xml:space="preserve"> nav lietderīgi</w:t>
            </w:r>
            <w:r w:rsidR="00224CF6" w:rsidRPr="00706662">
              <w:rPr>
                <w:rFonts w:ascii="Times New Roman" w:hAnsi="Times New Roman"/>
                <w:sz w:val="24"/>
                <w:szCs w:val="24"/>
                <w:lang w:eastAsia="lv-LV"/>
              </w:rPr>
              <w:t>. Līdz ar to projektā paredzēts, ka turpmāk servitūtu teritorijas apgrūtinājumu plānos neattēlos. Attiecīgus grozījumus ir paredzēs izdarīt arī Ministru kabineta 2012. gada 10. aprīļa noteikumos Nr. 263 "Kadastra objekta reģistrācijas un kadastra datu aktualizācijas noteikumi".</w:t>
            </w:r>
          </w:p>
          <w:p w14:paraId="186CD14E" w14:textId="721B9DB2" w:rsidR="00463CFD" w:rsidRPr="00706662" w:rsidRDefault="00255236" w:rsidP="00224CF6">
            <w:pPr>
              <w:pStyle w:val="NoSpacing"/>
              <w:ind w:firstLine="275"/>
              <w:jc w:val="both"/>
              <w:rPr>
                <w:rFonts w:ascii="Times New Roman" w:hAnsi="Times New Roman" w:cs="Times New Roman"/>
                <w:b/>
                <w:bCs/>
                <w:sz w:val="24"/>
                <w:szCs w:val="24"/>
              </w:rPr>
            </w:pPr>
            <w:r w:rsidRPr="00706662">
              <w:rPr>
                <w:rFonts w:ascii="Times New Roman" w:hAnsi="Times New Roman" w:cs="Times New Roman"/>
                <w:b/>
                <w:bCs/>
                <w:sz w:val="24"/>
                <w:szCs w:val="24"/>
              </w:rPr>
              <w:t>2</w:t>
            </w:r>
            <w:r w:rsidR="0093255E" w:rsidRPr="00706662">
              <w:rPr>
                <w:rFonts w:ascii="Times New Roman" w:hAnsi="Times New Roman" w:cs="Times New Roman"/>
                <w:b/>
                <w:bCs/>
                <w:sz w:val="24"/>
                <w:szCs w:val="24"/>
              </w:rPr>
              <w:t>2</w:t>
            </w:r>
            <w:r w:rsidR="00463CFD" w:rsidRPr="00706662">
              <w:rPr>
                <w:rFonts w:ascii="Times New Roman" w:hAnsi="Times New Roman" w:cs="Times New Roman"/>
                <w:b/>
                <w:bCs/>
                <w:sz w:val="24"/>
                <w:szCs w:val="24"/>
              </w:rPr>
              <w:t>)</w:t>
            </w:r>
            <w:r w:rsidR="009D3743" w:rsidRPr="00706662">
              <w:rPr>
                <w:rFonts w:ascii="Times New Roman" w:hAnsi="Times New Roman" w:cs="Times New Roman"/>
                <w:b/>
                <w:bCs/>
                <w:sz w:val="24"/>
                <w:szCs w:val="24"/>
              </w:rPr>
              <w:t> </w:t>
            </w:r>
            <w:r w:rsidR="00463CFD" w:rsidRPr="00706662">
              <w:rPr>
                <w:rFonts w:ascii="Times New Roman" w:hAnsi="Times New Roman" w:cs="Times New Roman"/>
                <w:b/>
                <w:bCs/>
                <w:sz w:val="24"/>
                <w:szCs w:val="24"/>
              </w:rPr>
              <w:t>Pielikumi</w:t>
            </w:r>
          </w:p>
          <w:p w14:paraId="21A661BF" w14:textId="3AB1021B" w:rsidR="00463CFD" w:rsidRPr="00706662" w:rsidRDefault="00463CFD" w:rsidP="00224CF6">
            <w:pPr>
              <w:pStyle w:val="NoSpacing"/>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Projektā svītroti trīs pielikumi – divi, kas attiecas uz personu uzaicināšanu (rakstiskais uzaicinājums un uzaicinājuma paziņojums) un </w:t>
            </w:r>
            <w:r w:rsidR="009D3743" w:rsidRPr="00706662">
              <w:rPr>
                <w:rFonts w:ascii="Times New Roman" w:hAnsi="Times New Roman" w:cs="Times New Roman"/>
                <w:sz w:val="24"/>
                <w:szCs w:val="24"/>
              </w:rPr>
              <w:t>d</w:t>
            </w:r>
            <w:r w:rsidRPr="00706662">
              <w:rPr>
                <w:rFonts w:ascii="Times New Roman" w:hAnsi="Times New Roman" w:cs="Times New Roman"/>
                <w:sz w:val="24"/>
                <w:szCs w:val="24"/>
              </w:rPr>
              <w:t xml:space="preserve">arbu pārtraukšanas akts, kas </w:t>
            </w:r>
            <w:r w:rsidR="009D3743" w:rsidRPr="00706662">
              <w:rPr>
                <w:rFonts w:ascii="Times New Roman" w:hAnsi="Times New Roman" w:cs="Times New Roman"/>
                <w:sz w:val="24"/>
                <w:szCs w:val="24"/>
              </w:rPr>
              <w:t>derēja</w:t>
            </w:r>
            <w:r w:rsidRPr="00706662">
              <w:rPr>
                <w:rFonts w:ascii="Times New Roman" w:hAnsi="Times New Roman" w:cs="Times New Roman"/>
                <w:sz w:val="24"/>
                <w:szCs w:val="24"/>
              </w:rPr>
              <w:t xml:space="preserve"> tikai mērnieka darb</w:t>
            </w:r>
            <w:r w:rsidR="00842C1A" w:rsidRPr="00706662">
              <w:rPr>
                <w:rFonts w:ascii="Times New Roman" w:hAnsi="Times New Roman" w:cs="Times New Roman"/>
                <w:sz w:val="24"/>
                <w:szCs w:val="24"/>
              </w:rPr>
              <w:t>a</w:t>
            </w:r>
            <w:r w:rsidRPr="00706662">
              <w:rPr>
                <w:rFonts w:ascii="Times New Roman" w:hAnsi="Times New Roman" w:cs="Times New Roman"/>
                <w:sz w:val="24"/>
                <w:szCs w:val="24"/>
              </w:rPr>
              <w:t xml:space="preserve"> apliecinājumam un tiek uzglabāts paša mērnieka lietvedībā. Līdz ar to</w:t>
            </w:r>
            <w:r w:rsidR="000767E9" w:rsidRPr="00706662">
              <w:rPr>
                <w:rFonts w:ascii="Times New Roman" w:hAnsi="Times New Roman" w:cs="Times New Roman"/>
                <w:sz w:val="24"/>
                <w:szCs w:val="24"/>
              </w:rPr>
              <w:t xml:space="preserve"> </w:t>
            </w:r>
            <w:r w:rsidRPr="00706662">
              <w:rPr>
                <w:rFonts w:ascii="Times New Roman" w:hAnsi="Times New Roman" w:cs="Times New Roman"/>
                <w:sz w:val="24"/>
                <w:szCs w:val="24"/>
              </w:rPr>
              <w:t>nav nepieciešams mērnieka darba organizatorisku dokumentu regulēt ārējā normatīvā aktā. Projektā visi dokumenti, kas saistās ar personu uzaicināšanu</w:t>
            </w:r>
            <w:r w:rsidR="009D3743" w:rsidRPr="00706662">
              <w:rPr>
                <w:rFonts w:ascii="Times New Roman" w:hAnsi="Times New Roman" w:cs="Times New Roman"/>
                <w:sz w:val="24"/>
                <w:szCs w:val="24"/>
              </w:rPr>
              <w:t>,</w:t>
            </w:r>
            <w:r w:rsidRPr="00706662">
              <w:rPr>
                <w:rFonts w:ascii="Times New Roman" w:hAnsi="Times New Roman" w:cs="Times New Roman"/>
                <w:sz w:val="24"/>
                <w:szCs w:val="24"/>
              </w:rPr>
              <w:t xml:space="preserve"> tiek noteikti kā mērnieka lietvedībā</w:t>
            </w:r>
            <w:r w:rsidR="000767E9" w:rsidRPr="00706662">
              <w:rPr>
                <w:rFonts w:ascii="Times New Roman" w:hAnsi="Times New Roman" w:cs="Times New Roman"/>
                <w:sz w:val="24"/>
                <w:szCs w:val="24"/>
              </w:rPr>
              <w:t xml:space="preserve"> uzglabājami dokumenti</w:t>
            </w:r>
            <w:r w:rsidRPr="00706662">
              <w:rPr>
                <w:rFonts w:ascii="Times New Roman" w:hAnsi="Times New Roman" w:cs="Times New Roman"/>
                <w:sz w:val="24"/>
                <w:szCs w:val="24"/>
              </w:rPr>
              <w:t>.</w:t>
            </w:r>
          </w:p>
          <w:p w14:paraId="0700B003" w14:textId="56174F5B" w:rsidR="00517028" w:rsidRPr="00706662" w:rsidRDefault="00463CFD" w:rsidP="00255236">
            <w:pPr>
              <w:pStyle w:val="NoSpacing"/>
              <w:ind w:firstLine="275"/>
              <w:jc w:val="both"/>
              <w:rPr>
                <w:rFonts w:ascii="Times New Roman" w:hAnsi="Times New Roman"/>
                <w:sz w:val="24"/>
              </w:rPr>
            </w:pPr>
            <w:r w:rsidRPr="00706662">
              <w:rPr>
                <w:rFonts w:ascii="Times New Roman" w:hAnsi="Times New Roman" w:cs="Times New Roman"/>
                <w:sz w:val="24"/>
                <w:szCs w:val="24"/>
              </w:rPr>
              <w:lastRenderedPageBreak/>
              <w:t xml:space="preserve">Vienlaikus </w:t>
            </w:r>
            <w:r w:rsidR="009D3743" w:rsidRPr="00706662">
              <w:rPr>
                <w:rFonts w:ascii="Times New Roman" w:hAnsi="Times New Roman" w:cs="Times New Roman"/>
                <w:sz w:val="24"/>
                <w:szCs w:val="24"/>
              </w:rPr>
              <w:t>p</w:t>
            </w:r>
            <w:r w:rsidRPr="00706662">
              <w:rPr>
                <w:rFonts w:ascii="Times New Roman" w:hAnsi="Times New Roman" w:cs="Times New Roman"/>
                <w:sz w:val="24"/>
                <w:szCs w:val="24"/>
              </w:rPr>
              <w:t xml:space="preserve">rojektā pielikumu saturs precizēts atbilstoši </w:t>
            </w:r>
            <w:r w:rsidR="009D3743" w:rsidRPr="00706662">
              <w:rPr>
                <w:rFonts w:ascii="Times New Roman" w:hAnsi="Times New Roman" w:cs="Times New Roman"/>
                <w:sz w:val="24"/>
                <w:szCs w:val="24"/>
              </w:rPr>
              <w:t>p</w:t>
            </w:r>
            <w:r w:rsidRPr="00706662">
              <w:rPr>
                <w:rFonts w:ascii="Times New Roman" w:hAnsi="Times New Roman" w:cs="Times New Roman"/>
                <w:sz w:val="24"/>
                <w:szCs w:val="24"/>
              </w:rPr>
              <w:t>rojektā ietvertajām izmaiņām, piemēram, plān</w:t>
            </w:r>
            <w:r w:rsidR="00F70C08" w:rsidRPr="00706662">
              <w:rPr>
                <w:rFonts w:ascii="Times New Roman" w:hAnsi="Times New Roman" w:cs="Times New Roman"/>
                <w:sz w:val="24"/>
                <w:szCs w:val="24"/>
              </w:rPr>
              <w:t>u</w:t>
            </w:r>
            <w:r w:rsidRPr="00706662">
              <w:rPr>
                <w:rFonts w:ascii="Times New Roman" w:hAnsi="Times New Roman" w:cs="Times New Roman"/>
                <w:sz w:val="24"/>
                <w:szCs w:val="24"/>
              </w:rPr>
              <w:t xml:space="preserve"> titullapā</w:t>
            </w:r>
            <w:r w:rsidR="00F70C08" w:rsidRPr="00706662">
              <w:rPr>
                <w:rFonts w:ascii="Times New Roman" w:hAnsi="Times New Roman" w:cs="Times New Roman"/>
                <w:sz w:val="24"/>
                <w:szCs w:val="24"/>
              </w:rPr>
              <w:t>s</w:t>
            </w:r>
            <w:r w:rsidRPr="00706662">
              <w:rPr>
                <w:rFonts w:ascii="Times New Roman" w:hAnsi="Times New Roman" w:cs="Times New Roman"/>
                <w:sz w:val="24"/>
                <w:szCs w:val="24"/>
              </w:rPr>
              <w:t xml:space="preserve"> vairs nav ierosinātāja paraksts</w:t>
            </w:r>
            <w:r w:rsidR="00F70C08" w:rsidRPr="00706662">
              <w:rPr>
                <w:rFonts w:ascii="Times New Roman" w:hAnsi="Times New Roman" w:cs="Times New Roman"/>
                <w:sz w:val="24"/>
                <w:szCs w:val="24"/>
              </w:rPr>
              <w:t>, tā vietā mērniekam noteikts pienākums iepazīstināt</w:t>
            </w:r>
            <w:r w:rsidRPr="00706662">
              <w:rPr>
                <w:rFonts w:ascii="Times New Roman" w:hAnsi="Times New Roman" w:cs="Times New Roman"/>
                <w:sz w:val="24"/>
                <w:szCs w:val="24"/>
              </w:rPr>
              <w:t xml:space="preserve"> ierosināt</w:t>
            </w:r>
            <w:r w:rsidR="00F70C08" w:rsidRPr="00706662">
              <w:rPr>
                <w:rFonts w:ascii="Times New Roman" w:hAnsi="Times New Roman" w:cs="Times New Roman"/>
                <w:sz w:val="24"/>
                <w:szCs w:val="24"/>
              </w:rPr>
              <w:t>āju</w:t>
            </w:r>
            <w:r w:rsidRPr="00706662">
              <w:rPr>
                <w:rFonts w:ascii="Times New Roman" w:hAnsi="Times New Roman" w:cs="Times New Roman"/>
                <w:sz w:val="24"/>
                <w:szCs w:val="24"/>
              </w:rPr>
              <w:t xml:space="preserve"> ar izpildīto darbu rezultātu.</w:t>
            </w:r>
            <w:r w:rsidR="00F70C08" w:rsidRPr="00706662">
              <w:rPr>
                <w:rFonts w:ascii="Times New Roman" w:hAnsi="Times New Roman" w:cs="Times New Roman"/>
                <w:sz w:val="24"/>
                <w:szCs w:val="24"/>
              </w:rPr>
              <w:t xml:space="preserve"> Projektā precizēts arī </w:t>
            </w:r>
            <w:r w:rsidR="000767E9" w:rsidRPr="00706662">
              <w:rPr>
                <w:rFonts w:ascii="Times New Roman" w:hAnsi="Times New Roman" w:cs="Times New Roman"/>
                <w:sz w:val="24"/>
                <w:szCs w:val="24"/>
              </w:rPr>
              <w:t>Ministru kabineta noteikum</w:t>
            </w:r>
            <w:r w:rsidR="00350813" w:rsidRPr="00706662">
              <w:rPr>
                <w:rFonts w:ascii="Times New Roman" w:hAnsi="Times New Roman" w:cs="Times New Roman"/>
                <w:sz w:val="24"/>
                <w:szCs w:val="24"/>
              </w:rPr>
              <w:t>u</w:t>
            </w:r>
            <w:r w:rsidR="000767E9" w:rsidRPr="00706662">
              <w:rPr>
                <w:rFonts w:ascii="Times New Roman" w:hAnsi="Times New Roman" w:cs="Times New Roman"/>
                <w:sz w:val="24"/>
                <w:szCs w:val="24"/>
              </w:rPr>
              <w:t xml:space="preserve"> Nr.</w:t>
            </w:r>
            <w:r w:rsidR="00350813" w:rsidRPr="00706662">
              <w:rPr>
                <w:rFonts w:ascii="Times New Roman" w:hAnsi="Times New Roman" w:cs="Times New Roman"/>
                <w:sz w:val="24"/>
                <w:szCs w:val="24"/>
              </w:rPr>
              <w:t> </w:t>
            </w:r>
            <w:r w:rsidR="000767E9" w:rsidRPr="00706662">
              <w:rPr>
                <w:rFonts w:ascii="Times New Roman" w:hAnsi="Times New Roman" w:cs="Times New Roman"/>
                <w:sz w:val="24"/>
                <w:szCs w:val="24"/>
              </w:rPr>
              <w:t>1019 18.</w:t>
            </w:r>
            <w:r w:rsidR="00350813" w:rsidRPr="00706662">
              <w:rPr>
                <w:rFonts w:ascii="Times New Roman" w:hAnsi="Times New Roman" w:cs="Times New Roman"/>
                <w:sz w:val="24"/>
                <w:szCs w:val="24"/>
              </w:rPr>
              <w:t> </w:t>
            </w:r>
            <w:r w:rsidR="00F70C08" w:rsidRPr="00706662">
              <w:rPr>
                <w:rFonts w:ascii="Times New Roman" w:hAnsi="Times New Roman" w:cs="Times New Roman"/>
                <w:sz w:val="24"/>
                <w:szCs w:val="24"/>
              </w:rPr>
              <w:t>pielikum</w:t>
            </w:r>
            <w:r w:rsidR="00350813" w:rsidRPr="00706662">
              <w:rPr>
                <w:rFonts w:ascii="Times New Roman" w:hAnsi="Times New Roman" w:cs="Times New Roman"/>
                <w:sz w:val="24"/>
                <w:szCs w:val="24"/>
              </w:rPr>
              <w:t>s</w:t>
            </w:r>
            <w:r w:rsidR="00F70C08" w:rsidRPr="00706662">
              <w:rPr>
                <w:rFonts w:ascii="Times New Roman" w:hAnsi="Times New Roman" w:cs="Times New Roman"/>
                <w:sz w:val="24"/>
                <w:szCs w:val="24"/>
              </w:rPr>
              <w:t xml:space="preserve"> </w:t>
            </w:r>
            <w:r w:rsidR="00270885" w:rsidRPr="00706662">
              <w:rPr>
                <w:rFonts w:ascii="Times New Roman" w:hAnsi="Times New Roman" w:cs="Times New Roman"/>
                <w:sz w:val="24"/>
                <w:szCs w:val="24"/>
              </w:rPr>
              <w:t>"</w:t>
            </w:r>
            <w:r w:rsidR="00F70C08" w:rsidRPr="00706662">
              <w:rPr>
                <w:rFonts w:ascii="Times New Roman" w:hAnsi="Times New Roman" w:cs="Times New Roman"/>
                <w:sz w:val="24"/>
                <w:szCs w:val="24"/>
              </w:rPr>
              <w:t>Informācija par apgrūtinājumiem</w:t>
            </w:r>
            <w:r w:rsidR="00270885" w:rsidRPr="00706662">
              <w:rPr>
                <w:rFonts w:ascii="Times New Roman" w:hAnsi="Times New Roman" w:cs="Times New Roman"/>
                <w:sz w:val="24"/>
                <w:szCs w:val="24"/>
              </w:rPr>
              <w:t>"</w:t>
            </w:r>
            <w:r w:rsidR="000767E9" w:rsidRPr="00706662">
              <w:rPr>
                <w:rFonts w:ascii="Times New Roman" w:hAnsi="Times New Roman" w:cs="Times New Roman"/>
                <w:sz w:val="24"/>
                <w:szCs w:val="24"/>
              </w:rPr>
              <w:t>, kas</w:t>
            </w:r>
            <w:r w:rsidR="00F70C08" w:rsidRPr="00706662">
              <w:rPr>
                <w:rFonts w:ascii="Times New Roman" w:hAnsi="Times New Roman" w:cs="Times New Roman"/>
                <w:sz w:val="24"/>
                <w:szCs w:val="24"/>
              </w:rPr>
              <w:t xml:space="preserve"> turpmāk </w:t>
            </w:r>
            <w:r w:rsidR="009D3743" w:rsidRPr="00706662">
              <w:rPr>
                <w:rFonts w:ascii="Times New Roman" w:hAnsi="Times New Roman" w:cs="Times New Roman"/>
                <w:sz w:val="24"/>
                <w:szCs w:val="24"/>
              </w:rPr>
              <w:t xml:space="preserve">būs </w:t>
            </w:r>
            <w:r w:rsidR="000767E9" w:rsidRPr="00706662">
              <w:rPr>
                <w:rFonts w:ascii="Times New Roman" w:hAnsi="Times New Roman" w:cs="Times New Roman"/>
                <w:sz w:val="24"/>
                <w:szCs w:val="24"/>
              </w:rPr>
              <w:t xml:space="preserve">ar </w:t>
            </w:r>
            <w:r w:rsidR="00F70C08" w:rsidRPr="00706662">
              <w:rPr>
                <w:rFonts w:ascii="Times New Roman" w:hAnsi="Times New Roman" w:cs="Times New Roman"/>
                <w:sz w:val="24"/>
                <w:szCs w:val="24"/>
              </w:rPr>
              <w:t>nosaukum</w:t>
            </w:r>
            <w:r w:rsidR="000767E9" w:rsidRPr="00706662">
              <w:rPr>
                <w:rFonts w:ascii="Times New Roman" w:hAnsi="Times New Roman" w:cs="Times New Roman"/>
                <w:sz w:val="24"/>
                <w:szCs w:val="24"/>
              </w:rPr>
              <w:t>u</w:t>
            </w:r>
            <w:r w:rsidR="00F70C08" w:rsidRPr="00706662">
              <w:rPr>
                <w:rFonts w:ascii="Times New Roman" w:hAnsi="Times New Roman" w:cs="Times New Roman"/>
                <w:sz w:val="24"/>
                <w:szCs w:val="24"/>
              </w:rPr>
              <w:t xml:space="preserve"> </w:t>
            </w:r>
            <w:r w:rsidR="00270885" w:rsidRPr="00706662">
              <w:rPr>
                <w:rFonts w:ascii="Times New Roman" w:hAnsi="Times New Roman" w:cs="Times New Roman"/>
                <w:sz w:val="24"/>
                <w:szCs w:val="24"/>
              </w:rPr>
              <w:t>"</w:t>
            </w:r>
            <w:r w:rsidR="00F70C08" w:rsidRPr="00706662">
              <w:rPr>
                <w:rFonts w:ascii="Times New Roman" w:hAnsi="Times New Roman" w:cs="Times New Roman"/>
                <w:sz w:val="24"/>
                <w:szCs w:val="24"/>
              </w:rPr>
              <w:t>Informācija par apgrūtinājumu neesību</w:t>
            </w:r>
            <w:r w:rsidR="00270885" w:rsidRPr="00706662">
              <w:rPr>
                <w:rFonts w:ascii="Times New Roman" w:hAnsi="Times New Roman" w:cs="Times New Roman"/>
                <w:sz w:val="24"/>
                <w:szCs w:val="24"/>
              </w:rPr>
              <w:t>"</w:t>
            </w:r>
            <w:r w:rsidR="00F70C08" w:rsidRPr="00706662">
              <w:rPr>
                <w:rFonts w:ascii="Times New Roman" w:hAnsi="Times New Roman" w:cs="Times New Roman"/>
                <w:sz w:val="24"/>
                <w:szCs w:val="24"/>
              </w:rPr>
              <w:t>, kas atbilst šī dokumenta saturam, jo šī informācija tiek sagatavot</w:t>
            </w:r>
            <w:r w:rsidR="00255236" w:rsidRPr="00706662">
              <w:rPr>
                <w:rFonts w:ascii="Times New Roman" w:hAnsi="Times New Roman" w:cs="Times New Roman"/>
                <w:sz w:val="24"/>
                <w:szCs w:val="24"/>
              </w:rPr>
              <w:t>a</w:t>
            </w:r>
            <w:r w:rsidR="00F70C08" w:rsidRPr="00706662">
              <w:rPr>
                <w:rFonts w:ascii="Times New Roman" w:hAnsi="Times New Roman" w:cs="Times New Roman"/>
                <w:sz w:val="24"/>
                <w:szCs w:val="24"/>
              </w:rPr>
              <w:t xml:space="preserve"> vienīgi tad, ja apgrūtinājumu zemes vienībā nav. Savukārt, ja apgrūtinājumi zemes vienībā ir, tad tiek sagatavots apgrūtinājumu plāns.</w:t>
            </w:r>
          </w:p>
        </w:tc>
      </w:tr>
      <w:tr w:rsidR="00270885" w:rsidRPr="00706662" w14:paraId="7B1B8F76" w14:textId="77777777" w:rsidTr="006B78F1">
        <w:tc>
          <w:tcPr>
            <w:tcW w:w="311" w:type="pct"/>
            <w:tcBorders>
              <w:top w:val="single" w:sz="4" w:space="0" w:color="auto"/>
              <w:left w:val="single" w:sz="4" w:space="0" w:color="auto"/>
              <w:bottom w:val="single" w:sz="4" w:space="0" w:color="auto"/>
              <w:right w:val="single" w:sz="4" w:space="0" w:color="auto"/>
            </w:tcBorders>
            <w:hideMark/>
          </w:tcPr>
          <w:p w14:paraId="325E1D7D" w14:textId="5989204B" w:rsidR="00C9499C" w:rsidRPr="00706662" w:rsidRDefault="00C9499C" w:rsidP="00270885">
            <w:pPr>
              <w:spacing w:after="0" w:line="240" w:lineRule="auto"/>
              <w:jc w:val="center"/>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lastRenderedPageBreak/>
              <w:t>3.</w:t>
            </w:r>
          </w:p>
        </w:tc>
        <w:tc>
          <w:tcPr>
            <w:tcW w:w="1479" w:type="pct"/>
            <w:tcBorders>
              <w:top w:val="single" w:sz="4" w:space="0" w:color="auto"/>
              <w:left w:val="single" w:sz="4" w:space="0" w:color="auto"/>
              <w:bottom w:val="single" w:sz="4" w:space="0" w:color="auto"/>
              <w:right w:val="single" w:sz="4" w:space="0" w:color="auto"/>
            </w:tcBorders>
            <w:hideMark/>
          </w:tcPr>
          <w:p w14:paraId="5F9E19E7" w14:textId="77777777" w:rsidR="00C9499C" w:rsidRPr="00706662" w:rsidRDefault="00C9499C" w:rsidP="00270885">
            <w:pPr>
              <w:spacing w:after="0" w:line="240" w:lineRule="auto"/>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Projekta izstrādē iesaistītās institūcijas un publiskas personas kapitālsabiedrības</w:t>
            </w:r>
          </w:p>
        </w:tc>
        <w:tc>
          <w:tcPr>
            <w:tcW w:w="3210" w:type="pct"/>
            <w:tcBorders>
              <w:top w:val="single" w:sz="4" w:space="0" w:color="auto"/>
              <w:left w:val="single" w:sz="4" w:space="0" w:color="auto"/>
              <w:bottom w:val="single" w:sz="4" w:space="0" w:color="auto"/>
              <w:right w:val="single" w:sz="4" w:space="0" w:color="auto"/>
            </w:tcBorders>
            <w:hideMark/>
          </w:tcPr>
          <w:p w14:paraId="4F54966C" w14:textId="40348EA8" w:rsidR="00C9499C" w:rsidRPr="00706662" w:rsidRDefault="00054620" w:rsidP="00270885">
            <w:pPr>
              <w:spacing w:after="0" w:line="240" w:lineRule="auto"/>
              <w:ind w:firstLine="275"/>
              <w:jc w:val="both"/>
              <w:rPr>
                <w:rFonts w:ascii="Times New Roman" w:hAnsi="Times New Roman"/>
                <w:sz w:val="24"/>
              </w:rPr>
            </w:pPr>
            <w:r w:rsidRPr="00706662">
              <w:rPr>
                <w:rFonts w:ascii="Times New Roman" w:eastAsia="Times New Roman" w:hAnsi="Times New Roman" w:cs="Times New Roman"/>
                <w:sz w:val="24"/>
                <w:szCs w:val="24"/>
              </w:rPr>
              <w:t>Tieslietu ministrija (Valsts zemes dienests).</w:t>
            </w:r>
          </w:p>
        </w:tc>
      </w:tr>
      <w:tr w:rsidR="00C9499C" w:rsidRPr="00706662" w14:paraId="2BF42731" w14:textId="77777777" w:rsidTr="006B78F1">
        <w:tc>
          <w:tcPr>
            <w:tcW w:w="311" w:type="pct"/>
            <w:tcBorders>
              <w:top w:val="single" w:sz="4" w:space="0" w:color="auto"/>
              <w:left w:val="single" w:sz="4" w:space="0" w:color="auto"/>
              <w:bottom w:val="single" w:sz="4" w:space="0" w:color="auto"/>
              <w:right w:val="single" w:sz="4" w:space="0" w:color="auto"/>
            </w:tcBorders>
            <w:hideMark/>
          </w:tcPr>
          <w:p w14:paraId="6B5BA716" w14:textId="77777777" w:rsidR="00C9499C" w:rsidRPr="00706662" w:rsidRDefault="00C9499C" w:rsidP="00270885">
            <w:pPr>
              <w:spacing w:after="0" w:line="240" w:lineRule="auto"/>
              <w:jc w:val="center"/>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4.</w:t>
            </w:r>
          </w:p>
        </w:tc>
        <w:tc>
          <w:tcPr>
            <w:tcW w:w="1479" w:type="pct"/>
            <w:tcBorders>
              <w:top w:val="single" w:sz="4" w:space="0" w:color="auto"/>
              <w:left w:val="single" w:sz="4" w:space="0" w:color="auto"/>
              <w:bottom w:val="single" w:sz="4" w:space="0" w:color="auto"/>
              <w:right w:val="single" w:sz="4" w:space="0" w:color="auto"/>
            </w:tcBorders>
            <w:hideMark/>
          </w:tcPr>
          <w:p w14:paraId="3625F5B2" w14:textId="77777777" w:rsidR="00C9499C" w:rsidRPr="00706662" w:rsidRDefault="00C9499C" w:rsidP="00270885">
            <w:pPr>
              <w:spacing w:after="0" w:line="240" w:lineRule="auto"/>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694F8D7F" w14:textId="77777777" w:rsidR="00C9499C" w:rsidRPr="00706662" w:rsidRDefault="00A65A78" w:rsidP="00270885">
            <w:pPr>
              <w:spacing w:after="0" w:line="240" w:lineRule="auto"/>
              <w:ind w:firstLine="275"/>
              <w:jc w:val="both"/>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lang w:eastAsia="lv-LV"/>
              </w:rPr>
              <w:t>Nav</w:t>
            </w:r>
            <w:r w:rsidR="00054620" w:rsidRPr="00706662">
              <w:rPr>
                <w:rFonts w:ascii="Times New Roman" w:eastAsia="Times New Roman" w:hAnsi="Times New Roman" w:cs="Times New Roman"/>
                <w:sz w:val="24"/>
                <w:szCs w:val="24"/>
                <w:lang w:eastAsia="lv-LV"/>
              </w:rPr>
              <w:t>.</w:t>
            </w:r>
          </w:p>
        </w:tc>
      </w:tr>
    </w:tbl>
    <w:p w14:paraId="50904569" w14:textId="77777777" w:rsidR="00C9499C" w:rsidRPr="00706662" w:rsidRDefault="00C9499C" w:rsidP="00270885">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270885" w:rsidRPr="00706662" w14:paraId="74AA2388" w14:textId="77777777" w:rsidTr="006B78F1">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9C3B957" w14:textId="574C4121" w:rsidR="005F54BA" w:rsidRPr="00706662" w:rsidRDefault="00CF53E7" w:rsidP="00350813">
            <w:pPr>
              <w:spacing w:after="0" w:line="240" w:lineRule="auto"/>
              <w:jc w:val="center"/>
              <w:rPr>
                <w:rFonts w:ascii="Times New Roman" w:eastAsia="Times New Roman" w:hAnsi="Times New Roman" w:cs="Times New Roman"/>
                <w:b/>
                <w:bCs/>
                <w:sz w:val="24"/>
                <w:szCs w:val="24"/>
              </w:rPr>
            </w:pPr>
            <w:r w:rsidRPr="00706662">
              <w:rPr>
                <w:rFonts w:ascii="Times New Roman" w:eastAsia="Times New Roman" w:hAnsi="Times New Roman" w:cs="Times New Roman"/>
                <w:b/>
                <w:bCs/>
                <w:sz w:val="24"/>
                <w:szCs w:val="24"/>
              </w:rPr>
              <w:t>II. Tiesību akta projekta ietekme uz sabiedrību, tautsaimniecības attīstību un administratīvo slogu</w:t>
            </w:r>
          </w:p>
        </w:tc>
      </w:tr>
      <w:tr w:rsidR="00270885" w:rsidRPr="00706662" w14:paraId="77D17828" w14:textId="77777777" w:rsidTr="006B78F1">
        <w:tc>
          <w:tcPr>
            <w:tcW w:w="311" w:type="pct"/>
            <w:tcBorders>
              <w:top w:val="single" w:sz="4" w:space="0" w:color="auto"/>
              <w:left w:val="single" w:sz="4" w:space="0" w:color="auto"/>
              <w:bottom w:val="single" w:sz="4" w:space="0" w:color="auto"/>
              <w:right w:val="single" w:sz="4" w:space="0" w:color="auto"/>
            </w:tcBorders>
            <w:hideMark/>
          </w:tcPr>
          <w:p w14:paraId="3E220BF2" w14:textId="77777777" w:rsidR="00CF53E7" w:rsidRPr="00706662" w:rsidRDefault="00CF53E7" w:rsidP="00270885">
            <w:pPr>
              <w:spacing w:after="0" w:line="240" w:lineRule="auto"/>
              <w:jc w:val="both"/>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3B31205A" w14:textId="77777777" w:rsidR="00CF53E7" w:rsidRPr="00706662" w:rsidRDefault="00CF53E7" w:rsidP="00270885">
            <w:pPr>
              <w:spacing w:after="0" w:line="240" w:lineRule="auto"/>
              <w:jc w:val="both"/>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Sabiedrības mērķgrupas, kuras tiesiskais regulējums ietekmē vai varētu ietekmēt</w:t>
            </w:r>
          </w:p>
        </w:tc>
        <w:tc>
          <w:tcPr>
            <w:tcW w:w="3210" w:type="pct"/>
            <w:tcBorders>
              <w:top w:val="single" w:sz="4" w:space="0" w:color="auto"/>
              <w:left w:val="single" w:sz="4" w:space="0" w:color="auto"/>
              <w:bottom w:val="single" w:sz="4" w:space="0" w:color="auto"/>
              <w:right w:val="single" w:sz="4" w:space="0" w:color="auto"/>
            </w:tcBorders>
            <w:hideMark/>
          </w:tcPr>
          <w:p w14:paraId="66B2E393" w14:textId="18F849D7" w:rsidR="00E500D9" w:rsidRPr="00706662" w:rsidRDefault="00525E03" w:rsidP="00054620">
            <w:pPr>
              <w:spacing w:after="0" w:line="240" w:lineRule="auto"/>
              <w:ind w:firstLine="275"/>
              <w:jc w:val="both"/>
              <w:rPr>
                <w:rFonts w:ascii="Times New Roman" w:eastAsia="Times New Roman" w:hAnsi="Times New Roman" w:cs="Times New Roman"/>
                <w:sz w:val="24"/>
                <w:szCs w:val="24"/>
              </w:rPr>
            </w:pPr>
            <w:r w:rsidRPr="00706662">
              <w:rPr>
                <w:rFonts w:ascii="Times New Roman" w:hAnsi="Times New Roman" w:cs="Times New Roman"/>
                <w:sz w:val="24"/>
                <w:szCs w:val="24"/>
              </w:rPr>
              <w:t xml:space="preserve">Visas fiziskās un juridiskās personas, kuras ir nekustamā īpašuma (zemes) īpašnieki vai, ja tāda nav, – tiesiskie valdītāji, vai, ja tāda nav, – lietotāji. Saskaņā ar </w:t>
            </w:r>
            <w:r w:rsidR="00054620" w:rsidRPr="00706662">
              <w:rPr>
                <w:rFonts w:ascii="Times New Roman" w:hAnsi="Times New Roman" w:cs="Times New Roman"/>
                <w:sz w:val="24"/>
                <w:szCs w:val="24"/>
              </w:rPr>
              <w:t>K</w:t>
            </w:r>
            <w:r w:rsidRPr="00706662">
              <w:rPr>
                <w:rFonts w:ascii="Times New Roman" w:hAnsi="Times New Roman" w:cs="Times New Roman"/>
                <w:sz w:val="24"/>
                <w:szCs w:val="24"/>
              </w:rPr>
              <w:t>adastra informācijas sistēmā reģistrētajiem datiem valstī ir vairāk kā 800 000</w:t>
            </w:r>
            <w:r w:rsidR="00054620" w:rsidRPr="00706662">
              <w:rPr>
                <w:rFonts w:ascii="Times New Roman" w:hAnsi="Times New Roman" w:cs="Times New Roman"/>
                <w:sz w:val="24"/>
                <w:szCs w:val="24"/>
              </w:rPr>
              <w:t> </w:t>
            </w:r>
            <w:r w:rsidRPr="00706662">
              <w:rPr>
                <w:rFonts w:ascii="Times New Roman" w:hAnsi="Times New Roman" w:cs="Times New Roman"/>
                <w:sz w:val="24"/>
                <w:szCs w:val="24"/>
              </w:rPr>
              <w:t xml:space="preserve">nekustamā īpašuma īpašnieki, tiesiskie valdītāji vai lietotāji. </w:t>
            </w:r>
            <w:r w:rsidR="00E500D9" w:rsidRPr="00706662">
              <w:rPr>
                <w:rFonts w:ascii="Times New Roman" w:hAnsi="Times New Roman" w:cs="Times New Roman"/>
                <w:sz w:val="24"/>
                <w:szCs w:val="24"/>
              </w:rPr>
              <w:t>Tāpat mērķgrupa ir arī zemes kadastrālajā uzmērīšanā sertific</w:t>
            </w:r>
            <w:r w:rsidRPr="00706662">
              <w:rPr>
                <w:rFonts w:ascii="Times New Roman" w:hAnsi="Times New Roman" w:cs="Times New Roman"/>
                <w:sz w:val="24"/>
                <w:szCs w:val="24"/>
              </w:rPr>
              <w:t xml:space="preserve">ētas personas, kas atbilstoši publiski pieejamās sertificēšanas institūciju </w:t>
            </w:r>
            <w:r w:rsidR="00054620" w:rsidRPr="00706662">
              <w:rPr>
                <w:rFonts w:ascii="Times New Roman" w:hAnsi="Times New Roman" w:cs="Times New Roman"/>
                <w:sz w:val="24"/>
                <w:szCs w:val="24"/>
              </w:rPr>
              <w:t>tīmekļu vietnēs</w:t>
            </w:r>
            <w:r w:rsidRPr="00706662">
              <w:rPr>
                <w:rFonts w:ascii="Times New Roman" w:hAnsi="Times New Roman" w:cs="Times New Roman"/>
                <w:sz w:val="24"/>
                <w:szCs w:val="24"/>
              </w:rPr>
              <w:t xml:space="preserve"> pieejamai informācijai ir 296</w:t>
            </w:r>
            <w:r w:rsidR="00054620" w:rsidRPr="00706662">
              <w:rPr>
                <w:rFonts w:ascii="Times New Roman" w:hAnsi="Times New Roman" w:cs="Times New Roman"/>
                <w:sz w:val="24"/>
                <w:szCs w:val="24"/>
              </w:rPr>
              <w:t> </w:t>
            </w:r>
            <w:r w:rsidRPr="00706662">
              <w:rPr>
                <w:rFonts w:ascii="Times New Roman" w:hAnsi="Times New Roman" w:cs="Times New Roman"/>
                <w:sz w:val="24"/>
                <w:szCs w:val="24"/>
              </w:rPr>
              <w:t>mērnieki, kuriem ir spēkā esošs sertifikāts zemes kadastrālajā uzmērīšanā (dati skatīti 2019.</w:t>
            </w:r>
            <w:r w:rsidR="00054620" w:rsidRPr="00706662">
              <w:rPr>
                <w:rFonts w:ascii="Times New Roman" w:hAnsi="Times New Roman" w:cs="Times New Roman"/>
                <w:sz w:val="24"/>
                <w:szCs w:val="24"/>
              </w:rPr>
              <w:t> </w:t>
            </w:r>
            <w:r w:rsidRPr="00706662">
              <w:rPr>
                <w:rFonts w:ascii="Times New Roman" w:hAnsi="Times New Roman" w:cs="Times New Roman"/>
                <w:sz w:val="24"/>
                <w:szCs w:val="24"/>
              </w:rPr>
              <w:t>gada 11.</w:t>
            </w:r>
            <w:r w:rsidR="00054620" w:rsidRPr="00706662">
              <w:rPr>
                <w:rFonts w:ascii="Times New Roman" w:hAnsi="Times New Roman" w:cs="Times New Roman"/>
                <w:sz w:val="24"/>
                <w:szCs w:val="24"/>
              </w:rPr>
              <w:t> </w:t>
            </w:r>
            <w:r w:rsidRPr="00706662">
              <w:rPr>
                <w:rFonts w:ascii="Times New Roman" w:hAnsi="Times New Roman" w:cs="Times New Roman"/>
                <w:sz w:val="24"/>
                <w:szCs w:val="24"/>
              </w:rPr>
              <w:t>aprīlī).</w:t>
            </w:r>
          </w:p>
        </w:tc>
      </w:tr>
      <w:tr w:rsidR="00270885" w:rsidRPr="00706662" w14:paraId="03B426D3" w14:textId="77777777" w:rsidTr="006B78F1">
        <w:tc>
          <w:tcPr>
            <w:tcW w:w="311" w:type="pct"/>
            <w:tcBorders>
              <w:top w:val="single" w:sz="4" w:space="0" w:color="auto"/>
              <w:left w:val="single" w:sz="4" w:space="0" w:color="auto"/>
              <w:bottom w:val="single" w:sz="4" w:space="0" w:color="auto"/>
              <w:right w:val="single" w:sz="4" w:space="0" w:color="auto"/>
            </w:tcBorders>
            <w:hideMark/>
          </w:tcPr>
          <w:p w14:paraId="39FB9D1A" w14:textId="77777777" w:rsidR="00CF53E7" w:rsidRPr="00706662" w:rsidRDefault="00CF53E7" w:rsidP="00270885">
            <w:pPr>
              <w:spacing w:after="0" w:line="240" w:lineRule="auto"/>
              <w:jc w:val="both"/>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04C6D0FB" w14:textId="77777777" w:rsidR="00CF53E7" w:rsidRPr="00706662" w:rsidRDefault="00CF53E7" w:rsidP="00270885">
            <w:pPr>
              <w:spacing w:after="0" w:line="240" w:lineRule="auto"/>
              <w:jc w:val="both"/>
              <w:rPr>
                <w:rFonts w:ascii="Times New Roman" w:eastAsia="Times New Roman" w:hAnsi="Times New Roman" w:cs="Times New Roman"/>
                <w:i/>
                <w:sz w:val="24"/>
                <w:szCs w:val="24"/>
              </w:rPr>
            </w:pPr>
            <w:r w:rsidRPr="00706662">
              <w:rPr>
                <w:rFonts w:ascii="Times New Roman" w:eastAsia="Times New Roman" w:hAnsi="Times New Roman" w:cs="Times New Roman"/>
                <w:sz w:val="24"/>
                <w:szCs w:val="24"/>
              </w:rPr>
              <w:t>Tiesiskā regulējuma ietekme uz tautsaimniecību un administratīvo slogu</w:t>
            </w:r>
          </w:p>
        </w:tc>
        <w:tc>
          <w:tcPr>
            <w:tcW w:w="3210" w:type="pct"/>
            <w:tcBorders>
              <w:top w:val="single" w:sz="4" w:space="0" w:color="auto"/>
              <w:left w:val="single" w:sz="4" w:space="0" w:color="auto"/>
              <w:bottom w:val="single" w:sz="4" w:space="0" w:color="auto"/>
              <w:right w:val="single" w:sz="4" w:space="0" w:color="auto"/>
            </w:tcBorders>
            <w:hideMark/>
          </w:tcPr>
          <w:p w14:paraId="5A4BDB30" w14:textId="77777777" w:rsidR="003A1CC9" w:rsidRPr="00706662" w:rsidRDefault="003A1CC9" w:rsidP="00054620">
            <w:pPr>
              <w:spacing w:after="0" w:line="240" w:lineRule="auto"/>
              <w:ind w:firstLine="275"/>
              <w:jc w:val="both"/>
              <w:rPr>
                <w:rFonts w:ascii="Times New Roman" w:eastAsia="Times New Roman" w:hAnsi="Times New Roman" w:cs="Times New Roman"/>
                <w:sz w:val="24"/>
                <w:szCs w:val="24"/>
                <w:lang w:eastAsia="lv-LV"/>
              </w:rPr>
            </w:pPr>
            <w:r w:rsidRPr="00706662">
              <w:rPr>
                <w:rFonts w:ascii="Times New Roman" w:eastAsia="Times New Roman" w:hAnsi="Times New Roman" w:cs="Times New Roman"/>
                <w:sz w:val="24"/>
                <w:szCs w:val="24"/>
                <w:lang w:eastAsia="lv-LV"/>
              </w:rPr>
              <w:t>Projektā ietvertais regulējums</w:t>
            </w:r>
            <w:r w:rsidR="00956E86" w:rsidRPr="00706662">
              <w:rPr>
                <w:rFonts w:ascii="Times New Roman" w:eastAsia="Times New Roman" w:hAnsi="Times New Roman" w:cs="Times New Roman"/>
                <w:sz w:val="24"/>
                <w:szCs w:val="24"/>
                <w:lang w:eastAsia="lv-LV"/>
              </w:rPr>
              <w:t>, kas aprakstīts šīs anotācijas I.</w:t>
            </w:r>
            <w:r w:rsidR="00054620" w:rsidRPr="00706662">
              <w:rPr>
                <w:rFonts w:ascii="Times New Roman" w:eastAsia="Times New Roman" w:hAnsi="Times New Roman" w:cs="Times New Roman"/>
                <w:sz w:val="24"/>
                <w:szCs w:val="24"/>
                <w:lang w:eastAsia="lv-LV"/>
              </w:rPr>
              <w:t> </w:t>
            </w:r>
            <w:r w:rsidR="00956E86" w:rsidRPr="00706662">
              <w:rPr>
                <w:rFonts w:ascii="Times New Roman" w:eastAsia="Times New Roman" w:hAnsi="Times New Roman" w:cs="Times New Roman"/>
                <w:sz w:val="24"/>
                <w:szCs w:val="24"/>
                <w:lang w:eastAsia="lv-LV"/>
              </w:rPr>
              <w:t>sadaļas 2.</w:t>
            </w:r>
            <w:r w:rsidR="00054620" w:rsidRPr="00706662">
              <w:rPr>
                <w:rFonts w:ascii="Times New Roman" w:eastAsia="Times New Roman" w:hAnsi="Times New Roman" w:cs="Times New Roman"/>
                <w:sz w:val="24"/>
                <w:szCs w:val="24"/>
                <w:lang w:eastAsia="lv-LV"/>
              </w:rPr>
              <w:t> </w:t>
            </w:r>
            <w:r w:rsidR="00956E86" w:rsidRPr="00706662">
              <w:rPr>
                <w:rFonts w:ascii="Times New Roman" w:eastAsia="Times New Roman" w:hAnsi="Times New Roman" w:cs="Times New Roman"/>
                <w:sz w:val="24"/>
                <w:szCs w:val="24"/>
                <w:lang w:eastAsia="lv-LV"/>
              </w:rPr>
              <w:t>punktā,</w:t>
            </w:r>
            <w:r w:rsidRPr="00706662">
              <w:rPr>
                <w:rFonts w:ascii="Times New Roman" w:eastAsia="Times New Roman" w:hAnsi="Times New Roman" w:cs="Times New Roman"/>
                <w:sz w:val="24"/>
                <w:szCs w:val="24"/>
                <w:lang w:eastAsia="lv-LV"/>
              </w:rPr>
              <w:t xml:space="preserve"> radīs šādu ietekmi:</w:t>
            </w:r>
          </w:p>
          <w:p w14:paraId="2B24AE82" w14:textId="08358AE3" w:rsidR="00956E86" w:rsidRPr="00706662" w:rsidRDefault="00054620" w:rsidP="001267FB">
            <w:pPr>
              <w:pStyle w:val="ListParagraph"/>
              <w:spacing w:after="0" w:line="240" w:lineRule="auto"/>
              <w:ind w:left="275"/>
              <w:jc w:val="both"/>
              <w:rPr>
                <w:rFonts w:ascii="Times New Roman" w:hAnsi="Times New Roman"/>
                <w:sz w:val="24"/>
                <w:u w:val="single"/>
              </w:rPr>
            </w:pPr>
            <w:r w:rsidRPr="00706662">
              <w:rPr>
                <w:rFonts w:ascii="Times New Roman" w:eastAsia="Times New Roman" w:hAnsi="Times New Roman" w:cs="Times New Roman"/>
                <w:sz w:val="24"/>
                <w:szCs w:val="24"/>
                <w:u w:val="single"/>
                <w:lang w:eastAsia="lv-LV"/>
              </w:rPr>
              <w:t>– </w:t>
            </w:r>
            <w:r w:rsidR="00956E86" w:rsidRPr="00706662">
              <w:rPr>
                <w:rFonts w:ascii="Times New Roman" w:hAnsi="Times New Roman"/>
                <w:sz w:val="24"/>
                <w:u w:val="single"/>
              </w:rPr>
              <w:t>P</w:t>
            </w:r>
            <w:r w:rsidRPr="00706662">
              <w:rPr>
                <w:rFonts w:ascii="Times New Roman" w:hAnsi="Times New Roman"/>
                <w:sz w:val="24"/>
                <w:u w:val="single"/>
              </w:rPr>
              <w:t>ar oficiālo elektronisko adresi</w:t>
            </w:r>
          </w:p>
          <w:p w14:paraId="3947848C" w14:textId="45A61D7E" w:rsidR="00956E86" w:rsidRPr="00706662" w:rsidRDefault="00956E86" w:rsidP="001267FB">
            <w:pPr>
              <w:spacing w:after="0" w:line="240" w:lineRule="auto"/>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Turpmāk gadījumos, kad mērniekam būs nepieciešams uzaicināt </w:t>
            </w:r>
            <w:r w:rsidR="00413A6B" w:rsidRPr="00706662">
              <w:rPr>
                <w:rFonts w:ascii="Times New Roman" w:hAnsi="Times New Roman" w:cs="Times New Roman"/>
                <w:sz w:val="24"/>
                <w:szCs w:val="24"/>
              </w:rPr>
              <w:t>valsts iestādi kā</w:t>
            </w:r>
            <w:r w:rsidR="00224CF6" w:rsidRPr="00706662">
              <w:rPr>
                <w:rFonts w:ascii="Times New Roman" w:hAnsi="Times New Roman" w:cs="Times New Roman"/>
                <w:sz w:val="24"/>
                <w:szCs w:val="24"/>
              </w:rPr>
              <w:t xml:space="preserve"> </w:t>
            </w:r>
            <w:r w:rsidRPr="00706662">
              <w:rPr>
                <w:rFonts w:ascii="Times New Roman" w:hAnsi="Times New Roman" w:cs="Times New Roman"/>
                <w:sz w:val="24"/>
                <w:szCs w:val="24"/>
              </w:rPr>
              <w:t>ierosinātā</w:t>
            </w:r>
            <w:r w:rsidR="007873E0" w:rsidRPr="00706662">
              <w:rPr>
                <w:rFonts w:ascii="Times New Roman" w:hAnsi="Times New Roman" w:cs="Times New Roman"/>
                <w:sz w:val="24"/>
                <w:szCs w:val="24"/>
              </w:rPr>
              <w:t>ju</w:t>
            </w:r>
            <w:r w:rsidRPr="00706662">
              <w:rPr>
                <w:rFonts w:ascii="Times New Roman" w:hAnsi="Times New Roman" w:cs="Times New Roman"/>
                <w:sz w:val="24"/>
                <w:szCs w:val="24"/>
              </w:rPr>
              <w:t xml:space="preserve"> </w:t>
            </w:r>
            <w:r w:rsidR="00413A6B" w:rsidRPr="00706662">
              <w:rPr>
                <w:rFonts w:ascii="Times New Roman" w:hAnsi="Times New Roman" w:cs="Times New Roman"/>
                <w:sz w:val="24"/>
                <w:szCs w:val="24"/>
              </w:rPr>
              <w:t xml:space="preserve">vai </w:t>
            </w:r>
            <w:r w:rsidRPr="00706662">
              <w:rPr>
                <w:rFonts w:ascii="Times New Roman" w:hAnsi="Times New Roman" w:cs="Times New Roman"/>
                <w:sz w:val="24"/>
                <w:szCs w:val="24"/>
              </w:rPr>
              <w:t>pierobežnieku uz zemes kadastrālās uzmērīšanas darbiem, mērnieks uzaicinājumu varēs nosūtīt personai arī elektroniski uz oficiālo elektronisko adresi, kas mērniekam radīs ietaupījumu uz pasta sūtījuma</w:t>
            </w:r>
            <w:r w:rsidR="007873E0" w:rsidRPr="00706662">
              <w:rPr>
                <w:rFonts w:ascii="Times New Roman" w:hAnsi="Times New Roman" w:cs="Times New Roman"/>
                <w:sz w:val="24"/>
                <w:szCs w:val="24"/>
              </w:rPr>
              <w:t xml:space="preserve"> sagatavošanas un nosūtīšanas</w:t>
            </w:r>
            <w:r w:rsidRPr="00706662">
              <w:rPr>
                <w:rFonts w:ascii="Times New Roman" w:hAnsi="Times New Roman" w:cs="Times New Roman"/>
                <w:sz w:val="24"/>
                <w:szCs w:val="24"/>
              </w:rPr>
              <w:t xml:space="preserve"> izmaksām.</w:t>
            </w:r>
          </w:p>
          <w:p w14:paraId="07B4C81A" w14:textId="77777777" w:rsidR="006635E8" w:rsidRPr="00706662" w:rsidRDefault="00054620" w:rsidP="001267FB">
            <w:pPr>
              <w:pStyle w:val="ListParagraph"/>
              <w:spacing w:after="0" w:line="240" w:lineRule="auto"/>
              <w:ind w:left="275"/>
              <w:jc w:val="both"/>
              <w:rPr>
                <w:rFonts w:ascii="Times New Roman" w:hAnsi="Times New Roman" w:cs="Times New Roman"/>
                <w:sz w:val="24"/>
                <w:szCs w:val="24"/>
                <w:u w:val="single"/>
              </w:rPr>
            </w:pPr>
            <w:r w:rsidRPr="00706662">
              <w:rPr>
                <w:rFonts w:ascii="Times New Roman" w:hAnsi="Times New Roman" w:cs="Times New Roman"/>
                <w:sz w:val="24"/>
                <w:szCs w:val="24"/>
                <w:u w:val="single"/>
              </w:rPr>
              <w:t>– </w:t>
            </w:r>
            <w:r w:rsidR="00EA78D2" w:rsidRPr="00706662">
              <w:rPr>
                <w:rFonts w:ascii="Times New Roman" w:hAnsi="Times New Roman" w:cs="Times New Roman"/>
                <w:sz w:val="24"/>
                <w:szCs w:val="24"/>
                <w:u w:val="single"/>
              </w:rPr>
              <w:t>Par aktu par konstatēto robežu neatbilstību</w:t>
            </w:r>
          </w:p>
          <w:p w14:paraId="3D6D4DBC" w14:textId="569E227C" w:rsidR="00EA78D2" w:rsidRPr="00706662" w:rsidRDefault="00EA78D2" w:rsidP="001267FB">
            <w:pPr>
              <w:spacing w:after="0" w:line="240" w:lineRule="auto"/>
              <w:ind w:firstLine="275"/>
              <w:jc w:val="both"/>
              <w:rPr>
                <w:rFonts w:ascii="Times New Roman" w:hAnsi="Times New Roman" w:cs="Times New Roman"/>
                <w:sz w:val="24"/>
                <w:szCs w:val="24"/>
              </w:rPr>
            </w:pPr>
            <w:r w:rsidRPr="00706662">
              <w:rPr>
                <w:rFonts w:ascii="Times New Roman" w:hAnsi="Times New Roman" w:cs="Times New Roman"/>
                <w:sz w:val="24"/>
                <w:szCs w:val="24"/>
              </w:rPr>
              <w:t>Projekts paredz atteikties no akta par konstatēto robežu neatbilstību sagatavošanas, kas mērniekiem r</w:t>
            </w:r>
            <w:r w:rsidR="00BB5F83" w:rsidRPr="00706662">
              <w:rPr>
                <w:rFonts w:ascii="Times New Roman" w:hAnsi="Times New Roman" w:cs="Times New Roman"/>
                <w:sz w:val="24"/>
                <w:szCs w:val="24"/>
              </w:rPr>
              <w:t>adīs laika patēriņa ietaupījumu, kas līdz šim tika pavadīts akta sagatavošanai.</w:t>
            </w:r>
          </w:p>
          <w:p w14:paraId="254BF94B" w14:textId="77777777" w:rsidR="00360EE2" w:rsidRPr="00706662" w:rsidRDefault="00054620" w:rsidP="001267FB">
            <w:pPr>
              <w:pStyle w:val="ListParagraph"/>
              <w:spacing w:after="0" w:line="240" w:lineRule="auto"/>
              <w:ind w:left="275"/>
              <w:jc w:val="both"/>
              <w:rPr>
                <w:rFonts w:ascii="Times New Roman" w:hAnsi="Times New Roman" w:cs="Times New Roman"/>
                <w:sz w:val="24"/>
                <w:szCs w:val="24"/>
                <w:u w:val="single"/>
              </w:rPr>
            </w:pPr>
            <w:r w:rsidRPr="00706662">
              <w:rPr>
                <w:rFonts w:ascii="Times New Roman" w:hAnsi="Times New Roman" w:cs="Times New Roman"/>
                <w:sz w:val="24"/>
                <w:szCs w:val="24"/>
                <w:u w:val="single"/>
              </w:rPr>
              <w:t>– </w:t>
            </w:r>
            <w:r w:rsidR="00360EE2" w:rsidRPr="00706662">
              <w:rPr>
                <w:rFonts w:ascii="Times New Roman" w:hAnsi="Times New Roman" w:cs="Times New Roman"/>
                <w:sz w:val="24"/>
                <w:szCs w:val="24"/>
                <w:u w:val="single"/>
              </w:rPr>
              <w:t>Robežu neatbilstības novēršana</w:t>
            </w:r>
          </w:p>
          <w:p w14:paraId="6EA77D79" w14:textId="53FE571B" w:rsidR="00360EE2" w:rsidRPr="00706662" w:rsidRDefault="00054620" w:rsidP="001267FB">
            <w:pPr>
              <w:spacing w:after="0" w:line="240" w:lineRule="auto"/>
              <w:ind w:firstLine="275"/>
              <w:jc w:val="both"/>
              <w:rPr>
                <w:rFonts w:ascii="Times New Roman" w:hAnsi="Times New Roman" w:cs="Times New Roman"/>
                <w:sz w:val="24"/>
                <w:szCs w:val="24"/>
              </w:rPr>
            </w:pPr>
            <w:r w:rsidRPr="00706662">
              <w:rPr>
                <w:rFonts w:ascii="Times New Roman" w:hAnsi="Times New Roman" w:cs="Times New Roman"/>
                <w:sz w:val="24"/>
                <w:szCs w:val="24"/>
              </w:rPr>
              <w:t>Aizlieguma atcelšana</w:t>
            </w:r>
            <w:r w:rsidR="00360EE2" w:rsidRPr="00706662">
              <w:rPr>
                <w:rFonts w:ascii="Times New Roman" w:hAnsi="Times New Roman" w:cs="Times New Roman"/>
                <w:sz w:val="24"/>
                <w:szCs w:val="24"/>
              </w:rPr>
              <w:t xml:space="preserve"> turpināt mērniecības darbus, ja konstatēta robežu neatbilstība, </w:t>
            </w:r>
            <w:r w:rsidR="00B56D08" w:rsidRPr="00706662">
              <w:rPr>
                <w:rFonts w:ascii="Times New Roman" w:hAnsi="Times New Roman" w:cs="Times New Roman"/>
                <w:sz w:val="24"/>
                <w:szCs w:val="24"/>
              </w:rPr>
              <w:t>bet kāds no iesaistītajiem pierobežniekiem neierodas uz darbiem apvidū, atvieglos</w:t>
            </w:r>
            <w:r w:rsidR="00270885" w:rsidRPr="00706662">
              <w:rPr>
                <w:rFonts w:ascii="Times New Roman" w:hAnsi="Times New Roman" w:cs="Times New Roman"/>
                <w:sz w:val="24"/>
                <w:szCs w:val="24"/>
              </w:rPr>
              <w:t xml:space="preserve"> </w:t>
            </w:r>
            <w:r w:rsidR="00B56D08" w:rsidRPr="00706662">
              <w:rPr>
                <w:rFonts w:ascii="Times New Roman" w:hAnsi="Times New Roman" w:cs="Times New Roman"/>
                <w:sz w:val="24"/>
                <w:szCs w:val="24"/>
              </w:rPr>
              <w:t xml:space="preserve">uzmērīšanas procesa pabeigšanu, kā rezultātā iegūs gan </w:t>
            </w:r>
            <w:r w:rsidR="00B56D08" w:rsidRPr="00706662">
              <w:rPr>
                <w:rFonts w:ascii="Times New Roman" w:hAnsi="Times New Roman" w:cs="Times New Roman"/>
                <w:sz w:val="24"/>
                <w:szCs w:val="24"/>
              </w:rPr>
              <w:lastRenderedPageBreak/>
              <w:t>mērnieks, kas varēs pabeigt uzmērīšanu un saņemt par</w:t>
            </w:r>
            <w:r w:rsidR="00270885" w:rsidRPr="00706662">
              <w:rPr>
                <w:rFonts w:ascii="Times New Roman" w:hAnsi="Times New Roman" w:cs="Times New Roman"/>
                <w:sz w:val="24"/>
                <w:szCs w:val="24"/>
              </w:rPr>
              <w:t xml:space="preserve"> </w:t>
            </w:r>
            <w:r w:rsidR="00B56D08" w:rsidRPr="00706662">
              <w:rPr>
                <w:rFonts w:ascii="Times New Roman" w:hAnsi="Times New Roman" w:cs="Times New Roman"/>
                <w:sz w:val="24"/>
                <w:szCs w:val="24"/>
              </w:rPr>
              <w:t>to samaksu, gan arī zemes īpašnieks, kam neradīsies nelietderīgi izdevumi, piemēram, par tiesas procesu, ja ierosinātājs vērstos tiesā ar prasību par robežas noteikšanu. Precīzu izmaksu ieguvums nav aprēķināms.</w:t>
            </w:r>
          </w:p>
          <w:p w14:paraId="2A8572E2" w14:textId="77777777" w:rsidR="00956E86" w:rsidRPr="00706662" w:rsidRDefault="00054620" w:rsidP="001267FB">
            <w:pPr>
              <w:pStyle w:val="ListParagraph"/>
              <w:spacing w:after="0" w:line="240" w:lineRule="auto"/>
              <w:ind w:left="275"/>
              <w:jc w:val="both"/>
              <w:rPr>
                <w:rFonts w:ascii="Times New Roman" w:hAnsi="Times New Roman"/>
                <w:sz w:val="24"/>
                <w:u w:val="single"/>
              </w:rPr>
            </w:pPr>
            <w:r w:rsidRPr="00706662">
              <w:rPr>
                <w:rFonts w:ascii="Times New Roman" w:eastAsia="Times New Roman" w:hAnsi="Times New Roman" w:cs="Times New Roman"/>
                <w:sz w:val="24"/>
                <w:szCs w:val="24"/>
                <w:u w:val="single"/>
                <w:lang w:eastAsia="lv-LV"/>
              </w:rPr>
              <w:t>– </w:t>
            </w:r>
            <w:r w:rsidR="005D1179" w:rsidRPr="00706662">
              <w:rPr>
                <w:rFonts w:ascii="Times New Roman" w:hAnsi="Times New Roman"/>
                <w:sz w:val="24"/>
                <w:u w:val="single"/>
              </w:rPr>
              <w:t>Vienkāršotā uzmērīšana</w:t>
            </w:r>
          </w:p>
          <w:p w14:paraId="5C951F8B" w14:textId="77777777" w:rsidR="005D1179" w:rsidRPr="00706662" w:rsidRDefault="005D1179" w:rsidP="001267FB">
            <w:pPr>
              <w:spacing w:after="0" w:line="240" w:lineRule="auto"/>
              <w:ind w:firstLine="275"/>
              <w:jc w:val="both"/>
              <w:rPr>
                <w:rFonts w:ascii="Times New Roman" w:hAnsi="Times New Roman" w:cs="Times New Roman"/>
                <w:sz w:val="24"/>
                <w:szCs w:val="24"/>
              </w:rPr>
            </w:pPr>
            <w:r w:rsidRPr="00706662">
              <w:rPr>
                <w:rFonts w:ascii="Times New Roman" w:hAnsi="Times New Roman" w:cs="Times New Roman"/>
                <w:sz w:val="24"/>
                <w:szCs w:val="24"/>
              </w:rPr>
              <w:t xml:space="preserve">Atvieglojot procesu gadījumos, kad var veikt vienkāršoto uzmērīšanu, zemes kadastrālās uzmērīšanas ierosinātājam </w:t>
            </w:r>
            <w:r w:rsidR="002B64E0" w:rsidRPr="00706662">
              <w:rPr>
                <w:rFonts w:ascii="Times New Roman" w:hAnsi="Times New Roman" w:cs="Times New Roman"/>
                <w:sz w:val="24"/>
                <w:szCs w:val="24"/>
              </w:rPr>
              <w:t xml:space="preserve">būtiski </w:t>
            </w:r>
            <w:r w:rsidRPr="00706662">
              <w:rPr>
                <w:rFonts w:ascii="Times New Roman" w:hAnsi="Times New Roman" w:cs="Times New Roman"/>
                <w:sz w:val="24"/>
                <w:szCs w:val="24"/>
              </w:rPr>
              <w:t>samazināsies izmaksas par kadastrālo uzmērīšanu, kas nebūs jāveic pilnā apmērā. Precīzs izmaksu ieguvums nav aprēķināms.</w:t>
            </w:r>
          </w:p>
          <w:p w14:paraId="5FE7F05C" w14:textId="77777777" w:rsidR="005D1179" w:rsidRPr="00706662" w:rsidRDefault="00054620" w:rsidP="001267FB">
            <w:pPr>
              <w:pStyle w:val="ListParagraph"/>
              <w:spacing w:after="0" w:line="240" w:lineRule="auto"/>
              <w:ind w:left="275"/>
              <w:jc w:val="both"/>
              <w:rPr>
                <w:rFonts w:ascii="Times New Roman" w:hAnsi="Times New Roman"/>
                <w:sz w:val="24"/>
                <w:u w:val="single"/>
              </w:rPr>
            </w:pPr>
            <w:r w:rsidRPr="00706662">
              <w:rPr>
                <w:rFonts w:ascii="Times New Roman" w:eastAsia="Times New Roman" w:hAnsi="Times New Roman" w:cs="Times New Roman"/>
                <w:sz w:val="24"/>
                <w:szCs w:val="24"/>
                <w:u w:val="single"/>
                <w:lang w:eastAsia="lv-LV"/>
              </w:rPr>
              <w:t>– </w:t>
            </w:r>
            <w:r w:rsidR="005D1179" w:rsidRPr="00706662">
              <w:rPr>
                <w:rFonts w:ascii="Times New Roman" w:hAnsi="Times New Roman"/>
                <w:sz w:val="24"/>
                <w:u w:val="single"/>
              </w:rPr>
              <w:t>Par kamerālo pārzīmēšanu</w:t>
            </w:r>
          </w:p>
          <w:p w14:paraId="5FFCE398" w14:textId="77777777" w:rsidR="00CF53E7" w:rsidRPr="00706662" w:rsidRDefault="005D1179" w:rsidP="001267FB">
            <w:pPr>
              <w:spacing w:after="0" w:line="240" w:lineRule="auto"/>
              <w:ind w:firstLine="275"/>
              <w:jc w:val="both"/>
            </w:pPr>
            <w:r w:rsidRPr="00706662">
              <w:rPr>
                <w:rFonts w:ascii="Times New Roman" w:eastAsia="Times New Roman" w:hAnsi="Times New Roman" w:cs="Times New Roman"/>
                <w:sz w:val="24"/>
                <w:szCs w:val="24"/>
                <w:lang w:eastAsia="lv-LV"/>
              </w:rPr>
              <w:t>Atceļot ierobežojumus un nosacījumus gadījumos, kad var tikt veikta kamerālā pārzīmēšana</w:t>
            </w:r>
            <w:r w:rsidR="002B64E0" w:rsidRPr="00706662">
              <w:rPr>
                <w:rFonts w:ascii="Times New Roman" w:eastAsia="Times New Roman" w:hAnsi="Times New Roman" w:cs="Times New Roman"/>
                <w:sz w:val="24"/>
                <w:szCs w:val="24"/>
                <w:lang w:eastAsia="lv-LV"/>
              </w:rPr>
              <w:t>, zemes kadastrālās uzmērīšanas ierosinātājam būtiski ietaupīsies finanšu resursi, kas rastos, ja būtu</w:t>
            </w:r>
            <w:r w:rsidRPr="00706662">
              <w:rPr>
                <w:rFonts w:ascii="Times New Roman" w:eastAsia="Times New Roman" w:hAnsi="Times New Roman" w:cs="Times New Roman"/>
                <w:sz w:val="24"/>
                <w:szCs w:val="24"/>
                <w:lang w:eastAsia="lv-LV"/>
              </w:rPr>
              <w:t xml:space="preserve"> </w:t>
            </w:r>
            <w:r w:rsidR="002B64E0" w:rsidRPr="00706662">
              <w:rPr>
                <w:rFonts w:ascii="Times New Roman" w:eastAsia="Times New Roman" w:hAnsi="Times New Roman" w:cs="Times New Roman"/>
                <w:sz w:val="24"/>
                <w:szCs w:val="24"/>
                <w:lang w:eastAsia="lv-LV"/>
              </w:rPr>
              <w:t>jāveic pilnā zemes kadastrālā uzmērīšana.</w:t>
            </w:r>
            <w:r w:rsidR="002B64E0" w:rsidRPr="00706662">
              <w:rPr>
                <w:rFonts w:ascii="Times New Roman" w:hAnsi="Times New Roman"/>
                <w:sz w:val="24"/>
              </w:rPr>
              <w:t xml:space="preserve"> </w:t>
            </w:r>
            <w:r w:rsidR="002B64E0" w:rsidRPr="00706662">
              <w:rPr>
                <w:rFonts w:ascii="Times New Roman" w:hAnsi="Times New Roman" w:cs="Times New Roman"/>
                <w:sz w:val="24"/>
                <w:szCs w:val="24"/>
              </w:rPr>
              <w:t>Precīzs izmaksu ieguvums nav aprēķināms.</w:t>
            </w:r>
          </w:p>
        </w:tc>
      </w:tr>
      <w:tr w:rsidR="00270885" w:rsidRPr="00706662" w14:paraId="06B87024" w14:textId="77777777" w:rsidTr="006B78F1">
        <w:tc>
          <w:tcPr>
            <w:tcW w:w="311" w:type="pct"/>
            <w:tcBorders>
              <w:top w:val="single" w:sz="4" w:space="0" w:color="auto"/>
              <w:left w:val="single" w:sz="4" w:space="0" w:color="auto"/>
              <w:bottom w:val="single" w:sz="4" w:space="0" w:color="auto"/>
              <w:right w:val="single" w:sz="4" w:space="0" w:color="auto"/>
            </w:tcBorders>
            <w:hideMark/>
          </w:tcPr>
          <w:p w14:paraId="31420FA5" w14:textId="77777777" w:rsidR="00CF53E7" w:rsidRPr="00706662" w:rsidRDefault="00CF53E7" w:rsidP="00270885">
            <w:pPr>
              <w:spacing w:after="0" w:line="240" w:lineRule="auto"/>
              <w:jc w:val="both"/>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lastRenderedPageBreak/>
              <w:t>3.</w:t>
            </w:r>
          </w:p>
        </w:tc>
        <w:tc>
          <w:tcPr>
            <w:tcW w:w="1479" w:type="pct"/>
            <w:tcBorders>
              <w:top w:val="single" w:sz="4" w:space="0" w:color="auto"/>
              <w:left w:val="single" w:sz="4" w:space="0" w:color="auto"/>
              <w:bottom w:val="single" w:sz="4" w:space="0" w:color="auto"/>
              <w:right w:val="single" w:sz="4" w:space="0" w:color="auto"/>
            </w:tcBorders>
            <w:hideMark/>
          </w:tcPr>
          <w:p w14:paraId="4E5F001C" w14:textId="77777777" w:rsidR="00CF53E7" w:rsidRPr="00706662" w:rsidRDefault="00CF53E7" w:rsidP="00270885">
            <w:pPr>
              <w:spacing w:after="0" w:line="240" w:lineRule="auto"/>
              <w:jc w:val="both"/>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Administratīvo izmaksu monetārs novērtējums</w:t>
            </w:r>
          </w:p>
        </w:tc>
        <w:tc>
          <w:tcPr>
            <w:tcW w:w="3210" w:type="pct"/>
            <w:tcBorders>
              <w:top w:val="single" w:sz="4" w:space="0" w:color="auto"/>
              <w:left w:val="single" w:sz="4" w:space="0" w:color="auto"/>
              <w:bottom w:val="single" w:sz="4" w:space="0" w:color="auto"/>
              <w:right w:val="single" w:sz="4" w:space="0" w:color="auto"/>
            </w:tcBorders>
            <w:hideMark/>
          </w:tcPr>
          <w:p w14:paraId="2D9423D7" w14:textId="46C31D6D" w:rsidR="00EF5443" w:rsidRPr="00706662" w:rsidRDefault="00EF5443" w:rsidP="00270885">
            <w:pPr>
              <w:spacing w:after="0" w:line="240" w:lineRule="auto"/>
              <w:ind w:firstLine="257"/>
              <w:jc w:val="both"/>
              <w:rPr>
                <w:rFonts w:ascii="Times New Roman" w:hAnsi="Times New Roman" w:cs="Times New Roman"/>
                <w:sz w:val="24"/>
                <w:szCs w:val="24"/>
              </w:rPr>
            </w:pPr>
            <w:r w:rsidRPr="00706662">
              <w:rPr>
                <w:rFonts w:ascii="Times New Roman" w:hAnsi="Times New Roman" w:cs="Times New Roman"/>
                <w:sz w:val="24"/>
                <w:szCs w:val="24"/>
                <w:u w:val="single"/>
              </w:rPr>
              <w:t>Zemes kadastrālās uzmērīšanas ierosinātājiem</w:t>
            </w:r>
            <w:r w:rsidRPr="00706662">
              <w:rPr>
                <w:rFonts w:ascii="Times New Roman" w:hAnsi="Times New Roman" w:cs="Times New Roman"/>
                <w:sz w:val="24"/>
                <w:szCs w:val="24"/>
              </w:rPr>
              <w:t xml:space="preserve"> jeb zemju īpašniekiem vienkāršotās uzmērīšanas un kamerālās pārzīmēšanas ierobežojumu atcelšanas rezultātā, kā arī procesa vienkāršošana</w:t>
            </w:r>
            <w:r w:rsidR="00054620" w:rsidRPr="00706662">
              <w:rPr>
                <w:rFonts w:ascii="Times New Roman" w:hAnsi="Times New Roman" w:cs="Times New Roman"/>
                <w:sz w:val="24"/>
                <w:szCs w:val="24"/>
              </w:rPr>
              <w:t>s</w:t>
            </w:r>
            <w:r w:rsidRPr="00706662">
              <w:rPr>
                <w:rFonts w:ascii="Times New Roman" w:hAnsi="Times New Roman" w:cs="Times New Roman"/>
                <w:sz w:val="24"/>
                <w:szCs w:val="24"/>
              </w:rPr>
              <w:t xml:space="preserve"> robežu neatbilstības gadījumos</w:t>
            </w:r>
            <w:r w:rsidR="00054620" w:rsidRPr="00706662">
              <w:rPr>
                <w:rFonts w:ascii="Times New Roman" w:hAnsi="Times New Roman" w:cs="Times New Roman"/>
                <w:sz w:val="24"/>
                <w:szCs w:val="24"/>
              </w:rPr>
              <w:t xml:space="preserve"> rezultātā</w:t>
            </w:r>
            <w:r w:rsidRPr="00706662">
              <w:rPr>
                <w:rFonts w:ascii="Times New Roman" w:hAnsi="Times New Roman" w:cs="Times New Roman"/>
                <w:sz w:val="24"/>
                <w:szCs w:val="24"/>
              </w:rPr>
              <w:t>, administratīvās izmaksas samazināsies, atsevišķos gadījumos pat būtiski, bet p</w:t>
            </w:r>
            <w:r w:rsidR="002B64E0" w:rsidRPr="00706662">
              <w:rPr>
                <w:rFonts w:ascii="Times New Roman" w:hAnsi="Times New Roman" w:cs="Times New Roman"/>
                <w:sz w:val="24"/>
                <w:szCs w:val="24"/>
              </w:rPr>
              <w:t>recīz</w:t>
            </w:r>
            <w:r w:rsidRPr="00706662">
              <w:rPr>
                <w:rFonts w:ascii="Times New Roman" w:hAnsi="Times New Roman" w:cs="Times New Roman"/>
                <w:sz w:val="24"/>
                <w:szCs w:val="24"/>
              </w:rPr>
              <w:t>u</w:t>
            </w:r>
            <w:r w:rsidR="002B64E0" w:rsidRPr="00706662">
              <w:rPr>
                <w:rFonts w:ascii="Times New Roman" w:hAnsi="Times New Roman" w:cs="Times New Roman"/>
                <w:sz w:val="24"/>
                <w:szCs w:val="24"/>
              </w:rPr>
              <w:t xml:space="preserve"> </w:t>
            </w:r>
            <w:r w:rsidRPr="00706662">
              <w:rPr>
                <w:rFonts w:ascii="Times New Roman" w:hAnsi="Times New Roman" w:cs="Times New Roman"/>
                <w:sz w:val="24"/>
                <w:szCs w:val="24"/>
              </w:rPr>
              <w:t>ietekmi</w:t>
            </w:r>
            <w:r w:rsidR="002B64E0" w:rsidRPr="00706662">
              <w:rPr>
                <w:rFonts w:ascii="Times New Roman" w:hAnsi="Times New Roman" w:cs="Times New Roman"/>
                <w:sz w:val="24"/>
                <w:szCs w:val="24"/>
              </w:rPr>
              <w:t xml:space="preserve"> nav </w:t>
            </w:r>
            <w:r w:rsidRPr="00706662">
              <w:rPr>
                <w:rFonts w:ascii="Times New Roman" w:hAnsi="Times New Roman" w:cs="Times New Roman"/>
                <w:sz w:val="24"/>
                <w:szCs w:val="24"/>
              </w:rPr>
              <w:t>iespējams aprēķināt.</w:t>
            </w:r>
          </w:p>
          <w:p w14:paraId="0D428FB8" w14:textId="7C582DB2" w:rsidR="00224CF6" w:rsidRPr="00706662" w:rsidRDefault="00224CF6" w:rsidP="00224CF6">
            <w:pPr>
              <w:spacing w:after="0" w:line="240" w:lineRule="auto"/>
              <w:ind w:firstLine="257"/>
              <w:jc w:val="both"/>
              <w:rPr>
                <w:rFonts w:ascii="Times New Roman" w:hAnsi="Times New Roman" w:cs="Times New Roman"/>
                <w:sz w:val="24"/>
                <w:szCs w:val="24"/>
              </w:rPr>
            </w:pPr>
            <w:r w:rsidRPr="00706662">
              <w:rPr>
                <w:rFonts w:ascii="Times New Roman" w:hAnsi="Times New Roman" w:cs="Times New Roman"/>
                <w:sz w:val="24"/>
                <w:szCs w:val="24"/>
                <w:u w:val="single"/>
              </w:rPr>
              <w:t>Mērniekiem</w:t>
            </w:r>
            <w:r w:rsidRPr="00706662">
              <w:rPr>
                <w:rFonts w:ascii="Times New Roman" w:hAnsi="Times New Roman" w:cs="Times New Roman"/>
                <w:sz w:val="24"/>
                <w:szCs w:val="24"/>
              </w:rPr>
              <w:t xml:space="preserve"> iespēja nosūtīt uzaicinājumus uz oficiālo elektronisko adresi radīs izmaksu ietaupījumu, kas varētu sasniegt </w:t>
            </w:r>
            <w:r w:rsidRPr="00706662">
              <w:rPr>
                <w:rFonts w:ascii="Times New Roman" w:hAnsi="Times New Roman"/>
                <w:b/>
                <w:sz w:val="24"/>
              </w:rPr>
              <w:t>16,3 tūkst. </w:t>
            </w:r>
            <w:r w:rsidRPr="00706662">
              <w:rPr>
                <w:rFonts w:ascii="Times New Roman" w:hAnsi="Times New Roman"/>
                <w:b/>
                <w:i/>
                <w:sz w:val="24"/>
              </w:rPr>
              <w:t>euro</w:t>
            </w:r>
            <w:r w:rsidRPr="00706662">
              <w:rPr>
                <w:rFonts w:ascii="Times New Roman" w:hAnsi="Times New Roman" w:cs="Times New Roman"/>
                <w:i/>
                <w:sz w:val="24"/>
                <w:szCs w:val="24"/>
              </w:rPr>
              <w:t xml:space="preserve"> </w:t>
            </w:r>
            <w:r w:rsidRPr="00706662">
              <w:rPr>
                <w:rFonts w:ascii="Times New Roman" w:hAnsi="Times New Roman" w:cs="Times New Roman"/>
                <w:sz w:val="24"/>
                <w:szCs w:val="24"/>
              </w:rPr>
              <w:t>gadā:</w:t>
            </w:r>
          </w:p>
          <w:p w14:paraId="761B162C" w14:textId="4A44EE40" w:rsidR="00C54B4E" w:rsidRPr="00706662" w:rsidRDefault="00224CF6" w:rsidP="00054620">
            <w:pPr>
              <w:spacing w:after="0" w:line="240" w:lineRule="auto"/>
              <w:ind w:firstLine="257"/>
              <w:jc w:val="both"/>
              <w:rPr>
                <w:rFonts w:ascii="Times New Roman" w:hAnsi="Times New Roman" w:cs="Times New Roman"/>
                <w:sz w:val="24"/>
                <w:szCs w:val="24"/>
              </w:rPr>
            </w:pPr>
            <w:r w:rsidRPr="00706662">
              <w:rPr>
                <w:rFonts w:ascii="Times New Roman" w:hAnsi="Times New Roman" w:cs="Times New Roman"/>
                <w:sz w:val="24"/>
                <w:szCs w:val="24"/>
              </w:rPr>
              <w:t xml:space="preserve">Vidēji gadā </w:t>
            </w:r>
            <w:r w:rsidR="003155E3" w:rsidRPr="00706662">
              <w:rPr>
                <w:rFonts w:ascii="Times New Roman" w:hAnsi="Times New Roman" w:cs="Times New Roman"/>
                <w:sz w:val="24"/>
                <w:szCs w:val="24"/>
              </w:rPr>
              <w:t xml:space="preserve">papīra veidā </w:t>
            </w:r>
            <w:r w:rsidRPr="00706662">
              <w:rPr>
                <w:rFonts w:ascii="Times New Roman" w:hAnsi="Times New Roman" w:cs="Times New Roman"/>
                <w:sz w:val="24"/>
                <w:szCs w:val="24"/>
              </w:rPr>
              <w:t>tiek sagatavotas 13</w:t>
            </w:r>
            <w:r w:rsidR="003155E3" w:rsidRPr="00706662">
              <w:rPr>
                <w:rFonts w:ascii="Times New Roman" w:hAnsi="Times New Roman" w:cs="Times New Roman"/>
                <w:sz w:val="24"/>
                <w:szCs w:val="24"/>
              </w:rPr>
              <w:t> </w:t>
            </w:r>
            <w:r w:rsidRPr="00706662">
              <w:rPr>
                <w:rFonts w:ascii="Times New Roman" w:hAnsi="Times New Roman" w:cs="Times New Roman"/>
                <w:sz w:val="24"/>
                <w:szCs w:val="24"/>
              </w:rPr>
              <w:t>200</w:t>
            </w:r>
            <w:r w:rsidR="00706662">
              <w:rPr>
                <w:rFonts w:ascii="Times New Roman" w:hAnsi="Times New Roman" w:cs="Times New Roman"/>
                <w:sz w:val="24"/>
                <w:szCs w:val="24"/>
              </w:rPr>
              <w:t> </w:t>
            </w:r>
            <w:r w:rsidR="003155E3" w:rsidRPr="00706662">
              <w:rPr>
                <w:rFonts w:ascii="Times New Roman" w:hAnsi="Times New Roman" w:cs="Times New Roman"/>
                <w:sz w:val="24"/>
                <w:szCs w:val="24"/>
              </w:rPr>
              <w:t>uzaicinājuma</w:t>
            </w:r>
            <w:r w:rsidR="00706662">
              <w:rPr>
                <w:rFonts w:ascii="Times New Roman" w:hAnsi="Times New Roman" w:cs="Times New Roman"/>
                <w:sz w:val="24"/>
                <w:szCs w:val="24"/>
              </w:rPr>
              <w:t xml:space="preserve"> </w:t>
            </w:r>
            <w:r w:rsidRPr="00706662">
              <w:rPr>
                <w:rFonts w:ascii="Times New Roman" w:hAnsi="Times New Roman" w:cs="Times New Roman"/>
                <w:sz w:val="24"/>
                <w:szCs w:val="24"/>
              </w:rPr>
              <w:t>vēstules</w:t>
            </w:r>
            <w:r w:rsidR="00C54B4E" w:rsidRPr="00706662">
              <w:rPr>
                <w:rFonts w:ascii="Times New Roman" w:hAnsi="Times New Roman" w:cs="Times New Roman"/>
                <w:sz w:val="24"/>
                <w:szCs w:val="24"/>
              </w:rPr>
              <w:t>.</w:t>
            </w:r>
          </w:p>
          <w:p w14:paraId="4A08A251" w14:textId="2BCBE7F8" w:rsidR="00C54B4E" w:rsidRPr="00706662" w:rsidRDefault="00ED69D5" w:rsidP="00054620">
            <w:pPr>
              <w:spacing w:after="0" w:line="240" w:lineRule="auto"/>
              <w:ind w:firstLine="257"/>
              <w:jc w:val="both"/>
              <w:rPr>
                <w:rFonts w:ascii="Times New Roman" w:hAnsi="Times New Roman" w:cs="Times New Roman"/>
                <w:sz w:val="24"/>
                <w:szCs w:val="24"/>
              </w:rPr>
            </w:pPr>
            <w:r w:rsidRPr="00706662">
              <w:rPr>
                <w:rFonts w:ascii="Times New Roman" w:hAnsi="Times New Roman" w:cs="Times New Roman"/>
                <w:sz w:val="24"/>
                <w:szCs w:val="24"/>
              </w:rPr>
              <w:t>V</w:t>
            </w:r>
            <w:r w:rsidR="00C54B4E" w:rsidRPr="00706662">
              <w:rPr>
                <w:rFonts w:ascii="Times New Roman" w:hAnsi="Times New Roman" w:cs="Times New Roman"/>
                <w:sz w:val="24"/>
                <w:szCs w:val="24"/>
              </w:rPr>
              <w:t>ienas vēstules</w:t>
            </w:r>
            <w:r w:rsidR="00224CF6" w:rsidRPr="00706662">
              <w:rPr>
                <w:rFonts w:ascii="Times New Roman" w:hAnsi="Times New Roman" w:cs="Times New Roman"/>
                <w:sz w:val="24"/>
                <w:szCs w:val="24"/>
              </w:rPr>
              <w:t xml:space="preserve"> pasta sūtījuma izmaksas</w:t>
            </w:r>
            <w:r w:rsidR="00C54B4E" w:rsidRPr="00706662">
              <w:rPr>
                <w:rFonts w:ascii="Times New Roman" w:hAnsi="Times New Roman" w:cs="Times New Roman"/>
                <w:sz w:val="24"/>
                <w:szCs w:val="24"/>
              </w:rPr>
              <w:t xml:space="preserve">: </w:t>
            </w:r>
            <w:r w:rsidR="00224CF6" w:rsidRPr="00706662">
              <w:rPr>
                <w:rFonts w:ascii="Times New Roman" w:hAnsi="Times New Roman" w:cs="Times New Roman"/>
                <w:sz w:val="24"/>
                <w:szCs w:val="24"/>
              </w:rPr>
              <w:t>0,57</w:t>
            </w:r>
            <w:r w:rsidR="00BC4BFD" w:rsidRPr="00706662">
              <w:rPr>
                <w:rFonts w:ascii="Times New Roman" w:hAnsi="Times New Roman" w:cs="Times New Roman"/>
                <w:sz w:val="24"/>
                <w:szCs w:val="24"/>
              </w:rPr>
              <w:t> </w:t>
            </w:r>
            <w:r w:rsidR="00224CF6" w:rsidRPr="00706662">
              <w:rPr>
                <w:rFonts w:ascii="Times New Roman" w:hAnsi="Times New Roman" w:cs="Times New Roman"/>
                <w:i/>
                <w:sz w:val="24"/>
                <w:szCs w:val="24"/>
              </w:rPr>
              <w:t>euro</w:t>
            </w:r>
            <w:r w:rsidR="00C54B4E" w:rsidRPr="00706662">
              <w:rPr>
                <w:rFonts w:ascii="Times New Roman" w:hAnsi="Times New Roman" w:cs="Times New Roman"/>
                <w:sz w:val="24"/>
                <w:szCs w:val="24"/>
              </w:rPr>
              <w:t>.</w:t>
            </w:r>
          </w:p>
          <w:p w14:paraId="37AFDF53" w14:textId="30461A0F" w:rsidR="00C54B4E" w:rsidRPr="00706662" w:rsidRDefault="00C54B4E" w:rsidP="00054620">
            <w:pPr>
              <w:spacing w:after="0" w:line="240" w:lineRule="auto"/>
              <w:ind w:firstLine="257"/>
              <w:jc w:val="both"/>
              <w:rPr>
                <w:rFonts w:ascii="Times New Roman" w:hAnsi="Times New Roman" w:cs="Times New Roman"/>
                <w:sz w:val="24"/>
                <w:szCs w:val="24"/>
              </w:rPr>
            </w:pPr>
            <w:r w:rsidRPr="00706662">
              <w:rPr>
                <w:rFonts w:ascii="Times New Roman" w:hAnsi="Times New Roman" w:cs="Times New Roman"/>
                <w:sz w:val="24"/>
                <w:szCs w:val="24"/>
              </w:rPr>
              <w:t>Vienas vēstules izdrukas izmaksas:</w:t>
            </w:r>
            <w:r w:rsidR="00ED69D5" w:rsidRPr="00706662">
              <w:rPr>
                <w:rFonts w:ascii="Times New Roman" w:hAnsi="Times New Roman" w:cs="Times New Roman"/>
                <w:sz w:val="24"/>
                <w:szCs w:val="24"/>
              </w:rPr>
              <w:t xml:space="preserve"> </w:t>
            </w:r>
            <w:r w:rsidR="00224CF6" w:rsidRPr="00706662">
              <w:rPr>
                <w:rFonts w:ascii="Times New Roman" w:hAnsi="Times New Roman" w:cs="Times New Roman"/>
                <w:sz w:val="24"/>
                <w:szCs w:val="24"/>
              </w:rPr>
              <w:t>0,04</w:t>
            </w:r>
            <w:r w:rsidR="00BC4BFD" w:rsidRPr="00706662">
              <w:rPr>
                <w:rFonts w:ascii="Times New Roman" w:hAnsi="Times New Roman" w:cs="Times New Roman"/>
                <w:sz w:val="24"/>
                <w:szCs w:val="24"/>
              </w:rPr>
              <w:t> </w:t>
            </w:r>
            <w:r w:rsidR="00224CF6" w:rsidRPr="00706662">
              <w:rPr>
                <w:rFonts w:ascii="Times New Roman" w:hAnsi="Times New Roman" w:cs="Times New Roman"/>
                <w:i/>
                <w:sz w:val="24"/>
                <w:szCs w:val="24"/>
              </w:rPr>
              <w:t>euro</w:t>
            </w:r>
            <w:r w:rsidRPr="00706662">
              <w:rPr>
                <w:rFonts w:ascii="Times New Roman" w:hAnsi="Times New Roman" w:cs="Times New Roman"/>
                <w:i/>
                <w:sz w:val="24"/>
                <w:szCs w:val="24"/>
              </w:rPr>
              <w:t>.</w:t>
            </w:r>
          </w:p>
          <w:p w14:paraId="1DF07D01" w14:textId="19D6B157" w:rsidR="00C54B4E" w:rsidRPr="00706662" w:rsidRDefault="00C54B4E" w:rsidP="00054620">
            <w:pPr>
              <w:spacing w:after="0" w:line="240" w:lineRule="auto"/>
              <w:ind w:firstLine="257"/>
              <w:jc w:val="both"/>
              <w:rPr>
                <w:rFonts w:ascii="Times New Roman" w:hAnsi="Times New Roman" w:cs="Times New Roman"/>
                <w:sz w:val="24"/>
                <w:szCs w:val="24"/>
              </w:rPr>
            </w:pPr>
            <w:r w:rsidRPr="00706662">
              <w:rPr>
                <w:rFonts w:ascii="Times New Roman" w:hAnsi="Times New Roman" w:cs="Times New Roman"/>
                <w:sz w:val="24"/>
                <w:szCs w:val="24"/>
              </w:rPr>
              <w:t xml:space="preserve">Pieņemot, ka vienā reizē nosūta 6 vēstules, pasts tiek apmeklēts 2 200 reizes (13 200 </w:t>
            </w:r>
            <w:r w:rsidR="00ED69D5" w:rsidRPr="00706662">
              <w:rPr>
                <w:rFonts w:ascii="Times New Roman" w:hAnsi="Times New Roman" w:cs="Times New Roman"/>
                <w:sz w:val="24"/>
                <w:szCs w:val="24"/>
              </w:rPr>
              <w:t>:</w:t>
            </w:r>
            <w:r w:rsidRPr="00706662">
              <w:rPr>
                <w:rFonts w:ascii="Times New Roman" w:hAnsi="Times New Roman" w:cs="Times New Roman"/>
                <w:sz w:val="24"/>
                <w:szCs w:val="24"/>
              </w:rPr>
              <w:t xml:space="preserve"> 6</w:t>
            </w:r>
            <w:r w:rsidR="00706662">
              <w:rPr>
                <w:rFonts w:ascii="Times New Roman" w:hAnsi="Times New Roman" w:cs="Times New Roman"/>
                <w:sz w:val="24"/>
                <w:szCs w:val="24"/>
              </w:rPr>
              <w:t> </w:t>
            </w:r>
            <w:r w:rsidRPr="00706662">
              <w:rPr>
                <w:rFonts w:ascii="Times New Roman" w:hAnsi="Times New Roman" w:cs="Times New Roman"/>
                <w:sz w:val="24"/>
                <w:szCs w:val="24"/>
              </w:rPr>
              <w:t>reizes).</w:t>
            </w:r>
          </w:p>
          <w:p w14:paraId="6992ADE6" w14:textId="08AC398D" w:rsidR="00C54B4E" w:rsidRPr="00706662" w:rsidRDefault="00C54B4E" w:rsidP="00054620">
            <w:pPr>
              <w:spacing w:after="0" w:line="240" w:lineRule="auto"/>
              <w:ind w:firstLine="257"/>
              <w:jc w:val="both"/>
              <w:rPr>
                <w:rFonts w:ascii="Times New Roman" w:hAnsi="Times New Roman" w:cs="Times New Roman"/>
                <w:sz w:val="24"/>
                <w:szCs w:val="24"/>
              </w:rPr>
            </w:pPr>
            <w:r w:rsidRPr="00706662">
              <w:rPr>
                <w:rFonts w:ascii="Times New Roman" w:hAnsi="Times New Roman" w:cs="Times New Roman"/>
                <w:sz w:val="24"/>
                <w:szCs w:val="24"/>
              </w:rPr>
              <w:t>Ceļā pavadītais laiks līdz pasta nodaļai: 0,5</w:t>
            </w:r>
            <w:r w:rsidR="00706662">
              <w:rPr>
                <w:rFonts w:ascii="Times New Roman" w:hAnsi="Times New Roman" w:cs="Times New Roman"/>
                <w:sz w:val="24"/>
                <w:szCs w:val="24"/>
              </w:rPr>
              <w:t> </w:t>
            </w:r>
            <w:r w:rsidRPr="00706662">
              <w:rPr>
                <w:rFonts w:ascii="Times New Roman" w:hAnsi="Times New Roman" w:cs="Times New Roman"/>
                <w:sz w:val="24"/>
                <w:szCs w:val="24"/>
              </w:rPr>
              <w:t>h.</w:t>
            </w:r>
          </w:p>
          <w:p w14:paraId="66C407F0" w14:textId="778251D8" w:rsidR="00C54B4E" w:rsidRPr="00706662" w:rsidRDefault="00C54B4E" w:rsidP="00054620">
            <w:pPr>
              <w:spacing w:after="0" w:line="240" w:lineRule="auto"/>
              <w:ind w:firstLine="257"/>
              <w:jc w:val="both"/>
              <w:rPr>
                <w:rFonts w:ascii="Times New Roman" w:hAnsi="Times New Roman" w:cs="Times New Roman"/>
                <w:sz w:val="24"/>
                <w:szCs w:val="24"/>
              </w:rPr>
            </w:pPr>
            <w:r w:rsidRPr="00706662">
              <w:rPr>
                <w:rFonts w:ascii="Times New Roman" w:hAnsi="Times New Roman" w:cs="Times New Roman"/>
                <w:sz w:val="24"/>
                <w:szCs w:val="24"/>
              </w:rPr>
              <w:t>Vidējās darbaspēka izmaksas vienā stundā Latvijā: 7,52</w:t>
            </w:r>
            <w:r w:rsidR="00706662">
              <w:rPr>
                <w:rFonts w:ascii="Times New Roman" w:hAnsi="Times New Roman" w:cs="Times New Roman"/>
                <w:sz w:val="24"/>
                <w:szCs w:val="24"/>
              </w:rPr>
              <w:t> </w:t>
            </w:r>
            <w:r w:rsidRPr="00706662">
              <w:rPr>
                <w:rFonts w:ascii="Times New Roman" w:hAnsi="Times New Roman" w:cs="Times New Roman"/>
                <w:i/>
                <w:iCs/>
                <w:sz w:val="24"/>
                <w:szCs w:val="24"/>
              </w:rPr>
              <w:t>euro</w:t>
            </w:r>
            <w:r w:rsidRPr="00706662">
              <w:rPr>
                <w:rFonts w:ascii="Times New Roman" w:hAnsi="Times New Roman" w:cs="Times New Roman"/>
                <w:sz w:val="24"/>
                <w:szCs w:val="24"/>
              </w:rPr>
              <w:t>.</w:t>
            </w:r>
          </w:p>
          <w:p w14:paraId="00955925" w14:textId="0EA8C656" w:rsidR="00C54B4E" w:rsidRPr="00706662" w:rsidRDefault="00C54B4E" w:rsidP="00054620">
            <w:pPr>
              <w:spacing w:after="0" w:line="240" w:lineRule="auto"/>
              <w:ind w:firstLine="257"/>
              <w:jc w:val="both"/>
              <w:rPr>
                <w:rFonts w:ascii="Times New Roman" w:hAnsi="Times New Roman" w:cs="Times New Roman"/>
                <w:sz w:val="24"/>
                <w:szCs w:val="24"/>
              </w:rPr>
            </w:pPr>
            <w:r w:rsidRPr="00706662">
              <w:rPr>
                <w:rFonts w:ascii="Times New Roman" w:hAnsi="Times New Roman" w:cs="Times New Roman"/>
                <w:sz w:val="24"/>
                <w:szCs w:val="24"/>
                <w:u w:val="single"/>
              </w:rPr>
              <w:t>Administratīvās izmaksas</w:t>
            </w:r>
            <w:r w:rsidRPr="00706662">
              <w:rPr>
                <w:rFonts w:ascii="Times New Roman" w:hAnsi="Times New Roman" w:cs="Times New Roman"/>
                <w:sz w:val="24"/>
                <w:szCs w:val="24"/>
              </w:rPr>
              <w:t xml:space="preserve"> = (13 200 vēstules x 0,57</w:t>
            </w:r>
            <w:r w:rsidR="00706662">
              <w:rPr>
                <w:rFonts w:ascii="Times New Roman" w:hAnsi="Times New Roman" w:cs="Times New Roman"/>
                <w:sz w:val="24"/>
                <w:szCs w:val="24"/>
              </w:rPr>
              <w:t> </w:t>
            </w:r>
            <w:r w:rsidRPr="00706662">
              <w:rPr>
                <w:rFonts w:ascii="Times New Roman" w:hAnsi="Times New Roman" w:cs="Times New Roman"/>
                <w:i/>
                <w:iCs/>
                <w:sz w:val="24"/>
                <w:szCs w:val="24"/>
              </w:rPr>
              <w:t>euro</w:t>
            </w:r>
            <w:r w:rsidRPr="00706662">
              <w:rPr>
                <w:rFonts w:ascii="Times New Roman" w:hAnsi="Times New Roman" w:cs="Times New Roman"/>
                <w:sz w:val="24"/>
                <w:szCs w:val="24"/>
              </w:rPr>
              <w:t>/izmaksas) + (13 200 vēstules x 0,04</w:t>
            </w:r>
            <w:r w:rsidR="00706662">
              <w:rPr>
                <w:rFonts w:ascii="Times New Roman" w:hAnsi="Times New Roman" w:cs="Times New Roman"/>
                <w:sz w:val="24"/>
                <w:szCs w:val="24"/>
              </w:rPr>
              <w:t> </w:t>
            </w:r>
            <w:r w:rsidRPr="00706662">
              <w:rPr>
                <w:rFonts w:ascii="Times New Roman" w:hAnsi="Times New Roman" w:cs="Times New Roman"/>
                <w:i/>
                <w:iCs/>
                <w:sz w:val="24"/>
                <w:szCs w:val="24"/>
              </w:rPr>
              <w:t>euro</w:t>
            </w:r>
            <w:r w:rsidRPr="00706662">
              <w:rPr>
                <w:rFonts w:ascii="Times New Roman" w:hAnsi="Times New Roman" w:cs="Times New Roman"/>
                <w:sz w:val="24"/>
                <w:szCs w:val="24"/>
              </w:rPr>
              <w:t>/izdruka) + (2 200 pasta apmeklējum</w:t>
            </w:r>
            <w:r w:rsidR="00ED69D5" w:rsidRPr="00706662">
              <w:rPr>
                <w:rFonts w:ascii="Times New Roman" w:hAnsi="Times New Roman" w:cs="Times New Roman"/>
                <w:sz w:val="24"/>
                <w:szCs w:val="24"/>
              </w:rPr>
              <w:t>i</w:t>
            </w:r>
            <w:r w:rsidRPr="00706662">
              <w:rPr>
                <w:rFonts w:ascii="Times New Roman" w:hAnsi="Times New Roman" w:cs="Times New Roman"/>
                <w:sz w:val="24"/>
                <w:szCs w:val="24"/>
              </w:rPr>
              <w:t xml:space="preserve"> x 0,5</w:t>
            </w:r>
            <w:r w:rsidR="00706662">
              <w:rPr>
                <w:rFonts w:ascii="Times New Roman" w:hAnsi="Times New Roman" w:cs="Times New Roman"/>
                <w:sz w:val="24"/>
                <w:szCs w:val="24"/>
              </w:rPr>
              <w:t> </w:t>
            </w:r>
            <w:r w:rsidRPr="00706662">
              <w:rPr>
                <w:rFonts w:ascii="Times New Roman" w:hAnsi="Times New Roman" w:cs="Times New Roman"/>
                <w:sz w:val="24"/>
                <w:szCs w:val="24"/>
              </w:rPr>
              <w:t>h x 7,52</w:t>
            </w:r>
            <w:r w:rsidR="00706662">
              <w:rPr>
                <w:rFonts w:ascii="Times New Roman" w:hAnsi="Times New Roman" w:cs="Times New Roman"/>
                <w:sz w:val="24"/>
                <w:szCs w:val="24"/>
              </w:rPr>
              <w:t> </w:t>
            </w:r>
            <w:r w:rsidRPr="00706662">
              <w:rPr>
                <w:rFonts w:ascii="Times New Roman" w:hAnsi="Times New Roman" w:cs="Times New Roman"/>
                <w:i/>
                <w:iCs/>
                <w:sz w:val="24"/>
                <w:szCs w:val="24"/>
              </w:rPr>
              <w:t>euro</w:t>
            </w:r>
            <w:r w:rsidRPr="00706662">
              <w:rPr>
                <w:rFonts w:ascii="Times New Roman" w:hAnsi="Times New Roman" w:cs="Times New Roman"/>
                <w:sz w:val="24"/>
                <w:szCs w:val="24"/>
              </w:rPr>
              <w:t xml:space="preserve">/h) = </w:t>
            </w:r>
            <w:r w:rsidRPr="00706662">
              <w:rPr>
                <w:rFonts w:ascii="Times New Roman" w:hAnsi="Times New Roman"/>
                <w:b/>
                <w:sz w:val="24"/>
              </w:rPr>
              <w:t>16 324</w:t>
            </w:r>
            <w:r w:rsidR="00706662">
              <w:rPr>
                <w:rFonts w:ascii="Times New Roman" w:hAnsi="Times New Roman"/>
                <w:b/>
                <w:sz w:val="24"/>
              </w:rPr>
              <w:t> </w:t>
            </w:r>
            <w:r w:rsidRPr="00706662">
              <w:rPr>
                <w:rFonts w:ascii="Times New Roman" w:hAnsi="Times New Roman"/>
                <w:b/>
                <w:i/>
                <w:sz w:val="24"/>
              </w:rPr>
              <w:t>euro</w:t>
            </w:r>
            <w:r w:rsidRPr="00706662">
              <w:rPr>
                <w:rFonts w:ascii="Times New Roman" w:hAnsi="Times New Roman" w:cs="Times New Roman"/>
                <w:sz w:val="24"/>
                <w:szCs w:val="24"/>
              </w:rPr>
              <w:t>.</w:t>
            </w:r>
          </w:p>
          <w:p w14:paraId="272FB7A3" w14:textId="507B8782" w:rsidR="00BB5F83" w:rsidRPr="00706662" w:rsidRDefault="00BB5F83" w:rsidP="00054620">
            <w:pPr>
              <w:spacing w:after="0" w:line="240" w:lineRule="auto"/>
              <w:ind w:firstLine="257"/>
              <w:jc w:val="both"/>
              <w:rPr>
                <w:rFonts w:ascii="Times New Roman" w:hAnsi="Times New Roman" w:cs="Times New Roman"/>
                <w:sz w:val="24"/>
                <w:szCs w:val="24"/>
              </w:rPr>
            </w:pPr>
            <w:r w:rsidRPr="00706662">
              <w:rPr>
                <w:rFonts w:ascii="Times New Roman" w:hAnsi="Times New Roman" w:cs="Times New Roman"/>
                <w:sz w:val="24"/>
                <w:szCs w:val="24"/>
              </w:rPr>
              <w:t xml:space="preserve">Savukārt atteikšanās no akta par konstatēto robežu neatbilstību mērniekiem administratīvo slogu samazinās par </w:t>
            </w:r>
            <w:r w:rsidR="00E21E06" w:rsidRPr="00706662">
              <w:rPr>
                <w:rFonts w:ascii="Times New Roman" w:hAnsi="Times New Roman"/>
                <w:b/>
                <w:sz w:val="24"/>
              </w:rPr>
              <w:t>5264</w:t>
            </w:r>
            <w:r w:rsidR="00054620" w:rsidRPr="00706662">
              <w:rPr>
                <w:rFonts w:ascii="Times New Roman" w:hAnsi="Times New Roman"/>
                <w:b/>
                <w:sz w:val="24"/>
              </w:rPr>
              <w:t> </w:t>
            </w:r>
            <w:r w:rsidR="00E21E06" w:rsidRPr="00706662">
              <w:rPr>
                <w:rFonts w:ascii="Times New Roman" w:hAnsi="Times New Roman"/>
                <w:b/>
                <w:i/>
                <w:sz w:val="24"/>
              </w:rPr>
              <w:t>euro</w:t>
            </w:r>
            <w:r w:rsidR="00E21E06" w:rsidRPr="00706662">
              <w:rPr>
                <w:rFonts w:ascii="Times New Roman" w:hAnsi="Times New Roman" w:cs="Times New Roman"/>
                <w:sz w:val="24"/>
                <w:szCs w:val="24"/>
              </w:rPr>
              <w:t>:</w:t>
            </w:r>
          </w:p>
          <w:p w14:paraId="277955DC" w14:textId="7BCD90A1" w:rsidR="00C54B4E" w:rsidRPr="00706662" w:rsidRDefault="00BB5F83" w:rsidP="001267FB">
            <w:pPr>
              <w:spacing w:after="0" w:line="240" w:lineRule="auto"/>
              <w:ind w:firstLine="257"/>
              <w:jc w:val="both"/>
              <w:rPr>
                <w:rFonts w:ascii="Times New Roman" w:hAnsi="Times New Roman" w:cs="Times New Roman"/>
                <w:sz w:val="24"/>
                <w:szCs w:val="24"/>
              </w:rPr>
            </w:pPr>
            <w:r w:rsidRPr="00706662">
              <w:rPr>
                <w:rFonts w:ascii="Times New Roman" w:hAnsi="Times New Roman" w:cs="Times New Roman"/>
                <w:sz w:val="24"/>
                <w:szCs w:val="24"/>
              </w:rPr>
              <w:t xml:space="preserve">Vidēji gadā tiek sagatavoti un iesniegti </w:t>
            </w:r>
            <w:r w:rsidR="00054620" w:rsidRPr="00706662">
              <w:rPr>
                <w:rFonts w:ascii="Times New Roman" w:hAnsi="Times New Roman" w:cs="Times New Roman"/>
                <w:sz w:val="24"/>
                <w:szCs w:val="24"/>
              </w:rPr>
              <w:t>Valsts zemes dienestā</w:t>
            </w:r>
            <w:r w:rsidRPr="00706662">
              <w:rPr>
                <w:rFonts w:ascii="Times New Roman" w:hAnsi="Times New Roman" w:cs="Times New Roman"/>
                <w:sz w:val="24"/>
                <w:szCs w:val="24"/>
              </w:rPr>
              <w:t xml:space="preserve"> aptuveni 700</w:t>
            </w:r>
            <w:r w:rsidR="00054620" w:rsidRPr="00706662">
              <w:rPr>
                <w:rFonts w:ascii="Times New Roman" w:hAnsi="Times New Roman" w:cs="Times New Roman"/>
                <w:sz w:val="24"/>
                <w:szCs w:val="24"/>
              </w:rPr>
              <w:t> </w:t>
            </w:r>
            <w:r w:rsidRPr="00706662">
              <w:rPr>
                <w:rFonts w:ascii="Times New Roman" w:hAnsi="Times New Roman" w:cs="Times New Roman"/>
                <w:sz w:val="24"/>
                <w:szCs w:val="24"/>
              </w:rPr>
              <w:t xml:space="preserve">akti par konstatēto robežu </w:t>
            </w:r>
            <w:r w:rsidR="00E21E06" w:rsidRPr="00706662">
              <w:rPr>
                <w:rFonts w:ascii="Times New Roman" w:hAnsi="Times New Roman" w:cs="Times New Roman"/>
                <w:sz w:val="24"/>
                <w:szCs w:val="24"/>
              </w:rPr>
              <w:t>neatbilstību</w:t>
            </w:r>
            <w:r w:rsidR="00C54B4E" w:rsidRPr="00706662">
              <w:rPr>
                <w:rFonts w:ascii="Times New Roman" w:hAnsi="Times New Roman" w:cs="Times New Roman"/>
                <w:sz w:val="24"/>
                <w:szCs w:val="24"/>
              </w:rPr>
              <w:t>.</w:t>
            </w:r>
          </w:p>
          <w:p w14:paraId="0ECCAE10" w14:textId="4AD6AE24" w:rsidR="00C54B4E" w:rsidRPr="00706662" w:rsidRDefault="00C54B4E" w:rsidP="001267FB">
            <w:pPr>
              <w:spacing w:after="0" w:line="240" w:lineRule="auto"/>
              <w:ind w:firstLine="257"/>
              <w:jc w:val="both"/>
              <w:rPr>
                <w:rFonts w:ascii="Times New Roman" w:hAnsi="Times New Roman" w:cs="Times New Roman"/>
                <w:sz w:val="24"/>
                <w:szCs w:val="24"/>
              </w:rPr>
            </w:pPr>
            <w:r w:rsidRPr="00706662">
              <w:rPr>
                <w:rFonts w:ascii="Times New Roman" w:hAnsi="Times New Roman" w:cs="Times New Roman"/>
                <w:sz w:val="24"/>
                <w:szCs w:val="24"/>
              </w:rPr>
              <w:t>Laiks akta sagatavošanai: 1 h.</w:t>
            </w:r>
          </w:p>
          <w:p w14:paraId="4656928C" w14:textId="733CE8F2" w:rsidR="00C54B4E" w:rsidRPr="00706662" w:rsidRDefault="00C54B4E" w:rsidP="00C54B4E">
            <w:pPr>
              <w:spacing w:after="0" w:line="240" w:lineRule="auto"/>
              <w:ind w:firstLine="257"/>
              <w:jc w:val="both"/>
              <w:rPr>
                <w:rFonts w:ascii="Times New Roman" w:hAnsi="Times New Roman" w:cs="Times New Roman"/>
                <w:sz w:val="24"/>
                <w:szCs w:val="24"/>
              </w:rPr>
            </w:pPr>
            <w:r w:rsidRPr="00706662">
              <w:rPr>
                <w:rFonts w:ascii="Times New Roman" w:hAnsi="Times New Roman" w:cs="Times New Roman"/>
                <w:sz w:val="24"/>
                <w:szCs w:val="24"/>
              </w:rPr>
              <w:t>Vidējās darbaspēka izmaksas vienā stundā Latvijā: 7,52</w:t>
            </w:r>
            <w:r w:rsidR="00706662">
              <w:rPr>
                <w:rFonts w:ascii="Times New Roman" w:hAnsi="Times New Roman" w:cs="Times New Roman"/>
                <w:sz w:val="24"/>
                <w:szCs w:val="24"/>
              </w:rPr>
              <w:t> </w:t>
            </w:r>
            <w:r w:rsidRPr="00706662">
              <w:rPr>
                <w:rFonts w:ascii="Times New Roman" w:hAnsi="Times New Roman" w:cs="Times New Roman"/>
                <w:i/>
                <w:iCs/>
                <w:sz w:val="24"/>
                <w:szCs w:val="24"/>
              </w:rPr>
              <w:t>euro</w:t>
            </w:r>
            <w:r w:rsidRPr="00706662">
              <w:rPr>
                <w:rFonts w:ascii="Times New Roman" w:hAnsi="Times New Roman" w:cs="Times New Roman"/>
                <w:sz w:val="24"/>
                <w:szCs w:val="24"/>
              </w:rPr>
              <w:t>.</w:t>
            </w:r>
          </w:p>
          <w:p w14:paraId="25D3B86A" w14:textId="488BA7E1" w:rsidR="00C54B4E" w:rsidRPr="00706662" w:rsidRDefault="00C54B4E" w:rsidP="001267FB">
            <w:pPr>
              <w:spacing w:after="0" w:line="240" w:lineRule="auto"/>
              <w:ind w:firstLine="257"/>
              <w:jc w:val="both"/>
              <w:rPr>
                <w:rFonts w:ascii="Times New Roman" w:hAnsi="Times New Roman" w:cs="Times New Roman"/>
                <w:sz w:val="24"/>
                <w:szCs w:val="24"/>
              </w:rPr>
            </w:pPr>
            <w:r w:rsidRPr="00706662">
              <w:rPr>
                <w:rFonts w:ascii="Times New Roman" w:hAnsi="Times New Roman" w:cs="Times New Roman"/>
                <w:sz w:val="24"/>
                <w:szCs w:val="24"/>
              </w:rPr>
              <w:t>Administratīvās izmaksas: 700</w:t>
            </w:r>
            <w:r w:rsidR="00706662">
              <w:rPr>
                <w:rFonts w:ascii="Times New Roman" w:hAnsi="Times New Roman" w:cs="Times New Roman"/>
                <w:sz w:val="24"/>
                <w:szCs w:val="24"/>
              </w:rPr>
              <w:t> </w:t>
            </w:r>
            <w:r w:rsidRPr="00706662">
              <w:rPr>
                <w:rFonts w:ascii="Times New Roman" w:hAnsi="Times New Roman" w:cs="Times New Roman"/>
                <w:sz w:val="24"/>
                <w:szCs w:val="24"/>
              </w:rPr>
              <w:t>akti x 1</w:t>
            </w:r>
            <w:r w:rsidR="00706662">
              <w:rPr>
                <w:rFonts w:ascii="Times New Roman" w:hAnsi="Times New Roman" w:cs="Times New Roman"/>
                <w:sz w:val="24"/>
                <w:szCs w:val="24"/>
              </w:rPr>
              <w:t> </w:t>
            </w:r>
            <w:r w:rsidRPr="00706662">
              <w:rPr>
                <w:rFonts w:ascii="Times New Roman" w:hAnsi="Times New Roman" w:cs="Times New Roman"/>
                <w:sz w:val="24"/>
                <w:szCs w:val="24"/>
              </w:rPr>
              <w:t>h x 7,52</w:t>
            </w:r>
            <w:r w:rsidR="00706662">
              <w:rPr>
                <w:rFonts w:ascii="Times New Roman" w:hAnsi="Times New Roman" w:cs="Times New Roman"/>
                <w:sz w:val="24"/>
                <w:szCs w:val="24"/>
              </w:rPr>
              <w:t> </w:t>
            </w:r>
            <w:r w:rsidRPr="00706662">
              <w:rPr>
                <w:rFonts w:ascii="Times New Roman" w:hAnsi="Times New Roman" w:cs="Times New Roman"/>
                <w:i/>
                <w:iCs/>
                <w:sz w:val="24"/>
                <w:szCs w:val="24"/>
              </w:rPr>
              <w:t>euro</w:t>
            </w:r>
            <w:r w:rsidRPr="00706662">
              <w:rPr>
                <w:rFonts w:ascii="Times New Roman" w:hAnsi="Times New Roman" w:cs="Times New Roman"/>
                <w:sz w:val="24"/>
                <w:szCs w:val="24"/>
              </w:rPr>
              <w:t xml:space="preserve">/h = </w:t>
            </w:r>
            <w:r w:rsidRPr="00706662">
              <w:rPr>
                <w:rFonts w:ascii="Times New Roman" w:hAnsi="Times New Roman" w:cs="Times New Roman"/>
                <w:b/>
                <w:bCs/>
                <w:sz w:val="24"/>
                <w:szCs w:val="24"/>
              </w:rPr>
              <w:t>5 264</w:t>
            </w:r>
            <w:r w:rsidR="00706662">
              <w:rPr>
                <w:rFonts w:ascii="Times New Roman" w:hAnsi="Times New Roman" w:cs="Times New Roman"/>
                <w:b/>
                <w:bCs/>
                <w:sz w:val="24"/>
                <w:szCs w:val="24"/>
              </w:rPr>
              <w:t> </w:t>
            </w:r>
            <w:r w:rsidRPr="00706662">
              <w:rPr>
                <w:rFonts w:ascii="Times New Roman" w:hAnsi="Times New Roman" w:cs="Times New Roman"/>
                <w:b/>
                <w:bCs/>
                <w:i/>
                <w:iCs/>
                <w:sz w:val="24"/>
                <w:szCs w:val="24"/>
              </w:rPr>
              <w:t>euro</w:t>
            </w:r>
            <w:r w:rsidRPr="00706662">
              <w:rPr>
                <w:rFonts w:ascii="Times New Roman" w:hAnsi="Times New Roman" w:cs="Times New Roman"/>
                <w:sz w:val="24"/>
                <w:szCs w:val="24"/>
              </w:rPr>
              <w:t>.</w:t>
            </w:r>
          </w:p>
          <w:p w14:paraId="6CA4BB75" w14:textId="61401242" w:rsidR="00CF53E7" w:rsidRPr="00706662" w:rsidRDefault="00CF53E7" w:rsidP="001267FB">
            <w:pPr>
              <w:spacing w:after="0" w:line="240" w:lineRule="auto"/>
              <w:ind w:firstLine="257"/>
              <w:jc w:val="both"/>
              <w:rPr>
                <w:rFonts w:ascii="Times New Roman" w:eastAsia="Times New Roman" w:hAnsi="Times New Roman" w:cs="Times New Roman"/>
                <w:i/>
                <w:sz w:val="24"/>
                <w:szCs w:val="24"/>
              </w:rPr>
            </w:pPr>
          </w:p>
        </w:tc>
      </w:tr>
      <w:tr w:rsidR="00270885" w:rsidRPr="00706662" w14:paraId="07614459" w14:textId="77777777" w:rsidTr="006B78F1">
        <w:tc>
          <w:tcPr>
            <w:tcW w:w="311" w:type="pct"/>
            <w:tcBorders>
              <w:top w:val="single" w:sz="4" w:space="0" w:color="auto"/>
              <w:left w:val="single" w:sz="4" w:space="0" w:color="auto"/>
              <w:bottom w:val="single" w:sz="4" w:space="0" w:color="auto"/>
              <w:right w:val="single" w:sz="4" w:space="0" w:color="auto"/>
            </w:tcBorders>
            <w:hideMark/>
          </w:tcPr>
          <w:p w14:paraId="6CB2D9A3" w14:textId="77777777" w:rsidR="00CF53E7" w:rsidRPr="00706662" w:rsidRDefault="00CF53E7" w:rsidP="00270885">
            <w:pPr>
              <w:spacing w:after="0" w:line="240" w:lineRule="auto"/>
              <w:jc w:val="both"/>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lastRenderedPageBreak/>
              <w:t>4.</w:t>
            </w:r>
          </w:p>
        </w:tc>
        <w:tc>
          <w:tcPr>
            <w:tcW w:w="1479" w:type="pct"/>
            <w:tcBorders>
              <w:top w:val="single" w:sz="4" w:space="0" w:color="auto"/>
              <w:left w:val="single" w:sz="4" w:space="0" w:color="auto"/>
              <w:bottom w:val="single" w:sz="4" w:space="0" w:color="auto"/>
              <w:right w:val="single" w:sz="4" w:space="0" w:color="auto"/>
            </w:tcBorders>
            <w:hideMark/>
          </w:tcPr>
          <w:p w14:paraId="245423C6" w14:textId="77777777" w:rsidR="00CF53E7" w:rsidRPr="00706662" w:rsidRDefault="00CF53E7" w:rsidP="00270885">
            <w:pPr>
              <w:spacing w:after="0" w:line="240" w:lineRule="auto"/>
              <w:jc w:val="both"/>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Atbilstības izmaksu monetārs novērtējums</w:t>
            </w:r>
          </w:p>
        </w:tc>
        <w:tc>
          <w:tcPr>
            <w:tcW w:w="3210" w:type="pct"/>
            <w:tcBorders>
              <w:top w:val="single" w:sz="4" w:space="0" w:color="auto"/>
              <w:left w:val="single" w:sz="4" w:space="0" w:color="auto"/>
              <w:bottom w:val="single" w:sz="4" w:space="0" w:color="auto"/>
              <w:right w:val="single" w:sz="4" w:space="0" w:color="auto"/>
            </w:tcBorders>
            <w:hideMark/>
          </w:tcPr>
          <w:p w14:paraId="4AED2996" w14:textId="77777777" w:rsidR="00CF53E7" w:rsidRPr="00706662" w:rsidRDefault="003A1CC9" w:rsidP="00270885">
            <w:pPr>
              <w:spacing w:after="0" w:line="240" w:lineRule="auto"/>
              <w:ind w:firstLine="275"/>
              <w:jc w:val="both"/>
              <w:rPr>
                <w:rFonts w:ascii="Times New Roman" w:eastAsia="Times New Roman" w:hAnsi="Times New Roman" w:cs="Times New Roman"/>
                <w:sz w:val="24"/>
                <w:szCs w:val="24"/>
              </w:rPr>
            </w:pPr>
            <w:r w:rsidRPr="00706662">
              <w:rPr>
                <w:rFonts w:ascii="Times New Roman" w:hAnsi="Times New Roman" w:cs="Times New Roman"/>
                <w:sz w:val="24"/>
                <w:szCs w:val="24"/>
              </w:rPr>
              <w:t>Projekts šo jomu neskar</w:t>
            </w:r>
            <w:r w:rsidR="00E96B3D" w:rsidRPr="00706662">
              <w:rPr>
                <w:rFonts w:ascii="Times New Roman" w:hAnsi="Times New Roman" w:cs="Times New Roman"/>
                <w:sz w:val="24"/>
                <w:szCs w:val="24"/>
              </w:rPr>
              <w:t>.</w:t>
            </w:r>
          </w:p>
        </w:tc>
      </w:tr>
      <w:tr w:rsidR="00CF53E7" w:rsidRPr="00706662" w14:paraId="6040FB55" w14:textId="77777777" w:rsidTr="006B78F1">
        <w:tc>
          <w:tcPr>
            <w:tcW w:w="311" w:type="pct"/>
            <w:tcBorders>
              <w:top w:val="single" w:sz="4" w:space="0" w:color="auto"/>
              <w:left w:val="single" w:sz="4" w:space="0" w:color="auto"/>
              <w:bottom w:val="single" w:sz="4" w:space="0" w:color="auto"/>
              <w:right w:val="single" w:sz="4" w:space="0" w:color="auto"/>
            </w:tcBorders>
            <w:hideMark/>
          </w:tcPr>
          <w:p w14:paraId="3987D08A" w14:textId="77777777" w:rsidR="00CF53E7" w:rsidRPr="00706662" w:rsidRDefault="00CF53E7" w:rsidP="00270885">
            <w:pPr>
              <w:spacing w:after="0" w:line="240" w:lineRule="auto"/>
              <w:jc w:val="both"/>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5.</w:t>
            </w:r>
          </w:p>
        </w:tc>
        <w:tc>
          <w:tcPr>
            <w:tcW w:w="1479" w:type="pct"/>
            <w:tcBorders>
              <w:top w:val="single" w:sz="4" w:space="0" w:color="auto"/>
              <w:left w:val="single" w:sz="4" w:space="0" w:color="auto"/>
              <w:bottom w:val="single" w:sz="4" w:space="0" w:color="auto"/>
              <w:right w:val="single" w:sz="4" w:space="0" w:color="auto"/>
            </w:tcBorders>
            <w:hideMark/>
          </w:tcPr>
          <w:p w14:paraId="2A581F8B" w14:textId="77777777" w:rsidR="00CF53E7" w:rsidRPr="00706662" w:rsidRDefault="00CF53E7" w:rsidP="00270885">
            <w:pPr>
              <w:spacing w:after="0" w:line="240" w:lineRule="auto"/>
              <w:jc w:val="both"/>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11BED012" w14:textId="77777777" w:rsidR="00CF53E7" w:rsidRPr="00706662" w:rsidRDefault="00E500D9" w:rsidP="00270885">
            <w:pPr>
              <w:spacing w:after="0" w:line="240" w:lineRule="auto"/>
              <w:ind w:firstLine="257"/>
              <w:jc w:val="both"/>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lang w:eastAsia="lv-LV"/>
              </w:rPr>
              <w:t>Nav</w:t>
            </w:r>
            <w:r w:rsidR="00E96B3D" w:rsidRPr="00706662">
              <w:rPr>
                <w:rFonts w:ascii="Times New Roman" w:eastAsia="Times New Roman" w:hAnsi="Times New Roman" w:cs="Times New Roman"/>
                <w:sz w:val="24"/>
                <w:szCs w:val="24"/>
                <w:lang w:eastAsia="lv-LV"/>
              </w:rPr>
              <w:t>.</w:t>
            </w:r>
          </w:p>
        </w:tc>
      </w:tr>
    </w:tbl>
    <w:p w14:paraId="37F6DFF2" w14:textId="77777777" w:rsidR="00CF53E7" w:rsidRPr="00706662" w:rsidRDefault="00CF53E7" w:rsidP="00270885">
      <w:pPr>
        <w:spacing w:after="0" w:line="240" w:lineRule="auto"/>
        <w:rPr>
          <w:rFonts w:ascii="Times New Roman" w:eastAsia="Times New Roman" w:hAnsi="Times New Roman" w:cs="Times New Roman"/>
          <w:sz w:val="24"/>
          <w:szCs w:val="24"/>
          <w:lang w:eastAsia="lv-LV"/>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061"/>
      </w:tblGrid>
      <w:tr w:rsidR="00270885" w:rsidRPr="00706662" w14:paraId="571B6813" w14:textId="77777777" w:rsidTr="006B78F1">
        <w:tc>
          <w:tcPr>
            <w:tcW w:w="9061" w:type="dxa"/>
            <w:tcBorders>
              <w:top w:val="single" w:sz="4" w:space="0" w:color="auto"/>
              <w:left w:val="single" w:sz="4" w:space="0" w:color="auto"/>
              <w:bottom w:val="single" w:sz="4" w:space="0" w:color="auto"/>
              <w:right w:val="single" w:sz="4" w:space="0" w:color="auto"/>
            </w:tcBorders>
            <w:vAlign w:val="center"/>
            <w:hideMark/>
          </w:tcPr>
          <w:p w14:paraId="14FA0841" w14:textId="72095FF1" w:rsidR="005F54BA" w:rsidRPr="00706662" w:rsidRDefault="00C9499C" w:rsidP="00350813">
            <w:pPr>
              <w:spacing w:after="0" w:line="240" w:lineRule="auto"/>
              <w:jc w:val="center"/>
              <w:rPr>
                <w:rFonts w:ascii="Times New Roman" w:eastAsia="Times New Roman" w:hAnsi="Times New Roman" w:cs="Times New Roman"/>
                <w:b/>
                <w:bCs/>
                <w:sz w:val="24"/>
                <w:szCs w:val="24"/>
              </w:rPr>
            </w:pPr>
            <w:r w:rsidRPr="00706662">
              <w:rPr>
                <w:rFonts w:ascii="Times New Roman" w:eastAsia="Times New Roman" w:hAnsi="Times New Roman" w:cs="Times New Roman"/>
                <w:b/>
                <w:bCs/>
                <w:sz w:val="24"/>
                <w:szCs w:val="24"/>
              </w:rPr>
              <w:t>III. Tiesību akta projekta ietekme uz valsts budžetu un pašvaldību budžetiem</w:t>
            </w:r>
          </w:p>
        </w:tc>
      </w:tr>
      <w:tr w:rsidR="00270885" w:rsidRPr="00706662" w14:paraId="7D3F3510" w14:textId="77777777" w:rsidTr="006B78F1">
        <w:tc>
          <w:tcPr>
            <w:tcW w:w="9061" w:type="dxa"/>
            <w:tcBorders>
              <w:top w:val="single" w:sz="4" w:space="0" w:color="auto"/>
              <w:left w:val="single" w:sz="4" w:space="0" w:color="auto"/>
              <w:bottom w:val="single" w:sz="4" w:space="0" w:color="auto"/>
              <w:right w:val="single" w:sz="4" w:space="0" w:color="auto"/>
            </w:tcBorders>
            <w:vAlign w:val="center"/>
          </w:tcPr>
          <w:p w14:paraId="51747F29" w14:textId="77777777" w:rsidR="0004181D" w:rsidRPr="00706662" w:rsidRDefault="0004181D" w:rsidP="00270885">
            <w:pPr>
              <w:spacing w:after="0" w:line="240" w:lineRule="auto"/>
              <w:jc w:val="center"/>
              <w:rPr>
                <w:rFonts w:ascii="Times New Roman" w:eastAsia="Times New Roman" w:hAnsi="Times New Roman" w:cs="Times New Roman"/>
                <w:b/>
                <w:bCs/>
                <w:sz w:val="24"/>
                <w:szCs w:val="24"/>
              </w:rPr>
            </w:pPr>
            <w:r w:rsidRPr="00706662">
              <w:rPr>
                <w:rFonts w:ascii="Times New Roman" w:eastAsia="Times New Roman" w:hAnsi="Times New Roman" w:cs="Times New Roman"/>
                <w:sz w:val="24"/>
                <w:szCs w:val="24"/>
                <w:lang w:eastAsia="lv-LV"/>
              </w:rPr>
              <w:t>Projekts šo jomu neskar.</w:t>
            </w:r>
          </w:p>
        </w:tc>
      </w:tr>
    </w:tbl>
    <w:p w14:paraId="7CE39999" w14:textId="77777777" w:rsidR="00CF53E7" w:rsidRPr="00706662" w:rsidRDefault="00CF53E7" w:rsidP="00270885">
      <w:pPr>
        <w:spacing w:after="0" w:line="240" w:lineRule="auto"/>
        <w:rPr>
          <w:rFonts w:ascii="Times New Roman" w:eastAsia="Times New Roman" w:hAnsi="Times New Roman" w:cs="Times New Roman"/>
          <w:sz w:val="24"/>
          <w:szCs w:val="24"/>
          <w:lang w:eastAsia="lv-LV"/>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73"/>
        <w:gridCol w:w="2665"/>
        <w:gridCol w:w="5823"/>
      </w:tblGrid>
      <w:tr w:rsidR="00270885" w:rsidRPr="00706662" w14:paraId="0BA098AA" w14:textId="77777777" w:rsidTr="006B78F1">
        <w:tc>
          <w:tcPr>
            <w:tcW w:w="9131" w:type="dxa"/>
            <w:gridSpan w:val="3"/>
            <w:tcBorders>
              <w:top w:val="single" w:sz="4" w:space="0" w:color="auto"/>
              <w:left w:val="single" w:sz="4" w:space="0" w:color="auto"/>
              <w:bottom w:val="single" w:sz="4" w:space="0" w:color="auto"/>
              <w:right w:val="single" w:sz="4" w:space="0" w:color="auto"/>
            </w:tcBorders>
            <w:vAlign w:val="center"/>
            <w:hideMark/>
          </w:tcPr>
          <w:p w14:paraId="42888D46" w14:textId="6CB284F4" w:rsidR="005F54BA" w:rsidRPr="00706662" w:rsidRDefault="00CF53E7" w:rsidP="00350813">
            <w:pPr>
              <w:spacing w:after="0" w:line="240" w:lineRule="auto"/>
              <w:jc w:val="center"/>
              <w:rPr>
                <w:rFonts w:ascii="Times New Roman" w:eastAsia="Times New Roman" w:hAnsi="Times New Roman" w:cs="Times New Roman"/>
                <w:b/>
                <w:bCs/>
                <w:sz w:val="24"/>
                <w:szCs w:val="24"/>
              </w:rPr>
            </w:pPr>
            <w:r w:rsidRPr="00706662">
              <w:rPr>
                <w:rFonts w:ascii="Times New Roman" w:eastAsia="Times New Roman" w:hAnsi="Times New Roman" w:cs="Times New Roman"/>
                <w:b/>
                <w:bCs/>
                <w:sz w:val="24"/>
                <w:szCs w:val="24"/>
              </w:rPr>
              <w:t>IV. Tiesību akta projekta ietekme uz spēkā esošo tiesību normu sistēmu</w:t>
            </w:r>
          </w:p>
        </w:tc>
      </w:tr>
      <w:tr w:rsidR="00270885" w:rsidRPr="00706662" w14:paraId="41F4135C" w14:textId="77777777" w:rsidTr="006B78F1">
        <w:tc>
          <w:tcPr>
            <w:tcW w:w="576" w:type="dxa"/>
            <w:tcBorders>
              <w:top w:val="single" w:sz="4" w:space="0" w:color="auto"/>
              <w:left w:val="single" w:sz="4" w:space="0" w:color="auto"/>
              <w:bottom w:val="single" w:sz="4" w:space="0" w:color="auto"/>
              <w:right w:val="single" w:sz="4" w:space="0" w:color="auto"/>
            </w:tcBorders>
            <w:hideMark/>
          </w:tcPr>
          <w:p w14:paraId="2B0D6A41" w14:textId="77777777" w:rsidR="00CF53E7" w:rsidRPr="00706662" w:rsidRDefault="00CF53E7" w:rsidP="00270885">
            <w:pPr>
              <w:spacing w:after="0" w:line="240" w:lineRule="auto"/>
              <w:jc w:val="center"/>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1.</w:t>
            </w:r>
          </w:p>
        </w:tc>
        <w:tc>
          <w:tcPr>
            <w:tcW w:w="2686" w:type="dxa"/>
            <w:tcBorders>
              <w:top w:val="single" w:sz="4" w:space="0" w:color="auto"/>
              <w:left w:val="single" w:sz="4" w:space="0" w:color="auto"/>
              <w:bottom w:val="single" w:sz="4" w:space="0" w:color="auto"/>
              <w:right w:val="single" w:sz="4" w:space="0" w:color="auto"/>
            </w:tcBorders>
            <w:hideMark/>
          </w:tcPr>
          <w:p w14:paraId="3CB217CE" w14:textId="77777777" w:rsidR="00CF53E7" w:rsidRPr="00706662" w:rsidRDefault="00CF53E7" w:rsidP="00270885">
            <w:pPr>
              <w:spacing w:after="0" w:line="240" w:lineRule="auto"/>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Saistītie tiesību aktu projekti</w:t>
            </w:r>
          </w:p>
        </w:tc>
        <w:tc>
          <w:tcPr>
            <w:tcW w:w="5869" w:type="dxa"/>
            <w:tcBorders>
              <w:top w:val="single" w:sz="4" w:space="0" w:color="auto"/>
              <w:left w:val="single" w:sz="4" w:space="0" w:color="auto"/>
              <w:bottom w:val="single" w:sz="4" w:space="0" w:color="auto"/>
              <w:right w:val="single" w:sz="4" w:space="0" w:color="auto"/>
            </w:tcBorders>
            <w:hideMark/>
          </w:tcPr>
          <w:p w14:paraId="17480BA9" w14:textId="17A36DC5" w:rsidR="00CF53E7" w:rsidRPr="00706662" w:rsidRDefault="00F304C3" w:rsidP="00E96B3D">
            <w:pPr>
              <w:spacing w:after="0" w:line="240" w:lineRule="auto"/>
              <w:ind w:firstLine="156"/>
              <w:jc w:val="both"/>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 xml:space="preserve">Vienlaikus nepieciešams veikt grozījumus </w:t>
            </w:r>
            <w:r w:rsidR="00E96B3D" w:rsidRPr="00706662">
              <w:rPr>
                <w:rFonts w:ascii="Times New Roman" w:eastAsia="Times New Roman" w:hAnsi="Times New Roman" w:cs="Times New Roman"/>
                <w:sz w:val="24"/>
                <w:szCs w:val="24"/>
              </w:rPr>
              <w:t>Ministru kabineta 2012. gada 10. aprīļa noteikumos Nr. 263 "Kadastra objekta reģistrācijas un kadastra datu aktualizācijas noteikumi"</w:t>
            </w:r>
            <w:r w:rsidRPr="00706662">
              <w:rPr>
                <w:rFonts w:ascii="Times New Roman" w:eastAsia="Times New Roman" w:hAnsi="Times New Roman" w:cs="Times New Roman"/>
                <w:sz w:val="24"/>
                <w:szCs w:val="24"/>
              </w:rPr>
              <w:t>, tajos attiecīgi paredzot, ka</w:t>
            </w:r>
            <w:r w:rsidR="00E96B3D" w:rsidRPr="00706662">
              <w:rPr>
                <w:rFonts w:ascii="Times New Roman" w:eastAsia="Times New Roman" w:hAnsi="Times New Roman" w:cs="Times New Roman"/>
                <w:sz w:val="24"/>
                <w:szCs w:val="24"/>
              </w:rPr>
              <w:t>, veicot</w:t>
            </w:r>
            <w:r w:rsidRPr="00706662">
              <w:rPr>
                <w:rFonts w:ascii="Times New Roman" w:eastAsia="Times New Roman" w:hAnsi="Times New Roman" w:cs="Times New Roman"/>
                <w:sz w:val="24"/>
                <w:szCs w:val="24"/>
              </w:rPr>
              <w:t xml:space="preserve"> datu reģistrācij</w:t>
            </w:r>
            <w:r w:rsidR="00E96B3D" w:rsidRPr="00706662">
              <w:rPr>
                <w:rFonts w:ascii="Times New Roman" w:eastAsia="Times New Roman" w:hAnsi="Times New Roman" w:cs="Times New Roman"/>
                <w:sz w:val="24"/>
                <w:szCs w:val="24"/>
              </w:rPr>
              <w:t>u</w:t>
            </w:r>
            <w:r w:rsidRPr="00706662">
              <w:rPr>
                <w:rFonts w:ascii="Times New Roman" w:eastAsia="Times New Roman" w:hAnsi="Times New Roman" w:cs="Times New Roman"/>
                <w:sz w:val="24"/>
                <w:szCs w:val="24"/>
              </w:rPr>
              <w:t xml:space="preserve"> no plāniem Kadastra informācijas sistēmā, uz minētajiem dokumentiem netiek uzlikts spiedogs, </w:t>
            </w:r>
            <w:r w:rsidR="00BC4BFD" w:rsidRPr="00706662">
              <w:rPr>
                <w:rFonts w:ascii="Times New Roman" w:eastAsia="Times New Roman" w:hAnsi="Times New Roman" w:cs="Times New Roman"/>
                <w:sz w:val="24"/>
                <w:szCs w:val="24"/>
              </w:rPr>
              <w:t xml:space="preserve">tajos </w:t>
            </w:r>
            <w:r w:rsidRPr="00706662">
              <w:rPr>
                <w:rFonts w:ascii="Times New Roman" w:eastAsia="Times New Roman" w:hAnsi="Times New Roman" w:cs="Times New Roman"/>
                <w:sz w:val="24"/>
                <w:szCs w:val="24"/>
              </w:rPr>
              <w:t>nepieciešams precizēt dokumentu nosaukumus</w:t>
            </w:r>
            <w:r w:rsidR="00BC4BFD" w:rsidRPr="00706662">
              <w:rPr>
                <w:rFonts w:ascii="Times New Roman" w:eastAsia="Times New Roman" w:hAnsi="Times New Roman" w:cs="Times New Roman"/>
                <w:sz w:val="24"/>
                <w:szCs w:val="24"/>
              </w:rPr>
              <w:t>, kā arī paredzēt, ka turpmāk servitūtu teritorijas apgrūtinājumu plānos neattēlos.</w:t>
            </w:r>
          </w:p>
        </w:tc>
      </w:tr>
      <w:tr w:rsidR="00270885" w:rsidRPr="00706662" w14:paraId="6361412C" w14:textId="77777777" w:rsidTr="006B78F1">
        <w:tc>
          <w:tcPr>
            <w:tcW w:w="576" w:type="dxa"/>
            <w:tcBorders>
              <w:top w:val="single" w:sz="4" w:space="0" w:color="auto"/>
              <w:left w:val="single" w:sz="4" w:space="0" w:color="auto"/>
              <w:bottom w:val="single" w:sz="4" w:space="0" w:color="auto"/>
              <w:right w:val="single" w:sz="4" w:space="0" w:color="auto"/>
            </w:tcBorders>
            <w:hideMark/>
          </w:tcPr>
          <w:p w14:paraId="4B977668" w14:textId="77777777" w:rsidR="00CF53E7" w:rsidRPr="00706662" w:rsidRDefault="00CF53E7" w:rsidP="00270885">
            <w:pPr>
              <w:spacing w:after="0" w:line="240" w:lineRule="auto"/>
              <w:jc w:val="center"/>
              <w:rPr>
                <w:rFonts w:ascii="Times New Roman" w:hAnsi="Times New Roman"/>
                <w:sz w:val="24"/>
              </w:rPr>
            </w:pPr>
            <w:r w:rsidRPr="00706662">
              <w:rPr>
                <w:rFonts w:ascii="Times New Roman" w:hAnsi="Times New Roman"/>
                <w:sz w:val="24"/>
              </w:rPr>
              <w:t>2.</w:t>
            </w:r>
          </w:p>
        </w:tc>
        <w:tc>
          <w:tcPr>
            <w:tcW w:w="2686" w:type="dxa"/>
            <w:tcBorders>
              <w:top w:val="single" w:sz="4" w:space="0" w:color="auto"/>
              <w:left w:val="single" w:sz="4" w:space="0" w:color="auto"/>
              <w:bottom w:val="single" w:sz="4" w:space="0" w:color="auto"/>
              <w:right w:val="single" w:sz="4" w:space="0" w:color="auto"/>
            </w:tcBorders>
            <w:hideMark/>
          </w:tcPr>
          <w:p w14:paraId="0CA64049" w14:textId="77777777" w:rsidR="00CF53E7" w:rsidRPr="00706662" w:rsidRDefault="00CF53E7" w:rsidP="00270885">
            <w:pPr>
              <w:spacing w:after="0" w:line="240" w:lineRule="auto"/>
              <w:rPr>
                <w:rFonts w:ascii="Times New Roman" w:hAnsi="Times New Roman"/>
                <w:sz w:val="24"/>
              </w:rPr>
            </w:pPr>
            <w:r w:rsidRPr="00706662">
              <w:rPr>
                <w:rFonts w:ascii="Times New Roman" w:hAnsi="Times New Roman"/>
                <w:sz w:val="24"/>
              </w:rPr>
              <w:t>Atbildīgā institūcija</w:t>
            </w:r>
          </w:p>
        </w:tc>
        <w:tc>
          <w:tcPr>
            <w:tcW w:w="5869" w:type="dxa"/>
            <w:tcBorders>
              <w:top w:val="single" w:sz="4" w:space="0" w:color="auto"/>
              <w:left w:val="single" w:sz="4" w:space="0" w:color="auto"/>
              <w:bottom w:val="single" w:sz="4" w:space="0" w:color="auto"/>
              <w:right w:val="single" w:sz="4" w:space="0" w:color="auto"/>
            </w:tcBorders>
            <w:hideMark/>
          </w:tcPr>
          <w:p w14:paraId="60FCF574" w14:textId="65FDFEEF" w:rsidR="00CF53E7" w:rsidRPr="00706662" w:rsidRDefault="00F304C3" w:rsidP="00E96B3D">
            <w:pPr>
              <w:spacing w:after="0" w:line="240" w:lineRule="auto"/>
              <w:ind w:firstLine="156"/>
              <w:jc w:val="both"/>
              <w:rPr>
                <w:rFonts w:ascii="Times New Roman" w:hAnsi="Times New Roman"/>
                <w:sz w:val="24"/>
              </w:rPr>
            </w:pPr>
            <w:r w:rsidRPr="00706662">
              <w:rPr>
                <w:rFonts w:ascii="Times New Roman" w:hAnsi="Times New Roman"/>
                <w:sz w:val="24"/>
              </w:rPr>
              <w:t>Tieslietu ministrija (</w:t>
            </w:r>
            <w:r w:rsidR="00E96B3D" w:rsidRPr="00706662">
              <w:rPr>
                <w:rFonts w:ascii="Times New Roman" w:eastAsia="Times New Roman" w:hAnsi="Times New Roman" w:cs="Times New Roman"/>
                <w:sz w:val="24"/>
                <w:szCs w:val="24"/>
                <w:lang w:eastAsia="lv-LV"/>
              </w:rPr>
              <w:t>Valsts zemes d</w:t>
            </w:r>
            <w:r w:rsidRPr="00706662">
              <w:rPr>
                <w:rFonts w:ascii="Times New Roman" w:eastAsia="Times New Roman" w:hAnsi="Times New Roman" w:cs="Times New Roman"/>
                <w:sz w:val="24"/>
                <w:szCs w:val="24"/>
                <w:lang w:eastAsia="lv-LV"/>
              </w:rPr>
              <w:t>ienests)</w:t>
            </w:r>
            <w:r w:rsidR="00E96B3D" w:rsidRPr="00706662">
              <w:rPr>
                <w:rFonts w:ascii="Times New Roman" w:eastAsia="Times New Roman" w:hAnsi="Times New Roman" w:cs="Times New Roman"/>
                <w:sz w:val="24"/>
                <w:szCs w:val="24"/>
                <w:lang w:eastAsia="lv-LV"/>
              </w:rPr>
              <w:t>.</w:t>
            </w:r>
          </w:p>
        </w:tc>
      </w:tr>
      <w:tr w:rsidR="00270885" w:rsidRPr="00706662" w14:paraId="7A4F3147" w14:textId="77777777" w:rsidTr="006B78F1">
        <w:tc>
          <w:tcPr>
            <w:tcW w:w="576" w:type="dxa"/>
            <w:tcBorders>
              <w:top w:val="single" w:sz="4" w:space="0" w:color="auto"/>
              <w:left w:val="single" w:sz="4" w:space="0" w:color="auto"/>
              <w:bottom w:val="single" w:sz="4" w:space="0" w:color="auto"/>
              <w:right w:val="single" w:sz="4" w:space="0" w:color="auto"/>
            </w:tcBorders>
            <w:hideMark/>
          </w:tcPr>
          <w:p w14:paraId="250E339D" w14:textId="77777777" w:rsidR="00CF53E7" w:rsidRPr="00706662" w:rsidRDefault="00CF53E7" w:rsidP="00270885">
            <w:pPr>
              <w:spacing w:after="0" w:line="240" w:lineRule="auto"/>
              <w:jc w:val="center"/>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3.</w:t>
            </w:r>
          </w:p>
        </w:tc>
        <w:tc>
          <w:tcPr>
            <w:tcW w:w="2686" w:type="dxa"/>
            <w:tcBorders>
              <w:top w:val="single" w:sz="4" w:space="0" w:color="auto"/>
              <w:left w:val="single" w:sz="4" w:space="0" w:color="auto"/>
              <w:bottom w:val="single" w:sz="4" w:space="0" w:color="auto"/>
              <w:right w:val="single" w:sz="4" w:space="0" w:color="auto"/>
            </w:tcBorders>
            <w:hideMark/>
          </w:tcPr>
          <w:p w14:paraId="2CDEE6D4" w14:textId="77777777" w:rsidR="00CF53E7" w:rsidRPr="00706662" w:rsidRDefault="00CF53E7" w:rsidP="00270885">
            <w:pPr>
              <w:spacing w:after="0" w:line="240" w:lineRule="auto"/>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Cita informācija</w:t>
            </w:r>
          </w:p>
        </w:tc>
        <w:tc>
          <w:tcPr>
            <w:tcW w:w="5869" w:type="dxa"/>
            <w:tcBorders>
              <w:top w:val="single" w:sz="4" w:space="0" w:color="auto"/>
              <w:left w:val="single" w:sz="4" w:space="0" w:color="auto"/>
              <w:bottom w:val="single" w:sz="4" w:space="0" w:color="auto"/>
              <w:right w:val="single" w:sz="4" w:space="0" w:color="auto"/>
            </w:tcBorders>
            <w:hideMark/>
          </w:tcPr>
          <w:p w14:paraId="7E4A0FDB" w14:textId="77777777" w:rsidR="00CF53E7" w:rsidRPr="00706662" w:rsidRDefault="00F304C3" w:rsidP="00270885">
            <w:pPr>
              <w:spacing w:after="0" w:line="240" w:lineRule="auto"/>
              <w:ind w:firstLine="156"/>
              <w:jc w:val="both"/>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lang w:eastAsia="lv-LV"/>
              </w:rPr>
              <w:t>Nav</w:t>
            </w:r>
            <w:r w:rsidR="00E96B3D" w:rsidRPr="00706662">
              <w:rPr>
                <w:rFonts w:ascii="Times New Roman" w:eastAsia="Times New Roman" w:hAnsi="Times New Roman" w:cs="Times New Roman"/>
                <w:sz w:val="24"/>
                <w:szCs w:val="24"/>
                <w:lang w:eastAsia="lv-LV"/>
              </w:rPr>
              <w:t>.</w:t>
            </w:r>
          </w:p>
        </w:tc>
      </w:tr>
    </w:tbl>
    <w:p w14:paraId="4B226036" w14:textId="77777777" w:rsidR="00CF53E7" w:rsidRPr="00706662" w:rsidRDefault="00CF53E7" w:rsidP="00270885">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1"/>
      </w:tblGrid>
      <w:tr w:rsidR="00E96B3D" w:rsidRPr="00706662" w14:paraId="0CF2C074" w14:textId="77777777" w:rsidTr="006B78F1">
        <w:tc>
          <w:tcPr>
            <w:tcW w:w="5000" w:type="pct"/>
            <w:tcBorders>
              <w:top w:val="single" w:sz="4" w:space="0" w:color="auto"/>
              <w:left w:val="single" w:sz="4" w:space="0" w:color="auto"/>
              <w:bottom w:val="single" w:sz="4" w:space="0" w:color="auto"/>
              <w:right w:val="single" w:sz="4" w:space="0" w:color="auto"/>
            </w:tcBorders>
            <w:vAlign w:val="center"/>
            <w:hideMark/>
          </w:tcPr>
          <w:p w14:paraId="00D1D55B" w14:textId="73B6CC0C" w:rsidR="005F54BA" w:rsidRPr="00706662" w:rsidRDefault="00E96B3D" w:rsidP="00350813">
            <w:pPr>
              <w:spacing w:after="0" w:line="240" w:lineRule="auto"/>
              <w:jc w:val="center"/>
              <w:rPr>
                <w:rFonts w:ascii="Times New Roman" w:eastAsia="Times New Roman" w:hAnsi="Times New Roman" w:cs="Times New Roman"/>
                <w:b/>
                <w:bCs/>
                <w:sz w:val="24"/>
                <w:szCs w:val="24"/>
              </w:rPr>
            </w:pPr>
            <w:r w:rsidRPr="00706662">
              <w:rPr>
                <w:rFonts w:ascii="Times New Roman" w:eastAsia="Times New Roman" w:hAnsi="Times New Roman" w:cs="Times New Roman"/>
                <w:b/>
                <w:bCs/>
                <w:sz w:val="24"/>
                <w:szCs w:val="24"/>
              </w:rPr>
              <w:t>V. Tiesību akta projekta atbilstība Latvijas Republikas starptautiskajām saistībām</w:t>
            </w:r>
          </w:p>
        </w:tc>
      </w:tr>
      <w:tr w:rsidR="00E96B3D" w:rsidRPr="00706662" w14:paraId="10D910EF" w14:textId="77777777" w:rsidTr="006B78F1">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PrEx>
        <w:trPr>
          <w:trHeight w:val="197"/>
        </w:trPr>
        <w:tc>
          <w:tcPr>
            <w:tcW w:w="5000" w:type="pct"/>
            <w:tcBorders>
              <w:top w:val="outset" w:sz="6" w:space="0" w:color="414142"/>
              <w:left w:val="outset" w:sz="6" w:space="0" w:color="414142"/>
              <w:bottom w:val="outset" w:sz="6" w:space="0" w:color="414142"/>
              <w:right w:val="outset" w:sz="6" w:space="0" w:color="414142"/>
            </w:tcBorders>
          </w:tcPr>
          <w:p w14:paraId="57CDE50D" w14:textId="77777777" w:rsidR="00E96B3D" w:rsidRPr="00706662" w:rsidRDefault="00E96B3D" w:rsidP="001267FB">
            <w:pPr>
              <w:spacing w:after="0" w:line="240" w:lineRule="auto"/>
              <w:jc w:val="center"/>
              <w:rPr>
                <w:rFonts w:ascii="Times New Roman" w:eastAsia="Times New Roman" w:hAnsi="Times New Roman" w:cs="Times New Roman"/>
                <w:sz w:val="24"/>
                <w:szCs w:val="24"/>
                <w:lang w:eastAsia="lv-LV"/>
              </w:rPr>
            </w:pPr>
            <w:r w:rsidRPr="00706662">
              <w:rPr>
                <w:rFonts w:ascii="Times New Roman" w:eastAsia="Times New Roman" w:hAnsi="Times New Roman" w:cs="Times New Roman"/>
                <w:sz w:val="24"/>
                <w:szCs w:val="24"/>
                <w:lang w:eastAsia="lv-LV"/>
              </w:rPr>
              <w:t>Projekts šo jomu neskar.</w:t>
            </w:r>
          </w:p>
        </w:tc>
      </w:tr>
    </w:tbl>
    <w:p w14:paraId="726B5D83" w14:textId="77777777" w:rsidR="00E96B3D" w:rsidRPr="00706662" w:rsidRDefault="00E96B3D" w:rsidP="00270885">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270885" w:rsidRPr="00706662" w14:paraId="4B9E76F5" w14:textId="77777777" w:rsidTr="006B78F1">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BEF6FBD" w14:textId="46BECC04" w:rsidR="005F54BA" w:rsidRPr="00706662" w:rsidRDefault="00C9499C" w:rsidP="00350813">
            <w:pPr>
              <w:spacing w:after="0" w:line="240" w:lineRule="auto"/>
              <w:jc w:val="center"/>
              <w:rPr>
                <w:rFonts w:ascii="Times New Roman" w:eastAsia="Times New Roman" w:hAnsi="Times New Roman" w:cs="Times New Roman"/>
                <w:b/>
                <w:bCs/>
                <w:sz w:val="24"/>
                <w:szCs w:val="24"/>
              </w:rPr>
            </w:pPr>
            <w:r w:rsidRPr="00706662">
              <w:rPr>
                <w:rFonts w:ascii="Times New Roman" w:eastAsia="Times New Roman" w:hAnsi="Times New Roman" w:cs="Times New Roman"/>
                <w:b/>
                <w:bCs/>
                <w:sz w:val="24"/>
                <w:szCs w:val="24"/>
              </w:rPr>
              <w:t>VI. Sabiedrības līdzdalība un komunikācijas aktivitātes</w:t>
            </w:r>
          </w:p>
        </w:tc>
      </w:tr>
      <w:tr w:rsidR="00270885" w:rsidRPr="00706662" w14:paraId="5E66FE21" w14:textId="77777777" w:rsidTr="006B78F1">
        <w:tc>
          <w:tcPr>
            <w:tcW w:w="311" w:type="pct"/>
            <w:tcBorders>
              <w:top w:val="single" w:sz="4" w:space="0" w:color="auto"/>
              <w:left w:val="single" w:sz="4" w:space="0" w:color="auto"/>
              <w:bottom w:val="single" w:sz="4" w:space="0" w:color="auto"/>
              <w:right w:val="single" w:sz="4" w:space="0" w:color="auto"/>
            </w:tcBorders>
            <w:hideMark/>
          </w:tcPr>
          <w:p w14:paraId="194671EB" w14:textId="77777777" w:rsidR="00C9499C" w:rsidRPr="00706662" w:rsidRDefault="00C9499C" w:rsidP="00270885">
            <w:pPr>
              <w:spacing w:after="0" w:line="240" w:lineRule="auto"/>
              <w:jc w:val="center"/>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3E8D00D7" w14:textId="77777777" w:rsidR="00C9499C" w:rsidRPr="00706662" w:rsidRDefault="00C9499C" w:rsidP="00270885">
            <w:pPr>
              <w:spacing w:after="0" w:line="240" w:lineRule="auto"/>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Plānotās sabiedrības līdzdalības un komunikācijas aktivitātes saistībā ar projektu</w:t>
            </w:r>
          </w:p>
        </w:tc>
        <w:tc>
          <w:tcPr>
            <w:tcW w:w="3210" w:type="pct"/>
            <w:tcBorders>
              <w:top w:val="single" w:sz="4" w:space="0" w:color="auto"/>
              <w:left w:val="single" w:sz="4" w:space="0" w:color="auto"/>
              <w:bottom w:val="single" w:sz="4" w:space="0" w:color="auto"/>
              <w:right w:val="single" w:sz="4" w:space="0" w:color="auto"/>
            </w:tcBorders>
            <w:hideMark/>
          </w:tcPr>
          <w:p w14:paraId="426601FC" w14:textId="77777777" w:rsidR="00C9499C" w:rsidRPr="00706662" w:rsidRDefault="00CF53E7" w:rsidP="00270885">
            <w:pPr>
              <w:spacing w:after="0" w:line="240" w:lineRule="auto"/>
              <w:ind w:firstLine="133"/>
              <w:jc w:val="both"/>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lang w:eastAsia="lv-LV"/>
              </w:rPr>
              <w:t>Informācija par projektu un sabiedrības līdzdalības aktivitātēm tiks ievietota Valsts zemes dienesta, Tieslietu ministrijas un Valsts kancelejas tīmekļvietnēs.</w:t>
            </w:r>
          </w:p>
        </w:tc>
      </w:tr>
      <w:tr w:rsidR="00270885" w:rsidRPr="00706662" w14:paraId="58D587FA" w14:textId="77777777" w:rsidTr="006B78F1">
        <w:tc>
          <w:tcPr>
            <w:tcW w:w="311" w:type="pct"/>
            <w:tcBorders>
              <w:top w:val="single" w:sz="4" w:space="0" w:color="auto"/>
              <w:left w:val="single" w:sz="4" w:space="0" w:color="auto"/>
              <w:bottom w:val="single" w:sz="4" w:space="0" w:color="auto"/>
              <w:right w:val="single" w:sz="4" w:space="0" w:color="auto"/>
            </w:tcBorders>
            <w:hideMark/>
          </w:tcPr>
          <w:p w14:paraId="3030332C" w14:textId="77777777" w:rsidR="00C9499C" w:rsidRPr="00706662" w:rsidRDefault="00C9499C" w:rsidP="00270885">
            <w:pPr>
              <w:spacing w:after="0" w:line="240" w:lineRule="auto"/>
              <w:jc w:val="center"/>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4427EA23" w14:textId="77777777" w:rsidR="00C9499C" w:rsidRPr="00706662" w:rsidRDefault="00C9499C" w:rsidP="00270885">
            <w:pPr>
              <w:spacing w:after="0" w:line="240" w:lineRule="auto"/>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Sabiedrības līdzdalība projekta izstrādē</w:t>
            </w:r>
          </w:p>
        </w:tc>
        <w:tc>
          <w:tcPr>
            <w:tcW w:w="3210" w:type="pct"/>
            <w:tcBorders>
              <w:top w:val="single" w:sz="4" w:space="0" w:color="auto"/>
              <w:left w:val="single" w:sz="4" w:space="0" w:color="auto"/>
              <w:bottom w:val="single" w:sz="4" w:space="0" w:color="auto"/>
              <w:right w:val="single" w:sz="4" w:space="0" w:color="auto"/>
            </w:tcBorders>
            <w:hideMark/>
          </w:tcPr>
          <w:p w14:paraId="4A4E21AC" w14:textId="524A3739" w:rsidR="00054620" w:rsidRPr="00706662" w:rsidRDefault="00054620" w:rsidP="00270885">
            <w:pPr>
              <w:spacing w:after="0" w:line="240" w:lineRule="auto"/>
              <w:ind w:firstLine="133"/>
              <w:jc w:val="both"/>
              <w:rPr>
                <w:rFonts w:ascii="Times New Roman" w:eastAsia="Times New Roman" w:hAnsi="Times New Roman" w:cs="Times New Roman"/>
                <w:sz w:val="24"/>
                <w:szCs w:val="24"/>
                <w:lang w:eastAsia="lv-LV"/>
              </w:rPr>
            </w:pPr>
            <w:r w:rsidRPr="00706662">
              <w:rPr>
                <w:rFonts w:ascii="Times New Roman" w:hAnsi="Times New Roman" w:cs="Times New Roman"/>
                <w:sz w:val="24"/>
                <w:szCs w:val="24"/>
              </w:rPr>
              <w:t>Projekta apspriešana notikusi Mērnieku konsultatīvās padomes 2017. gada 23. marta sēdē</w:t>
            </w:r>
            <w:r w:rsidR="00FE4E7C" w:rsidRPr="00706662">
              <w:rPr>
                <w:rFonts w:ascii="Times New Roman" w:hAnsi="Times New Roman" w:cs="Times New Roman"/>
                <w:sz w:val="24"/>
                <w:szCs w:val="24"/>
              </w:rPr>
              <w:t xml:space="preserve"> un Latvijas </w:t>
            </w:r>
            <w:r w:rsidR="00BA568D" w:rsidRPr="00706662">
              <w:rPr>
                <w:rFonts w:ascii="Times New Roman" w:hAnsi="Times New Roman" w:cs="Times New Roman"/>
                <w:sz w:val="24"/>
                <w:szCs w:val="24"/>
              </w:rPr>
              <w:t>M</w:t>
            </w:r>
            <w:r w:rsidR="00FE4E7C" w:rsidRPr="00706662">
              <w:rPr>
                <w:rFonts w:ascii="Times New Roman" w:hAnsi="Times New Roman" w:cs="Times New Roman"/>
                <w:sz w:val="24"/>
                <w:szCs w:val="24"/>
              </w:rPr>
              <w:t>ērnieku biedrības 2018.</w:t>
            </w:r>
            <w:r w:rsidR="00BA568D" w:rsidRPr="00706662">
              <w:rPr>
                <w:rFonts w:ascii="Times New Roman" w:hAnsi="Times New Roman" w:cs="Times New Roman"/>
                <w:sz w:val="24"/>
                <w:szCs w:val="24"/>
              </w:rPr>
              <w:t> </w:t>
            </w:r>
            <w:r w:rsidR="00FE4E7C" w:rsidRPr="00706662">
              <w:rPr>
                <w:rFonts w:ascii="Times New Roman" w:hAnsi="Times New Roman" w:cs="Times New Roman"/>
                <w:sz w:val="24"/>
                <w:szCs w:val="24"/>
              </w:rPr>
              <w:t>gada 9.</w:t>
            </w:r>
            <w:r w:rsidR="00BA568D" w:rsidRPr="00706662">
              <w:rPr>
                <w:rFonts w:ascii="Times New Roman" w:hAnsi="Times New Roman" w:cs="Times New Roman"/>
                <w:sz w:val="24"/>
                <w:szCs w:val="24"/>
              </w:rPr>
              <w:t> </w:t>
            </w:r>
            <w:r w:rsidR="00FE4E7C" w:rsidRPr="00706662">
              <w:rPr>
                <w:rFonts w:ascii="Times New Roman" w:hAnsi="Times New Roman" w:cs="Times New Roman"/>
                <w:sz w:val="24"/>
                <w:szCs w:val="24"/>
              </w:rPr>
              <w:t xml:space="preserve">marta kopsapulces seminārā. Tika saņemts atbalsts grozījumu izstrādes nepieciešamībai, bet konkrētas normu redakcijas tiks vērtētas sabiedriskajā apspriešanā. </w:t>
            </w:r>
            <w:r w:rsidRPr="00706662">
              <w:rPr>
                <w:rFonts w:ascii="Times New Roman" w:hAnsi="Times New Roman" w:cs="Times New Roman"/>
                <w:sz w:val="24"/>
                <w:szCs w:val="24"/>
              </w:rPr>
              <w:t>Mērniecības konsultatīvā padomē (dibināta 2012. gadā) darbojas nevalstiskā sektora un akadēmiskās vides pārstāvji</w:t>
            </w:r>
            <w:r w:rsidR="00BA568D" w:rsidRPr="00706662">
              <w:rPr>
                <w:rFonts w:ascii="Times New Roman" w:hAnsi="Times New Roman" w:cs="Times New Roman"/>
                <w:sz w:val="24"/>
                <w:szCs w:val="24"/>
              </w:rPr>
              <w:t>,</w:t>
            </w:r>
            <w:r w:rsidRPr="00706662">
              <w:rPr>
                <w:rFonts w:ascii="Times New Roman" w:hAnsi="Times New Roman" w:cs="Times New Roman"/>
                <w:sz w:val="24"/>
                <w:szCs w:val="24"/>
              </w:rPr>
              <w:t xml:space="preserve"> un tā izveidota, lai sekmētu mērniecības jomas kvalitatīvu attīstību, veicinātu valsts pārvaldes un privātā sektora viedokļu apmaiņu, veidojot vienotu izpratni par tiesību normu piemērošanu un to pilnveidošanu, ievērojot mērniecības darbu veicēju un sabiedrības tiesību intereses.</w:t>
            </w:r>
          </w:p>
          <w:p w14:paraId="326E9EF9" w14:textId="0E67E139" w:rsidR="00C9499C" w:rsidRPr="00706662" w:rsidRDefault="00DA6635" w:rsidP="00E96B3D">
            <w:pPr>
              <w:spacing w:after="0" w:line="240" w:lineRule="auto"/>
              <w:ind w:firstLine="133"/>
              <w:jc w:val="both"/>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lang w:eastAsia="lv-LV"/>
              </w:rPr>
              <w:t>A</w:t>
            </w:r>
            <w:r w:rsidR="00CF53E7" w:rsidRPr="00706662">
              <w:rPr>
                <w:rFonts w:ascii="Times New Roman" w:eastAsia="Times New Roman" w:hAnsi="Times New Roman" w:cs="Times New Roman"/>
                <w:sz w:val="24"/>
                <w:szCs w:val="24"/>
                <w:lang w:eastAsia="lv-LV"/>
              </w:rPr>
              <w:t>tbilstoši Ministru kabineta 2009. gada 25. augusta noteikumu Nr. 970 "Sabiedrības līdzdalības kārtība attīstības plānošanas procesā" 7.4.</w:t>
            </w:r>
            <w:r w:rsidR="00CF53E7" w:rsidRPr="00706662">
              <w:rPr>
                <w:rFonts w:ascii="Times New Roman" w:eastAsia="Times New Roman" w:hAnsi="Times New Roman" w:cs="Times New Roman"/>
                <w:sz w:val="24"/>
                <w:szCs w:val="24"/>
                <w:vertAlign w:val="superscript"/>
                <w:lang w:eastAsia="lv-LV"/>
              </w:rPr>
              <w:t>1</w:t>
            </w:r>
            <w:r w:rsidR="00CF53E7" w:rsidRPr="00706662">
              <w:rPr>
                <w:rFonts w:ascii="Times New Roman" w:eastAsia="Times New Roman" w:hAnsi="Times New Roman" w:cs="Times New Roman"/>
                <w:sz w:val="24"/>
                <w:szCs w:val="24"/>
                <w:lang w:eastAsia="lv-LV"/>
              </w:rPr>
              <w:t> apakšpunktam jebkurš sabiedrības pārstāvis varēs līdzdarboties projekta izstrādē, rakstiski sniedzot viedokli (iebildumus un priekšlikumus) par projektu.</w:t>
            </w:r>
          </w:p>
        </w:tc>
      </w:tr>
      <w:tr w:rsidR="00270885" w:rsidRPr="00706662" w14:paraId="03804ECA" w14:textId="77777777" w:rsidTr="006B78F1">
        <w:tc>
          <w:tcPr>
            <w:tcW w:w="311" w:type="pct"/>
            <w:tcBorders>
              <w:top w:val="single" w:sz="4" w:space="0" w:color="auto"/>
              <w:left w:val="single" w:sz="4" w:space="0" w:color="auto"/>
              <w:bottom w:val="single" w:sz="4" w:space="0" w:color="auto"/>
              <w:right w:val="single" w:sz="4" w:space="0" w:color="auto"/>
            </w:tcBorders>
            <w:hideMark/>
          </w:tcPr>
          <w:p w14:paraId="12CE73A4" w14:textId="77777777" w:rsidR="00C9499C" w:rsidRPr="00706662" w:rsidRDefault="00C9499C" w:rsidP="00270885">
            <w:pPr>
              <w:spacing w:after="0" w:line="240" w:lineRule="auto"/>
              <w:jc w:val="center"/>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lastRenderedPageBreak/>
              <w:t>3.</w:t>
            </w:r>
          </w:p>
        </w:tc>
        <w:tc>
          <w:tcPr>
            <w:tcW w:w="1479" w:type="pct"/>
            <w:tcBorders>
              <w:top w:val="single" w:sz="4" w:space="0" w:color="auto"/>
              <w:left w:val="single" w:sz="4" w:space="0" w:color="auto"/>
              <w:bottom w:val="single" w:sz="4" w:space="0" w:color="auto"/>
              <w:right w:val="single" w:sz="4" w:space="0" w:color="auto"/>
            </w:tcBorders>
            <w:hideMark/>
          </w:tcPr>
          <w:p w14:paraId="15370AAF" w14:textId="77777777" w:rsidR="00C9499C" w:rsidRPr="00706662" w:rsidRDefault="00C9499C" w:rsidP="00270885">
            <w:pPr>
              <w:spacing w:after="0" w:line="240" w:lineRule="auto"/>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Sabiedrības līdzdalības rezultāti</w:t>
            </w:r>
          </w:p>
        </w:tc>
        <w:tc>
          <w:tcPr>
            <w:tcW w:w="3210" w:type="pct"/>
            <w:tcBorders>
              <w:top w:val="single" w:sz="4" w:space="0" w:color="auto"/>
              <w:left w:val="single" w:sz="4" w:space="0" w:color="auto"/>
              <w:bottom w:val="single" w:sz="4" w:space="0" w:color="auto"/>
              <w:right w:val="single" w:sz="4" w:space="0" w:color="auto"/>
            </w:tcBorders>
            <w:hideMark/>
          </w:tcPr>
          <w:p w14:paraId="7BA1A693" w14:textId="77777777" w:rsidR="00C9499C" w:rsidRPr="00706662" w:rsidRDefault="00CF53E7" w:rsidP="00270885">
            <w:pPr>
              <w:spacing w:after="0" w:line="240" w:lineRule="auto"/>
              <w:ind w:firstLine="133"/>
              <w:jc w:val="both"/>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lang w:eastAsia="lv-LV"/>
              </w:rPr>
              <w:t>Sabiedrības pārstāvju rakstiski sniegtie viedokļi tiks izvērtēti projekta izstrādē.</w:t>
            </w:r>
          </w:p>
        </w:tc>
      </w:tr>
      <w:tr w:rsidR="00C9499C" w:rsidRPr="00706662" w14:paraId="4C44C067" w14:textId="77777777" w:rsidTr="006B78F1">
        <w:tc>
          <w:tcPr>
            <w:tcW w:w="311" w:type="pct"/>
            <w:tcBorders>
              <w:top w:val="single" w:sz="4" w:space="0" w:color="auto"/>
              <w:left w:val="single" w:sz="4" w:space="0" w:color="auto"/>
              <w:bottom w:val="single" w:sz="4" w:space="0" w:color="auto"/>
              <w:right w:val="single" w:sz="4" w:space="0" w:color="auto"/>
            </w:tcBorders>
            <w:hideMark/>
          </w:tcPr>
          <w:p w14:paraId="6C5B58BF" w14:textId="77777777" w:rsidR="00C9499C" w:rsidRPr="00706662" w:rsidRDefault="00C9499C" w:rsidP="00270885">
            <w:pPr>
              <w:spacing w:after="0" w:line="240" w:lineRule="auto"/>
              <w:jc w:val="center"/>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4.</w:t>
            </w:r>
          </w:p>
        </w:tc>
        <w:tc>
          <w:tcPr>
            <w:tcW w:w="1479" w:type="pct"/>
            <w:tcBorders>
              <w:top w:val="single" w:sz="4" w:space="0" w:color="auto"/>
              <w:left w:val="single" w:sz="4" w:space="0" w:color="auto"/>
              <w:bottom w:val="single" w:sz="4" w:space="0" w:color="auto"/>
              <w:right w:val="single" w:sz="4" w:space="0" w:color="auto"/>
            </w:tcBorders>
            <w:hideMark/>
          </w:tcPr>
          <w:p w14:paraId="07688E87" w14:textId="77777777" w:rsidR="00C9499C" w:rsidRPr="00706662" w:rsidRDefault="00C9499C" w:rsidP="00270885">
            <w:pPr>
              <w:spacing w:after="0" w:line="240" w:lineRule="auto"/>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51307D53" w14:textId="77777777" w:rsidR="00C9499C" w:rsidRPr="00706662" w:rsidRDefault="00E500D9" w:rsidP="00270885">
            <w:pPr>
              <w:spacing w:after="0" w:line="240" w:lineRule="auto"/>
              <w:ind w:firstLine="133"/>
              <w:jc w:val="both"/>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lang w:eastAsia="lv-LV"/>
              </w:rPr>
              <w:t>Nav</w:t>
            </w:r>
          </w:p>
        </w:tc>
      </w:tr>
    </w:tbl>
    <w:p w14:paraId="049614CD" w14:textId="77777777" w:rsidR="00C9499C" w:rsidRPr="00706662" w:rsidRDefault="00C9499C" w:rsidP="00270885">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270885" w:rsidRPr="00706662" w14:paraId="3D113EDB" w14:textId="77777777" w:rsidTr="006B78F1">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CA8A6BC" w14:textId="4041BCF1" w:rsidR="005F54BA" w:rsidRPr="00706662" w:rsidRDefault="00C9499C" w:rsidP="00350813">
            <w:pPr>
              <w:spacing w:after="0" w:line="240" w:lineRule="auto"/>
              <w:jc w:val="center"/>
              <w:rPr>
                <w:rFonts w:ascii="Times New Roman" w:eastAsia="Times New Roman" w:hAnsi="Times New Roman" w:cs="Times New Roman"/>
                <w:b/>
                <w:bCs/>
                <w:sz w:val="24"/>
                <w:szCs w:val="24"/>
              </w:rPr>
            </w:pPr>
            <w:r w:rsidRPr="00706662">
              <w:rPr>
                <w:rFonts w:ascii="Times New Roman" w:eastAsia="Times New Roman" w:hAnsi="Times New Roman" w:cs="Times New Roman"/>
                <w:b/>
                <w:bCs/>
                <w:sz w:val="24"/>
                <w:szCs w:val="24"/>
              </w:rPr>
              <w:t>VII. Tiesību akta projekta izpildes nodrošināšana un tās ietekme uz institūcijām</w:t>
            </w:r>
          </w:p>
        </w:tc>
      </w:tr>
      <w:tr w:rsidR="00270885" w:rsidRPr="00706662" w14:paraId="460A83F3" w14:textId="77777777" w:rsidTr="006B78F1">
        <w:tc>
          <w:tcPr>
            <w:tcW w:w="311" w:type="pct"/>
            <w:tcBorders>
              <w:top w:val="single" w:sz="4" w:space="0" w:color="auto"/>
              <w:left w:val="single" w:sz="4" w:space="0" w:color="auto"/>
              <w:bottom w:val="single" w:sz="4" w:space="0" w:color="auto"/>
              <w:right w:val="single" w:sz="4" w:space="0" w:color="auto"/>
            </w:tcBorders>
            <w:hideMark/>
          </w:tcPr>
          <w:p w14:paraId="59A5391D" w14:textId="77777777" w:rsidR="00C9499C" w:rsidRPr="00706662" w:rsidRDefault="00C9499C" w:rsidP="00270885">
            <w:pPr>
              <w:spacing w:after="0" w:line="240" w:lineRule="auto"/>
              <w:jc w:val="center"/>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328CFA68" w14:textId="77777777" w:rsidR="00C9499C" w:rsidRPr="00706662" w:rsidRDefault="00C9499C" w:rsidP="00270885">
            <w:pPr>
              <w:spacing w:after="0" w:line="240" w:lineRule="auto"/>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Projekta izpildē iesaistītās institūcijas</w:t>
            </w:r>
          </w:p>
        </w:tc>
        <w:tc>
          <w:tcPr>
            <w:tcW w:w="3210" w:type="pct"/>
            <w:tcBorders>
              <w:top w:val="single" w:sz="4" w:space="0" w:color="auto"/>
              <w:left w:val="single" w:sz="4" w:space="0" w:color="auto"/>
              <w:bottom w:val="single" w:sz="4" w:space="0" w:color="auto"/>
              <w:right w:val="single" w:sz="4" w:space="0" w:color="auto"/>
            </w:tcBorders>
            <w:hideMark/>
          </w:tcPr>
          <w:p w14:paraId="618853FA" w14:textId="7DD31DB3" w:rsidR="00E96B3D" w:rsidRPr="00706662" w:rsidRDefault="00E500D9" w:rsidP="00350813">
            <w:pPr>
              <w:spacing w:after="0" w:line="240" w:lineRule="auto"/>
              <w:ind w:firstLine="133"/>
              <w:jc w:val="both"/>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lang w:eastAsia="lv-LV"/>
              </w:rPr>
              <w:t>Tieslietu ministrija (</w:t>
            </w:r>
            <w:r w:rsidR="00E96B3D" w:rsidRPr="00706662">
              <w:rPr>
                <w:rFonts w:ascii="Times New Roman" w:eastAsia="Times New Roman" w:hAnsi="Times New Roman" w:cs="Times New Roman"/>
                <w:sz w:val="24"/>
                <w:szCs w:val="24"/>
                <w:lang w:eastAsia="lv-LV"/>
              </w:rPr>
              <w:t>Valsts zemes d</w:t>
            </w:r>
            <w:r w:rsidRPr="00706662">
              <w:rPr>
                <w:rFonts w:ascii="Times New Roman" w:eastAsia="Times New Roman" w:hAnsi="Times New Roman" w:cs="Times New Roman"/>
                <w:sz w:val="24"/>
                <w:szCs w:val="24"/>
                <w:lang w:eastAsia="lv-LV"/>
              </w:rPr>
              <w:t>ienests)</w:t>
            </w:r>
          </w:p>
        </w:tc>
      </w:tr>
      <w:tr w:rsidR="00270885" w:rsidRPr="00706662" w14:paraId="65AEF72F" w14:textId="77777777" w:rsidTr="006B78F1">
        <w:tc>
          <w:tcPr>
            <w:tcW w:w="311" w:type="pct"/>
            <w:tcBorders>
              <w:top w:val="single" w:sz="4" w:space="0" w:color="auto"/>
              <w:left w:val="single" w:sz="4" w:space="0" w:color="auto"/>
              <w:bottom w:val="single" w:sz="4" w:space="0" w:color="auto"/>
              <w:right w:val="single" w:sz="4" w:space="0" w:color="auto"/>
            </w:tcBorders>
            <w:hideMark/>
          </w:tcPr>
          <w:p w14:paraId="1C74CADC" w14:textId="77777777" w:rsidR="00C9499C" w:rsidRPr="00706662" w:rsidRDefault="00C9499C" w:rsidP="00270885">
            <w:pPr>
              <w:spacing w:after="0" w:line="240" w:lineRule="auto"/>
              <w:jc w:val="center"/>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47971BA2" w14:textId="77777777" w:rsidR="00C9499C" w:rsidRPr="00706662" w:rsidRDefault="00C9499C" w:rsidP="00270885">
            <w:pPr>
              <w:spacing w:after="0" w:line="240" w:lineRule="auto"/>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Projekta izpildes ietekme uz pārvaldes funkcijām un institucionālo struktūru.</w:t>
            </w:r>
            <w:r w:rsidRPr="00706662">
              <w:rPr>
                <w:rFonts w:ascii="Times New Roman" w:eastAsia="Times New Roman" w:hAnsi="Times New Roman" w:cs="Times New Roman"/>
                <w:sz w:val="24"/>
                <w:szCs w:val="24"/>
              </w:rPr>
              <w:br/>
              <w:t>Jaunu institūciju izveide, esošu institūciju likvidācija vai reorganizācija, to ietekme uz institūcijas cilvēkresursiem</w:t>
            </w:r>
          </w:p>
        </w:tc>
        <w:tc>
          <w:tcPr>
            <w:tcW w:w="3210" w:type="pct"/>
            <w:tcBorders>
              <w:top w:val="single" w:sz="4" w:space="0" w:color="auto"/>
              <w:left w:val="single" w:sz="4" w:space="0" w:color="auto"/>
              <w:bottom w:val="single" w:sz="4" w:space="0" w:color="auto"/>
              <w:right w:val="single" w:sz="4" w:space="0" w:color="auto"/>
            </w:tcBorders>
            <w:hideMark/>
          </w:tcPr>
          <w:p w14:paraId="0B0BFB28" w14:textId="77777777" w:rsidR="00C9499C" w:rsidRPr="00706662" w:rsidRDefault="00E500D9" w:rsidP="001267FB">
            <w:pPr>
              <w:spacing w:after="0" w:line="240" w:lineRule="auto"/>
              <w:ind w:firstLine="133"/>
              <w:jc w:val="both"/>
              <w:rPr>
                <w:rFonts w:ascii="Times New Roman" w:eastAsia="Times New Roman" w:hAnsi="Times New Roman" w:cs="Times New Roman"/>
                <w:i/>
                <w:sz w:val="24"/>
                <w:szCs w:val="24"/>
              </w:rPr>
            </w:pPr>
            <w:r w:rsidRPr="00706662">
              <w:rPr>
                <w:rFonts w:ascii="Times New Roman" w:eastAsia="Times New Roman" w:hAnsi="Times New Roman" w:cs="Times New Roman"/>
                <w:sz w:val="24"/>
                <w:szCs w:val="24"/>
                <w:lang w:eastAsia="lv-LV"/>
              </w:rPr>
              <w:t>Valsts pārvaldes vai pašvaldību institucionālā sistēma netiek mainīta. Jaunas iestādes vai jaunas struktūrvienības netiek veidotas, nav paredzēts likvidēt esošās institūcijas, nav paredzēts reorganizēt esošās institūcijas.</w:t>
            </w:r>
          </w:p>
        </w:tc>
      </w:tr>
      <w:tr w:rsidR="00C9499C" w:rsidRPr="00706662" w14:paraId="7BDAD48D" w14:textId="77777777" w:rsidTr="006B78F1">
        <w:tc>
          <w:tcPr>
            <w:tcW w:w="311" w:type="pct"/>
            <w:tcBorders>
              <w:top w:val="single" w:sz="4" w:space="0" w:color="auto"/>
              <w:left w:val="single" w:sz="4" w:space="0" w:color="auto"/>
              <w:bottom w:val="single" w:sz="4" w:space="0" w:color="auto"/>
              <w:right w:val="single" w:sz="4" w:space="0" w:color="auto"/>
            </w:tcBorders>
            <w:hideMark/>
          </w:tcPr>
          <w:p w14:paraId="044DB51F" w14:textId="77777777" w:rsidR="00C9499C" w:rsidRPr="00706662" w:rsidRDefault="00C9499C" w:rsidP="00270885">
            <w:pPr>
              <w:spacing w:after="0" w:line="240" w:lineRule="auto"/>
              <w:jc w:val="center"/>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3.</w:t>
            </w:r>
          </w:p>
        </w:tc>
        <w:tc>
          <w:tcPr>
            <w:tcW w:w="1479" w:type="pct"/>
            <w:tcBorders>
              <w:top w:val="single" w:sz="4" w:space="0" w:color="auto"/>
              <w:left w:val="single" w:sz="4" w:space="0" w:color="auto"/>
              <w:bottom w:val="single" w:sz="4" w:space="0" w:color="auto"/>
              <w:right w:val="single" w:sz="4" w:space="0" w:color="auto"/>
            </w:tcBorders>
            <w:hideMark/>
          </w:tcPr>
          <w:p w14:paraId="342A2115" w14:textId="77777777" w:rsidR="00C9499C" w:rsidRPr="00706662" w:rsidRDefault="00C9499C" w:rsidP="00270885">
            <w:pPr>
              <w:spacing w:after="0" w:line="240" w:lineRule="auto"/>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4F43ECA8" w14:textId="77777777" w:rsidR="00C9499C" w:rsidRPr="00706662" w:rsidRDefault="00E500D9" w:rsidP="00270885">
            <w:pPr>
              <w:spacing w:after="0" w:line="240" w:lineRule="auto"/>
              <w:ind w:firstLine="133"/>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lang w:eastAsia="lv-LV"/>
              </w:rPr>
              <w:t>Nav</w:t>
            </w:r>
          </w:p>
        </w:tc>
      </w:tr>
    </w:tbl>
    <w:p w14:paraId="1519182A" w14:textId="77777777" w:rsidR="007A269C" w:rsidRPr="00706662" w:rsidRDefault="007A269C" w:rsidP="00270885">
      <w:pPr>
        <w:pStyle w:val="ListParagraph"/>
        <w:spacing w:after="0" w:line="240" w:lineRule="auto"/>
        <w:ind w:left="0"/>
        <w:contextualSpacing w:val="0"/>
        <w:rPr>
          <w:rFonts w:ascii="Times New Roman" w:hAnsi="Times New Roman" w:cs="Times New Roman"/>
          <w:sz w:val="24"/>
          <w:szCs w:val="24"/>
        </w:rPr>
      </w:pPr>
    </w:p>
    <w:p w14:paraId="7EC0CF4E" w14:textId="77777777" w:rsidR="00553AA5" w:rsidRPr="00706662" w:rsidRDefault="00553AA5" w:rsidP="00270885">
      <w:pPr>
        <w:spacing w:after="0" w:line="240" w:lineRule="auto"/>
        <w:jc w:val="both"/>
        <w:rPr>
          <w:rFonts w:ascii="Times New Roman" w:eastAsia="Times New Roman" w:hAnsi="Times New Roman" w:cs="Times New Roman"/>
          <w:sz w:val="24"/>
          <w:szCs w:val="24"/>
        </w:rPr>
      </w:pPr>
    </w:p>
    <w:p w14:paraId="45DDF18D" w14:textId="77777777" w:rsidR="001B1BDD" w:rsidRPr="00706662" w:rsidRDefault="001B1BDD" w:rsidP="00270885">
      <w:pPr>
        <w:spacing w:after="0" w:line="240" w:lineRule="auto"/>
        <w:jc w:val="both"/>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Iesniedzējs:</w:t>
      </w:r>
    </w:p>
    <w:p w14:paraId="6E887EC5" w14:textId="77777777" w:rsidR="001B1BDD" w:rsidRPr="00706662" w:rsidRDefault="001B1BDD" w:rsidP="00270885">
      <w:pPr>
        <w:spacing w:after="0" w:line="240" w:lineRule="auto"/>
        <w:jc w:val="both"/>
        <w:rPr>
          <w:rFonts w:ascii="Times New Roman" w:eastAsia="Times New Roman" w:hAnsi="Times New Roman" w:cs="Times New Roman"/>
          <w:sz w:val="24"/>
          <w:szCs w:val="24"/>
        </w:rPr>
      </w:pPr>
      <w:r w:rsidRPr="00706662">
        <w:rPr>
          <w:rFonts w:ascii="Times New Roman" w:eastAsia="Times New Roman" w:hAnsi="Times New Roman" w:cs="Times New Roman"/>
          <w:sz w:val="24"/>
          <w:szCs w:val="24"/>
        </w:rPr>
        <w:t>Tieslietu ministrijas</w:t>
      </w:r>
    </w:p>
    <w:p w14:paraId="05742F86" w14:textId="77777777" w:rsidR="001B1BDD" w:rsidRPr="00706662" w:rsidRDefault="001B1BDD" w:rsidP="00E96B3D">
      <w:pPr>
        <w:tabs>
          <w:tab w:val="right" w:pos="9074"/>
        </w:tabs>
        <w:spacing w:after="0" w:line="240" w:lineRule="auto"/>
        <w:rPr>
          <w:rFonts w:ascii="Times New Roman" w:eastAsia="Times New Roman" w:hAnsi="Times New Roman" w:cs="Times New Roman"/>
          <w:sz w:val="24"/>
          <w:szCs w:val="24"/>
          <w:lang w:eastAsia="lv-LV"/>
        </w:rPr>
      </w:pPr>
      <w:r w:rsidRPr="00706662">
        <w:rPr>
          <w:rFonts w:ascii="Times New Roman" w:eastAsia="Times New Roman" w:hAnsi="Times New Roman" w:cs="Times New Roman"/>
          <w:sz w:val="24"/>
          <w:szCs w:val="24"/>
          <w:lang w:eastAsia="lv-LV"/>
        </w:rPr>
        <w:t>valsts sekretārs</w:t>
      </w:r>
      <w:r w:rsidRPr="00706662">
        <w:rPr>
          <w:rFonts w:ascii="Times New Roman" w:eastAsia="Times New Roman" w:hAnsi="Times New Roman" w:cs="Times New Roman"/>
          <w:sz w:val="24"/>
          <w:szCs w:val="24"/>
          <w:lang w:eastAsia="lv-LV"/>
        </w:rPr>
        <w:tab/>
        <w:t>Raivis Kronbergs</w:t>
      </w:r>
    </w:p>
    <w:p w14:paraId="75634A82" w14:textId="77777777" w:rsidR="001B1BDD" w:rsidRPr="00706662" w:rsidRDefault="001B1BDD" w:rsidP="00270885">
      <w:pPr>
        <w:spacing w:after="0" w:line="240" w:lineRule="auto"/>
        <w:jc w:val="both"/>
        <w:rPr>
          <w:rFonts w:ascii="Times New Roman" w:eastAsia="Times New Roman" w:hAnsi="Times New Roman" w:cs="Times New Roman"/>
          <w:sz w:val="24"/>
          <w:szCs w:val="24"/>
        </w:rPr>
      </w:pPr>
    </w:p>
    <w:p w14:paraId="7D2E55C8" w14:textId="080AAE82" w:rsidR="004B3271" w:rsidRPr="00706662" w:rsidRDefault="004750C7" w:rsidP="00270885">
      <w:pPr>
        <w:spacing w:after="0" w:line="240" w:lineRule="auto"/>
        <w:rPr>
          <w:rFonts w:ascii="Times New Roman" w:hAnsi="Times New Roman"/>
          <w:sz w:val="20"/>
        </w:rPr>
      </w:pPr>
      <w:r w:rsidRPr="00706662">
        <w:rPr>
          <w:rFonts w:ascii="Times New Roman" w:hAnsi="Times New Roman"/>
          <w:sz w:val="20"/>
        </w:rPr>
        <w:t>Aigars</w:t>
      </w:r>
      <w:r w:rsidR="004B3271" w:rsidRPr="00706662">
        <w:rPr>
          <w:rFonts w:ascii="Times New Roman" w:hAnsi="Times New Roman"/>
          <w:sz w:val="20"/>
        </w:rPr>
        <w:t xml:space="preserve"> </w:t>
      </w:r>
      <w:r w:rsidRPr="00706662">
        <w:rPr>
          <w:rFonts w:ascii="Times New Roman" w:hAnsi="Times New Roman"/>
          <w:sz w:val="20"/>
        </w:rPr>
        <w:t>67038678</w:t>
      </w:r>
    </w:p>
    <w:p w14:paraId="759DE3E5" w14:textId="51AD736D" w:rsidR="004D15A9" w:rsidRPr="00270885" w:rsidRDefault="004750C7" w:rsidP="00270885">
      <w:pPr>
        <w:spacing w:after="0" w:line="240" w:lineRule="auto"/>
        <w:rPr>
          <w:rFonts w:ascii="Times New Roman" w:hAnsi="Times New Roman" w:cs="Times New Roman"/>
          <w:sz w:val="24"/>
          <w:szCs w:val="24"/>
        </w:rPr>
      </w:pPr>
      <w:r w:rsidRPr="00706662">
        <w:rPr>
          <w:rFonts w:ascii="Times New Roman" w:hAnsi="Times New Roman"/>
          <w:sz w:val="20"/>
        </w:rPr>
        <w:t>viesturs.aigars</w:t>
      </w:r>
      <w:r w:rsidR="004B3271" w:rsidRPr="00706662">
        <w:rPr>
          <w:rFonts w:ascii="Times New Roman" w:hAnsi="Times New Roman"/>
          <w:sz w:val="20"/>
        </w:rPr>
        <w:t>@vzd.gov.lv</w:t>
      </w:r>
    </w:p>
    <w:sectPr w:rsidR="004D15A9" w:rsidRPr="00270885" w:rsidSect="004D15A9">
      <w:headerReference w:type="default" r:id="rId9"/>
      <w:footerReference w:type="default" r:id="rId10"/>
      <w:footerReference w:type="first" r:id="rId11"/>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31D60" w14:textId="77777777" w:rsidR="006B78F1" w:rsidRDefault="006B78F1" w:rsidP="004D15A9">
      <w:pPr>
        <w:spacing w:after="0" w:line="240" w:lineRule="auto"/>
      </w:pPr>
      <w:r>
        <w:separator/>
      </w:r>
    </w:p>
  </w:endnote>
  <w:endnote w:type="continuationSeparator" w:id="0">
    <w:p w14:paraId="5FDDD962" w14:textId="77777777" w:rsidR="006B78F1" w:rsidRDefault="006B78F1" w:rsidP="004D15A9">
      <w:pPr>
        <w:spacing w:after="0" w:line="240" w:lineRule="auto"/>
      </w:pPr>
      <w:r>
        <w:continuationSeparator/>
      </w:r>
    </w:p>
  </w:endnote>
  <w:endnote w:type="continuationNotice" w:id="1">
    <w:p w14:paraId="03933BCA" w14:textId="77777777" w:rsidR="006B78F1" w:rsidRDefault="006B7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BEE1E" w14:textId="2A0E9B2E" w:rsidR="00EC3472" w:rsidRPr="000349FE" w:rsidRDefault="00EC3472" w:rsidP="000349FE">
    <w:pPr>
      <w:pStyle w:val="Footer"/>
    </w:pPr>
    <w:r w:rsidRPr="000349FE">
      <w:rPr>
        <w:rFonts w:ascii="Times New Roman" w:eastAsia="Times New Roman" w:hAnsi="Times New Roman" w:cs="Times New Roman"/>
        <w:sz w:val="20"/>
        <w:szCs w:val="20"/>
        <w:lang w:eastAsia="lv-LV"/>
      </w:rPr>
      <w:fldChar w:fldCharType="begin"/>
    </w:r>
    <w:r w:rsidRPr="000349FE">
      <w:rPr>
        <w:rFonts w:ascii="Times New Roman" w:eastAsia="Times New Roman" w:hAnsi="Times New Roman" w:cs="Times New Roman"/>
        <w:sz w:val="20"/>
        <w:szCs w:val="20"/>
        <w:lang w:eastAsia="lv-LV"/>
      </w:rPr>
      <w:instrText xml:space="preserve"> FILENAME   \* MERGEFORMAT </w:instrText>
    </w:r>
    <w:r w:rsidRPr="000349FE">
      <w:rPr>
        <w:rFonts w:ascii="Times New Roman" w:eastAsia="Times New Roman" w:hAnsi="Times New Roman" w:cs="Times New Roman"/>
        <w:sz w:val="20"/>
        <w:szCs w:val="20"/>
        <w:lang w:eastAsia="lv-LV"/>
      </w:rPr>
      <w:fldChar w:fldCharType="separate"/>
    </w:r>
    <w:r w:rsidR="00706662">
      <w:rPr>
        <w:rFonts w:ascii="Times New Roman" w:eastAsia="Times New Roman" w:hAnsi="Times New Roman" w:cs="Times New Roman"/>
        <w:noProof/>
        <w:sz w:val="20"/>
        <w:szCs w:val="20"/>
        <w:lang w:eastAsia="lv-LV"/>
      </w:rPr>
      <w:t>TManot_141119_ZKU</w:t>
    </w:r>
    <w:r w:rsidRPr="000349FE">
      <w:rPr>
        <w:rFonts w:ascii="Times New Roman" w:eastAsia="Times New Roman" w:hAnsi="Times New Roman" w:cs="Times New Roman"/>
        <w:sz w:val="20"/>
        <w:szCs w:val="20"/>
        <w:lang w:eastAsia="lv-L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4C1F" w14:textId="76F7D3A6" w:rsidR="00EC3472" w:rsidRPr="007A30E8" w:rsidRDefault="00EC3472" w:rsidP="007A30E8">
    <w:pPr>
      <w:pStyle w:val="Footer"/>
    </w:pPr>
    <w:r w:rsidRPr="000349FE">
      <w:rPr>
        <w:rFonts w:ascii="Times New Roman" w:eastAsia="Times New Roman" w:hAnsi="Times New Roman" w:cs="Times New Roman"/>
        <w:sz w:val="20"/>
        <w:szCs w:val="20"/>
        <w:lang w:eastAsia="lv-LV"/>
      </w:rPr>
      <w:fldChar w:fldCharType="begin"/>
    </w:r>
    <w:r w:rsidRPr="000349FE">
      <w:rPr>
        <w:rFonts w:ascii="Times New Roman" w:eastAsia="Times New Roman" w:hAnsi="Times New Roman" w:cs="Times New Roman"/>
        <w:sz w:val="20"/>
        <w:szCs w:val="20"/>
        <w:lang w:eastAsia="lv-LV"/>
      </w:rPr>
      <w:instrText xml:space="preserve"> FILENAME   \* MERGEFORMAT </w:instrText>
    </w:r>
    <w:r w:rsidRPr="000349FE">
      <w:rPr>
        <w:rFonts w:ascii="Times New Roman" w:eastAsia="Times New Roman" w:hAnsi="Times New Roman" w:cs="Times New Roman"/>
        <w:sz w:val="20"/>
        <w:szCs w:val="20"/>
        <w:lang w:eastAsia="lv-LV"/>
      </w:rPr>
      <w:fldChar w:fldCharType="separate"/>
    </w:r>
    <w:r w:rsidR="00706662">
      <w:rPr>
        <w:rFonts w:ascii="Times New Roman" w:eastAsia="Times New Roman" w:hAnsi="Times New Roman" w:cs="Times New Roman"/>
        <w:noProof/>
        <w:sz w:val="20"/>
        <w:szCs w:val="20"/>
        <w:lang w:eastAsia="lv-LV"/>
      </w:rPr>
      <w:t>TManot_141119_ZKU</w:t>
    </w:r>
    <w:r w:rsidRPr="000349FE">
      <w:rPr>
        <w:rFonts w:ascii="Times New Roman" w:eastAsia="Times New Roman" w:hAnsi="Times New Roman" w:cs="Times New Roman"/>
        <w:sz w:val="20"/>
        <w:szCs w:val="20"/>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E2697" w14:textId="77777777" w:rsidR="006B78F1" w:rsidRDefault="006B78F1" w:rsidP="004D15A9">
      <w:pPr>
        <w:spacing w:after="0" w:line="240" w:lineRule="auto"/>
      </w:pPr>
      <w:r>
        <w:separator/>
      </w:r>
    </w:p>
  </w:footnote>
  <w:footnote w:type="continuationSeparator" w:id="0">
    <w:p w14:paraId="2B1C46ED" w14:textId="77777777" w:rsidR="006B78F1" w:rsidRDefault="006B78F1" w:rsidP="004D15A9">
      <w:pPr>
        <w:spacing w:after="0" w:line="240" w:lineRule="auto"/>
      </w:pPr>
      <w:r>
        <w:continuationSeparator/>
      </w:r>
    </w:p>
  </w:footnote>
  <w:footnote w:type="continuationNotice" w:id="1">
    <w:p w14:paraId="1CC7C3FB" w14:textId="77777777" w:rsidR="006B78F1" w:rsidRDefault="006B78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230928"/>
      <w:docPartObj>
        <w:docPartGallery w:val="Page Numbers (Top of Page)"/>
        <w:docPartUnique/>
      </w:docPartObj>
    </w:sdtPr>
    <w:sdtEndPr>
      <w:rPr>
        <w:rFonts w:ascii="Times New Roman" w:hAnsi="Times New Roman" w:cs="Times New Roman"/>
        <w:sz w:val="24"/>
        <w:szCs w:val="24"/>
      </w:rPr>
    </w:sdtEndPr>
    <w:sdtContent>
      <w:p w14:paraId="421AC6E5" w14:textId="77777777" w:rsidR="00EC3472" w:rsidRPr="004D15A9" w:rsidRDefault="00EC3472">
        <w:pPr>
          <w:pStyle w:val="Header"/>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1F30E7">
          <w:rPr>
            <w:rFonts w:ascii="Times New Roman" w:hAnsi="Times New Roman" w:cs="Times New Roman"/>
            <w:noProof/>
            <w:sz w:val="24"/>
            <w:szCs w:val="24"/>
          </w:rPr>
          <w:t>20</w:t>
        </w:r>
        <w:r w:rsidRPr="004D15A9">
          <w:rPr>
            <w:rFonts w:ascii="Times New Roman" w:hAnsi="Times New Roman" w:cs="Times New Roman"/>
            <w:sz w:val="24"/>
            <w:szCs w:val="24"/>
          </w:rPr>
          <w:fldChar w:fldCharType="end"/>
        </w:r>
      </w:p>
    </w:sdtContent>
  </w:sdt>
  <w:p w14:paraId="184D0614" w14:textId="77777777" w:rsidR="00EC3472" w:rsidRDefault="00EC3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4A28"/>
    <w:multiLevelType w:val="hybridMultilevel"/>
    <w:tmpl w:val="B4E43A22"/>
    <w:lvl w:ilvl="0" w:tplc="0426000F">
      <w:start w:val="1"/>
      <w:numFmt w:val="decimal"/>
      <w:lvlText w:val="%1."/>
      <w:lvlJc w:val="left"/>
      <w:pPr>
        <w:ind w:left="6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850D32"/>
    <w:multiLevelType w:val="hybridMultilevel"/>
    <w:tmpl w:val="4EBAB612"/>
    <w:lvl w:ilvl="0" w:tplc="F5DA3F14">
      <w:start w:val="1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B862D2"/>
    <w:multiLevelType w:val="hybridMultilevel"/>
    <w:tmpl w:val="C1602F6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F83523"/>
    <w:multiLevelType w:val="hybridMultilevel"/>
    <w:tmpl w:val="5072B532"/>
    <w:lvl w:ilvl="0" w:tplc="04260011">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0A18DE"/>
    <w:multiLevelType w:val="hybridMultilevel"/>
    <w:tmpl w:val="4D88CA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76601E"/>
    <w:multiLevelType w:val="hybridMultilevel"/>
    <w:tmpl w:val="B4E43A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F9219C"/>
    <w:multiLevelType w:val="hybridMultilevel"/>
    <w:tmpl w:val="C4CC76D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1C7145"/>
    <w:multiLevelType w:val="hybridMultilevel"/>
    <w:tmpl w:val="B4E43A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616042"/>
    <w:multiLevelType w:val="hybridMultilevel"/>
    <w:tmpl w:val="B4E43A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5C6B9B"/>
    <w:multiLevelType w:val="hybridMultilevel"/>
    <w:tmpl w:val="B1F803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51579D8"/>
    <w:multiLevelType w:val="hybridMultilevel"/>
    <w:tmpl w:val="6DBA19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DB14E0D"/>
    <w:multiLevelType w:val="hybridMultilevel"/>
    <w:tmpl w:val="D3F4D7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7424A30"/>
    <w:multiLevelType w:val="hybridMultilevel"/>
    <w:tmpl w:val="E6EC9D22"/>
    <w:lvl w:ilvl="0" w:tplc="C99C0408">
      <w:start w:val="1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5247CD"/>
    <w:multiLevelType w:val="hybridMultilevel"/>
    <w:tmpl w:val="4AE0F3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E8242A0"/>
    <w:multiLevelType w:val="hybridMultilevel"/>
    <w:tmpl w:val="74DA36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70066C5F"/>
    <w:multiLevelType w:val="hybridMultilevel"/>
    <w:tmpl w:val="7C10CEE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79CF40FA"/>
    <w:multiLevelType w:val="hybridMultilevel"/>
    <w:tmpl w:val="B4E43A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9E51284"/>
    <w:multiLevelType w:val="hybridMultilevel"/>
    <w:tmpl w:val="866660E4"/>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B262A5B"/>
    <w:multiLevelType w:val="hybridMultilevel"/>
    <w:tmpl w:val="B4E43A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DEA41CB"/>
    <w:multiLevelType w:val="hybridMultilevel"/>
    <w:tmpl w:val="92E006D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4"/>
  </w:num>
  <w:num w:numId="4">
    <w:abstractNumId w:val="11"/>
  </w:num>
  <w:num w:numId="5">
    <w:abstractNumId w:val="17"/>
  </w:num>
  <w:num w:numId="6">
    <w:abstractNumId w:val="2"/>
  </w:num>
  <w:num w:numId="7">
    <w:abstractNumId w:val="8"/>
  </w:num>
  <w:num w:numId="8">
    <w:abstractNumId w:val="5"/>
  </w:num>
  <w:num w:numId="9">
    <w:abstractNumId w:val="18"/>
  </w:num>
  <w:num w:numId="10">
    <w:abstractNumId w:val="16"/>
  </w:num>
  <w:num w:numId="11">
    <w:abstractNumId w:val="0"/>
  </w:num>
  <w:num w:numId="12">
    <w:abstractNumId w:val="6"/>
  </w:num>
  <w:num w:numId="13">
    <w:abstractNumId w:val="12"/>
  </w:num>
  <w:num w:numId="14">
    <w:abstractNumId w:val="1"/>
  </w:num>
  <w:num w:numId="15">
    <w:abstractNumId w:val="3"/>
  </w:num>
  <w:num w:numId="16">
    <w:abstractNumId w:val="9"/>
  </w:num>
  <w:num w:numId="17">
    <w:abstractNumId w:val="14"/>
  </w:num>
  <w:num w:numId="18">
    <w:abstractNumId w:val="19"/>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A9"/>
    <w:rsid w:val="00011638"/>
    <w:rsid w:val="00017601"/>
    <w:rsid w:val="000214CE"/>
    <w:rsid w:val="00031256"/>
    <w:rsid w:val="000349FE"/>
    <w:rsid w:val="00035CEE"/>
    <w:rsid w:val="0004181D"/>
    <w:rsid w:val="000470DD"/>
    <w:rsid w:val="00051693"/>
    <w:rsid w:val="00054620"/>
    <w:rsid w:val="00055412"/>
    <w:rsid w:val="00067E0E"/>
    <w:rsid w:val="000767E9"/>
    <w:rsid w:val="00082591"/>
    <w:rsid w:val="00082E9B"/>
    <w:rsid w:val="00086BD4"/>
    <w:rsid w:val="00094147"/>
    <w:rsid w:val="000A301B"/>
    <w:rsid w:val="000A319F"/>
    <w:rsid w:val="000A747D"/>
    <w:rsid w:val="000B6157"/>
    <w:rsid w:val="000C40B3"/>
    <w:rsid w:val="000D1703"/>
    <w:rsid w:val="000D1ADF"/>
    <w:rsid w:val="000D1E58"/>
    <w:rsid w:val="000D5487"/>
    <w:rsid w:val="000D6140"/>
    <w:rsid w:val="000E4D92"/>
    <w:rsid w:val="000F1F9A"/>
    <w:rsid w:val="000F6DA4"/>
    <w:rsid w:val="00101A26"/>
    <w:rsid w:val="00101CD5"/>
    <w:rsid w:val="0010261D"/>
    <w:rsid w:val="00113358"/>
    <w:rsid w:val="00121D6E"/>
    <w:rsid w:val="0012361F"/>
    <w:rsid w:val="001267FB"/>
    <w:rsid w:val="00127E77"/>
    <w:rsid w:val="00144E48"/>
    <w:rsid w:val="00145AD9"/>
    <w:rsid w:val="001502A6"/>
    <w:rsid w:val="00152BD2"/>
    <w:rsid w:val="00154F27"/>
    <w:rsid w:val="00154F4B"/>
    <w:rsid w:val="00156883"/>
    <w:rsid w:val="00171469"/>
    <w:rsid w:val="00180A03"/>
    <w:rsid w:val="0019407D"/>
    <w:rsid w:val="001973C4"/>
    <w:rsid w:val="001A0DF8"/>
    <w:rsid w:val="001B079B"/>
    <w:rsid w:val="001B1BDD"/>
    <w:rsid w:val="001D0BB6"/>
    <w:rsid w:val="001D39F4"/>
    <w:rsid w:val="001D3C69"/>
    <w:rsid w:val="001D53E0"/>
    <w:rsid w:val="001D7D98"/>
    <w:rsid w:val="001E68ED"/>
    <w:rsid w:val="001F30E7"/>
    <w:rsid w:val="001F4AC5"/>
    <w:rsid w:val="001F7A43"/>
    <w:rsid w:val="001F7A4C"/>
    <w:rsid w:val="0020749B"/>
    <w:rsid w:val="00216C93"/>
    <w:rsid w:val="00224CF6"/>
    <w:rsid w:val="00225C97"/>
    <w:rsid w:val="00225D37"/>
    <w:rsid w:val="0023223D"/>
    <w:rsid w:val="00233A40"/>
    <w:rsid w:val="00245119"/>
    <w:rsid w:val="002515CB"/>
    <w:rsid w:val="00255236"/>
    <w:rsid w:val="00257E0A"/>
    <w:rsid w:val="002660C8"/>
    <w:rsid w:val="00270885"/>
    <w:rsid w:val="0027553E"/>
    <w:rsid w:val="00282709"/>
    <w:rsid w:val="00286984"/>
    <w:rsid w:val="002A03AE"/>
    <w:rsid w:val="002A2D0B"/>
    <w:rsid w:val="002A32CF"/>
    <w:rsid w:val="002A6B42"/>
    <w:rsid w:val="002B61BF"/>
    <w:rsid w:val="002B64E0"/>
    <w:rsid w:val="002C3259"/>
    <w:rsid w:val="002E1479"/>
    <w:rsid w:val="002F2B74"/>
    <w:rsid w:val="002F4B60"/>
    <w:rsid w:val="00300C51"/>
    <w:rsid w:val="00312BB1"/>
    <w:rsid w:val="003155E3"/>
    <w:rsid w:val="0031597E"/>
    <w:rsid w:val="003175B0"/>
    <w:rsid w:val="0032212C"/>
    <w:rsid w:val="0032256D"/>
    <w:rsid w:val="00344346"/>
    <w:rsid w:val="00350813"/>
    <w:rsid w:val="003539C3"/>
    <w:rsid w:val="00360EE2"/>
    <w:rsid w:val="003667FA"/>
    <w:rsid w:val="003674EB"/>
    <w:rsid w:val="003716E1"/>
    <w:rsid w:val="00381146"/>
    <w:rsid w:val="003848B8"/>
    <w:rsid w:val="003922B0"/>
    <w:rsid w:val="003A1CC9"/>
    <w:rsid w:val="003A2A0B"/>
    <w:rsid w:val="003A529B"/>
    <w:rsid w:val="003B3737"/>
    <w:rsid w:val="003B6E86"/>
    <w:rsid w:val="003C0F0D"/>
    <w:rsid w:val="003C495F"/>
    <w:rsid w:val="003E6DDD"/>
    <w:rsid w:val="00401372"/>
    <w:rsid w:val="00410DE1"/>
    <w:rsid w:val="00413A6B"/>
    <w:rsid w:val="004166A0"/>
    <w:rsid w:val="00417894"/>
    <w:rsid w:val="0042023D"/>
    <w:rsid w:val="004304BE"/>
    <w:rsid w:val="00435516"/>
    <w:rsid w:val="0044069D"/>
    <w:rsid w:val="00463CFD"/>
    <w:rsid w:val="004750C7"/>
    <w:rsid w:val="004A5867"/>
    <w:rsid w:val="004B1BC8"/>
    <w:rsid w:val="004B3271"/>
    <w:rsid w:val="004D15A9"/>
    <w:rsid w:val="004F41A8"/>
    <w:rsid w:val="00504462"/>
    <w:rsid w:val="005067C4"/>
    <w:rsid w:val="00517028"/>
    <w:rsid w:val="0052240C"/>
    <w:rsid w:val="00525E03"/>
    <w:rsid w:val="005358BD"/>
    <w:rsid w:val="005434D1"/>
    <w:rsid w:val="005461B3"/>
    <w:rsid w:val="00553AA5"/>
    <w:rsid w:val="00574599"/>
    <w:rsid w:val="00574F20"/>
    <w:rsid w:val="0058293E"/>
    <w:rsid w:val="0058599E"/>
    <w:rsid w:val="00594E04"/>
    <w:rsid w:val="005B169F"/>
    <w:rsid w:val="005D1179"/>
    <w:rsid w:val="005D4E8A"/>
    <w:rsid w:val="005D606D"/>
    <w:rsid w:val="005D7B30"/>
    <w:rsid w:val="005F3962"/>
    <w:rsid w:val="005F412B"/>
    <w:rsid w:val="005F54BA"/>
    <w:rsid w:val="00601612"/>
    <w:rsid w:val="00601FFA"/>
    <w:rsid w:val="00605186"/>
    <w:rsid w:val="00607472"/>
    <w:rsid w:val="006263E6"/>
    <w:rsid w:val="00641F94"/>
    <w:rsid w:val="006451D3"/>
    <w:rsid w:val="00651056"/>
    <w:rsid w:val="006563A9"/>
    <w:rsid w:val="006566FA"/>
    <w:rsid w:val="006635E8"/>
    <w:rsid w:val="00667A91"/>
    <w:rsid w:val="006702B3"/>
    <w:rsid w:val="00680C48"/>
    <w:rsid w:val="00681ED2"/>
    <w:rsid w:val="006857AD"/>
    <w:rsid w:val="00692E75"/>
    <w:rsid w:val="006A0A32"/>
    <w:rsid w:val="006B5310"/>
    <w:rsid w:val="006B78F1"/>
    <w:rsid w:val="006C7A00"/>
    <w:rsid w:val="006D1076"/>
    <w:rsid w:val="006D483C"/>
    <w:rsid w:val="006F32DA"/>
    <w:rsid w:val="00702245"/>
    <w:rsid w:val="00702524"/>
    <w:rsid w:val="00704C7F"/>
    <w:rsid w:val="00706662"/>
    <w:rsid w:val="00706A17"/>
    <w:rsid w:val="00716132"/>
    <w:rsid w:val="00736FFE"/>
    <w:rsid w:val="00744B53"/>
    <w:rsid w:val="00757095"/>
    <w:rsid w:val="00766086"/>
    <w:rsid w:val="0078005A"/>
    <w:rsid w:val="0078269B"/>
    <w:rsid w:val="00783EC3"/>
    <w:rsid w:val="007873E0"/>
    <w:rsid w:val="0079231C"/>
    <w:rsid w:val="007A269C"/>
    <w:rsid w:val="007A291F"/>
    <w:rsid w:val="007A30E8"/>
    <w:rsid w:val="007B5DFD"/>
    <w:rsid w:val="007C6DD9"/>
    <w:rsid w:val="007D0C3E"/>
    <w:rsid w:val="007D5682"/>
    <w:rsid w:val="0081203F"/>
    <w:rsid w:val="0081376B"/>
    <w:rsid w:val="008143C3"/>
    <w:rsid w:val="0082073E"/>
    <w:rsid w:val="008216BD"/>
    <w:rsid w:val="00826D45"/>
    <w:rsid w:val="00842B2D"/>
    <w:rsid w:val="00842C1A"/>
    <w:rsid w:val="00844B96"/>
    <w:rsid w:val="00850853"/>
    <w:rsid w:val="0085161E"/>
    <w:rsid w:val="00854714"/>
    <w:rsid w:val="0086470F"/>
    <w:rsid w:val="0086477C"/>
    <w:rsid w:val="008866CE"/>
    <w:rsid w:val="008904E3"/>
    <w:rsid w:val="008A4FE6"/>
    <w:rsid w:val="008B64C2"/>
    <w:rsid w:val="008C4C1B"/>
    <w:rsid w:val="008C5072"/>
    <w:rsid w:val="008D3650"/>
    <w:rsid w:val="008F3BE5"/>
    <w:rsid w:val="008F4A73"/>
    <w:rsid w:val="008F6C35"/>
    <w:rsid w:val="00901905"/>
    <w:rsid w:val="00905446"/>
    <w:rsid w:val="00916D9E"/>
    <w:rsid w:val="00920E4E"/>
    <w:rsid w:val="009312A9"/>
    <w:rsid w:val="00931DB8"/>
    <w:rsid w:val="0093255E"/>
    <w:rsid w:val="00935EAF"/>
    <w:rsid w:val="0094404E"/>
    <w:rsid w:val="00956E86"/>
    <w:rsid w:val="009B5038"/>
    <w:rsid w:val="009C0F45"/>
    <w:rsid w:val="009D3743"/>
    <w:rsid w:val="009D565C"/>
    <w:rsid w:val="009D7C4F"/>
    <w:rsid w:val="009E0CD6"/>
    <w:rsid w:val="009E39AB"/>
    <w:rsid w:val="009F6B7E"/>
    <w:rsid w:val="00A01F1B"/>
    <w:rsid w:val="00A02D7C"/>
    <w:rsid w:val="00A21CA1"/>
    <w:rsid w:val="00A25242"/>
    <w:rsid w:val="00A41F92"/>
    <w:rsid w:val="00A42AB4"/>
    <w:rsid w:val="00A600BF"/>
    <w:rsid w:val="00A60C4F"/>
    <w:rsid w:val="00A65A78"/>
    <w:rsid w:val="00A7477E"/>
    <w:rsid w:val="00A86E16"/>
    <w:rsid w:val="00A9173B"/>
    <w:rsid w:val="00AA3BF4"/>
    <w:rsid w:val="00AC29AE"/>
    <w:rsid w:val="00AE5F5D"/>
    <w:rsid w:val="00AF11C8"/>
    <w:rsid w:val="00AF5A60"/>
    <w:rsid w:val="00B028B0"/>
    <w:rsid w:val="00B0570B"/>
    <w:rsid w:val="00B05D72"/>
    <w:rsid w:val="00B25104"/>
    <w:rsid w:val="00B4111F"/>
    <w:rsid w:val="00B52E3B"/>
    <w:rsid w:val="00B551DD"/>
    <w:rsid w:val="00B568F6"/>
    <w:rsid w:val="00B56D08"/>
    <w:rsid w:val="00B573D1"/>
    <w:rsid w:val="00B60665"/>
    <w:rsid w:val="00B6420F"/>
    <w:rsid w:val="00B701DE"/>
    <w:rsid w:val="00B7213D"/>
    <w:rsid w:val="00B72FCB"/>
    <w:rsid w:val="00B95149"/>
    <w:rsid w:val="00BA0869"/>
    <w:rsid w:val="00BA0C0A"/>
    <w:rsid w:val="00BA568D"/>
    <w:rsid w:val="00BA6705"/>
    <w:rsid w:val="00BB1F46"/>
    <w:rsid w:val="00BB4C79"/>
    <w:rsid w:val="00BB5F83"/>
    <w:rsid w:val="00BC4BFD"/>
    <w:rsid w:val="00BD1F4E"/>
    <w:rsid w:val="00BE4EB7"/>
    <w:rsid w:val="00BE7465"/>
    <w:rsid w:val="00BF6DA7"/>
    <w:rsid w:val="00C033DB"/>
    <w:rsid w:val="00C1761D"/>
    <w:rsid w:val="00C34F6E"/>
    <w:rsid w:val="00C454DF"/>
    <w:rsid w:val="00C50D27"/>
    <w:rsid w:val="00C532C9"/>
    <w:rsid w:val="00C54B4E"/>
    <w:rsid w:val="00C55A18"/>
    <w:rsid w:val="00C57D66"/>
    <w:rsid w:val="00C60ED8"/>
    <w:rsid w:val="00C723B8"/>
    <w:rsid w:val="00C87413"/>
    <w:rsid w:val="00C9351C"/>
    <w:rsid w:val="00C9499C"/>
    <w:rsid w:val="00CA74C7"/>
    <w:rsid w:val="00CD0C1D"/>
    <w:rsid w:val="00CD648D"/>
    <w:rsid w:val="00CE52FF"/>
    <w:rsid w:val="00CF2E08"/>
    <w:rsid w:val="00CF53E7"/>
    <w:rsid w:val="00D05BFB"/>
    <w:rsid w:val="00D076A5"/>
    <w:rsid w:val="00D108BB"/>
    <w:rsid w:val="00D14567"/>
    <w:rsid w:val="00D1489C"/>
    <w:rsid w:val="00D313D5"/>
    <w:rsid w:val="00D34D14"/>
    <w:rsid w:val="00D36987"/>
    <w:rsid w:val="00D37CED"/>
    <w:rsid w:val="00D47518"/>
    <w:rsid w:val="00D60B60"/>
    <w:rsid w:val="00D6651C"/>
    <w:rsid w:val="00D716E3"/>
    <w:rsid w:val="00D75753"/>
    <w:rsid w:val="00D8099E"/>
    <w:rsid w:val="00D84392"/>
    <w:rsid w:val="00D84581"/>
    <w:rsid w:val="00D959F7"/>
    <w:rsid w:val="00DA4EC3"/>
    <w:rsid w:val="00DA596D"/>
    <w:rsid w:val="00DA6635"/>
    <w:rsid w:val="00DB3124"/>
    <w:rsid w:val="00DC3324"/>
    <w:rsid w:val="00DC6CA8"/>
    <w:rsid w:val="00DC6F26"/>
    <w:rsid w:val="00DD565F"/>
    <w:rsid w:val="00E03259"/>
    <w:rsid w:val="00E0670F"/>
    <w:rsid w:val="00E141EA"/>
    <w:rsid w:val="00E21E06"/>
    <w:rsid w:val="00E240EA"/>
    <w:rsid w:val="00E259A3"/>
    <w:rsid w:val="00E308F2"/>
    <w:rsid w:val="00E31E71"/>
    <w:rsid w:val="00E34D67"/>
    <w:rsid w:val="00E41897"/>
    <w:rsid w:val="00E44960"/>
    <w:rsid w:val="00E47DAE"/>
    <w:rsid w:val="00E500D9"/>
    <w:rsid w:val="00E51D2E"/>
    <w:rsid w:val="00E55DCA"/>
    <w:rsid w:val="00E70D51"/>
    <w:rsid w:val="00E728C3"/>
    <w:rsid w:val="00E72DE2"/>
    <w:rsid w:val="00E73B91"/>
    <w:rsid w:val="00E743B5"/>
    <w:rsid w:val="00E74B96"/>
    <w:rsid w:val="00E84BA6"/>
    <w:rsid w:val="00E86BC6"/>
    <w:rsid w:val="00E92A04"/>
    <w:rsid w:val="00E96B3D"/>
    <w:rsid w:val="00EA78D2"/>
    <w:rsid w:val="00EC2E7D"/>
    <w:rsid w:val="00EC3472"/>
    <w:rsid w:val="00ED5D70"/>
    <w:rsid w:val="00ED69D5"/>
    <w:rsid w:val="00EE34BA"/>
    <w:rsid w:val="00EF213A"/>
    <w:rsid w:val="00EF2E84"/>
    <w:rsid w:val="00EF5443"/>
    <w:rsid w:val="00F007B7"/>
    <w:rsid w:val="00F05D9E"/>
    <w:rsid w:val="00F068FD"/>
    <w:rsid w:val="00F13CA0"/>
    <w:rsid w:val="00F13DED"/>
    <w:rsid w:val="00F304C3"/>
    <w:rsid w:val="00F32F5B"/>
    <w:rsid w:val="00F360EE"/>
    <w:rsid w:val="00F65E73"/>
    <w:rsid w:val="00F70C08"/>
    <w:rsid w:val="00F731A8"/>
    <w:rsid w:val="00F8013E"/>
    <w:rsid w:val="00F868CA"/>
    <w:rsid w:val="00F87C5A"/>
    <w:rsid w:val="00F9083C"/>
    <w:rsid w:val="00F91C92"/>
    <w:rsid w:val="00F93C69"/>
    <w:rsid w:val="00F94449"/>
    <w:rsid w:val="00F94E93"/>
    <w:rsid w:val="00FC44AF"/>
    <w:rsid w:val="00FC4978"/>
    <w:rsid w:val="00FD3512"/>
    <w:rsid w:val="00FE4E7C"/>
    <w:rsid w:val="00FF0447"/>
    <w:rsid w:val="00FF4C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F324"/>
  <w15:docId w15:val="{047FE3A4-324F-4097-8203-229F7F2C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character" w:styleId="CommentReference">
    <w:name w:val="annotation reference"/>
    <w:basedOn w:val="DefaultParagraphFont"/>
    <w:unhideWhenUsed/>
    <w:rsid w:val="000D1E58"/>
    <w:rPr>
      <w:sz w:val="16"/>
      <w:szCs w:val="16"/>
    </w:rPr>
  </w:style>
  <w:style w:type="paragraph" w:styleId="CommentText">
    <w:name w:val="annotation text"/>
    <w:basedOn w:val="Normal"/>
    <w:link w:val="CommentTextChar"/>
    <w:uiPriority w:val="99"/>
    <w:semiHidden/>
    <w:unhideWhenUsed/>
    <w:rsid w:val="000D1E58"/>
    <w:pPr>
      <w:spacing w:line="240" w:lineRule="auto"/>
    </w:pPr>
    <w:rPr>
      <w:sz w:val="20"/>
      <w:szCs w:val="20"/>
    </w:rPr>
  </w:style>
  <w:style w:type="character" w:customStyle="1" w:styleId="CommentTextChar">
    <w:name w:val="Comment Text Char"/>
    <w:basedOn w:val="DefaultParagraphFont"/>
    <w:link w:val="CommentText"/>
    <w:uiPriority w:val="99"/>
    <w:semiHidden/>
    <w:rsid w:val="000D1E58"/>
    <w:rPr>
      <w:sz w:val="20"/>
      <w:szCs w:val="20"/>
    </w:rPr>
  </w:style>
  <w:style w:type="paragraph" w:styleId="CommentSubject">
    <w:name w:val="annotation subject"/>
    <w:basedOn w:val="CommentText"/>
    <w:next w:val="CommentText"/>
    <w:link w:val="CommentSubjectChar"/>
    <w:uiPriority w:val="99"/>
    <w:semiHidden/>
    <w:unhideWhenUsed/>
    <w:rsid w:val="000D1E58"/>
    <w:rPr>
      <w:b/>
      <w:bCs/>
    </w:rPr>
  </w:style>
  <w:style w:type="character" w:customStyle="1" w:styleId="CommentSubjectChar">
    <w:name w:val="Comment Subject Char"/>
    <w:basedOn w:val="CommentTextChar"/>
    <w:link w:val="CommentSubject"/>
    <w:uiPriority w:val="99"/>
    <w:semiHidden/>
    <w:rsid w:val="000D1E58"/>
    <w:rPr>
      <w:b/>
      <w:bCs/>
      <w:sz w:val="20"/>
      <w:szCs w:val="20"/>
    </w:rPr>
  </w:style>
  <w:style w:type="character" w:styleId="Hyperlink">
    <w:name w:val="Hyperlink"/>
    <w:uiPriority w:val="99"/>
    <w:rsid w:val="000D1E58"/>
    <w:rPr>
      <w:color w:val="0000FF"/>
      <w:u w:val="single"/>
    </w:rPr>
  </w:style>
  <w:style w:type="paragraph" w:styleId="ListParagraph">
    <w:name w:val="List Paragraph"/>
    <w:basedOn w:val="Normal"/>
    <w:uiPriority w:val="34"/>
    <w:qFormat/>
    <w:rsid w:val="007A269C"/>
    <w:pPr>
      <w:ind w:left="720"/>
      <w:contextualSpacing/>
    </w:pPr>
  </w:style>
  <w:style w:type="paragraph" w:styleId="NoSpacing">
    <w:name w:val="No Spacing"/>
    <w:uiPriority w:val="1"/>
    <w:qFormat/>
    <w:rsid w:val="00B72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882">
      <w:bodyDiv w:val="1"/>
      <w:marLeft w:val="0"/>
      <w:marRight w:val="0"/>
      <w:marTop w:val="0"/>
      <w:marBottom w:val="0"/>
      <w:divBdr>
        <w:top w:val="none" w:sz="0" w:space="0" w:color="auto"/>
        <w:left w:val="none" w:sz="0" w:space="0" w:color="auto"/>
        <w:bottom w:val="none" w:sz="0" w:space="0" w:color="auto"/>
        <w:right w:val="none" w:sz="0" w:space="0" w:color="auto"/>
      </w:divBdr>
    </w:div>
    <w:div w:id="64381723">
      <w:bodyDiv w:val="1"/>
      <w:marLeft w:val="0"/>
      <w:marRight w:val="0"/>
      <w:marTop w:val="0"/>
      <w:marBottom w:val="0"/>
      <w:divBdr>
        <w:top w:val="none" w:sz="0" w:space="0" w:color="auto"/>
        <w:left w:val="none" w:sz="0" w:space="0" w:color="auto"/>
        <w:bottom w:val="none" w:sz="0" w:space="0" w:color="auto"/>
        <w:right w:val="none" w:sz="0" w:space="0" w:color="auto"/>
      </w:divBdr>
    </w:div>
    <w:div w:id="74132547">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212665426">
      <w:bodyDiv w:val="1"/>
      <w:marLeft w:val="0"/>
      <w:marRight w:val="0"/>
      <w:marTop w:val="0"/>
      <w:marBottom w:val="0"/>
      <w:divBdr>
        <w:top w:val="none" w:sz="0" w:space="0" w:color="auto"/>
        <w:left w:val="none" w:sz="0" w:space="0" w:color="auto"/>
        <w:bottom w:val="none" w:sz="0" w:space="0" w:color="auto"/>
        <w:right w:val="none" w:sz="0" w:space="0" w:color="auto"/>
      </w:divBdr>
    </w:div>
    <w:div w:id="256602570">
      <w:bodyDiv w:val="1"/>
      <w:marLeft w:val="0"/>
      <w:marRight w:val="0"/>
      <w:marTop w:val="0"/>
      <w:marBottom w:val="0"/>
      <w:divBdr>
        <w:top w:val="none" w:sz="0" w:space="0" w:color="auto"/>
        <w:left w:val="none" w:sz="0" w:space="0" w:color="auto"/>
        <w:bottom w:val="none" w:sz="0" w:space="0" w:color="auto"/>
        <w:right w:val="none" w:sz="0" w:space="0" w:color="auto"/>
      </w:divBdr>
    </w:div>
    <w:div w:id="500003576">
      <w:bodyDiv w:val="1"/>
      <w:marLeft w:val="0"/>
      <w:marRight w:val="0"/>
      <w:marTop w:val="0"/>
      <w:marBottom w:val="0"/>
      <w:divBdr>
        <w:top w:val="none" w:sz="0" w:space="0" w:color="auto"/>
        <w:left w:val="none" w:sz="0" w:space="0" w:color="auto"/>
        <w:bottom w:val="none" w:sz="0" w:space="0" w:color="auto"/>
        <w:right w:val="none" w:sz="0" w:space="0" w:color="auto"/>
      </w:divBdr>
    </w:div>
    <w:div w:id="523904425">
      <w:bodyDiv w:val="1"/>
      <w:marLeft w:val="0"/>
      <w:marRight w:val="0"/>
      <w:marTop w:val="0"/>
      <w:marBottom w:val="0"/>
      <w:divBdr>
        <w:top w:val="none" w:sz="0" w:space="0" w:color="auto"/>
        <w:left w:val="none" w:sz="0" w:space="0" w:color="auto"/>
        <w:bottom w:val="none" w:sz="0" w:space="0" w:color="auto"/>
        <w:right w:val="none" w:sz="0" w:space="0" w:color="auto"/>
      </w:divBdr>
    </w:div>
    <w:div w:id="1001275790">
      <w:bodyDiv w:val="1"/>
      <w:marLeft w:val="0"/>
      <w:marRight w:val="0"/>
      <w:marTop w:val="0"/>
      <w:marBottom w:val="0"/>
      <w:divBdr>
        <w:top w:val="none" w:sz="0" w:space="0" w:color="auto"/>
        <w:left w:val="none" w:sz="0" w:space="0" w:color="auto"/>
        <w:bottom w:val="none" w:sz="0" w:space="0" w:color="auto"/>
        <w:right w:val="none" w:sz="0" w:space="0" w:color="auto"/>
      </w:divBdr>
    </w:div>
    <w:div w:id="1029337426">
      <w:bodyDiv w:val="1"/>
      <w:marLeft w:val="0"/>
      <w:marRight w:val="0"/>
      <w:marTop w:val="0"/>
      <w:marBottom w:val="0"/>
      <w:divBdr>
        <w:top w:val="none" w:sz="0" w:space="0" w:color="auto"/>
        <w:left w:val="none" w:sz="0" w:space="0" w:color="auto"/>
        <w:bottom w:val="none" w:sz="0" w:space="0" w:color="auto"/>
        <w:right w:val="none" w:sz="0" w:space="0" w:color="auto"/>
      </w:divBdr>
    </w:div>
    <w:div w:id="1038776325">
      <w:bodyDiv w:val="1"/>
      <w:marLeft w:val="0"/>
      <w:marRight w:val="0"/>
      <w:marTop w:val="0"/>
      <w:marBottom w:val="0"/>
      <w:divBdr>
        <w:top w:val="none" w:sz="0" w:space="0" w:color="auto"/>
        <w:left w:val="none" w:sz="0" w:space="0" w:color="auto"/>
        <w:bottom w:val="none" w:sz="0" w:space="0" w:color="auto"/>
        <w:right w:val="none" w:sz="0" w:space="0" w:color="auto"/>
      </w:divBdr>
    </w:div>
    <w:div w:id="1107774417">
      <w:bodyDiv w:val="1"/>
      <w:marLeft w:val="0"/>
      <w:marRight w:val="0"/>
      <w:marTop w:val="0"/>
      <w:marBottom w:val="0"/>
      <w:divBdr>
        <w:top w:val="none" w:sz="0" w:space="0" w:color="auto"/>
        <w:left w:val="none" w:sz="0" w:space="0" w:color="auto"/>
        <w:bottom w:val="none" w:sz="0" w:space="0" w:color="auto"/>
        <w:right w:val="none" w:sz="0" w:space="0" w:color="auto"/>
      </w:divBdr>
    </w:div>
    <w:div w:id="1790467453">
      <w:bodyDiv w:val="1"/>
      <w:marLeft w:val="0"/>
      <w:marRight w:val="0"/>
      <w:marTop w:val="0"/>
      <w:marBottom w:val="0"/>
      <w:divBdr>
        <w:top w:val="none" w:sz="0" w:space="0" w:color="auto"/>
        <w:left w:val="none" w:sz="0" w:space="0" w:color="auto"/>
        <w:bottom w:val="none" w:sz="0" w:space="0" w:color="auto"/>
        <w:right w:val="none" w:sz="0" w:space="0" w:color="auto"/>
      </w:divBdr>
    </w:div>
    <w:div w:id="2002921996">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6BE18-C9F7-4519-A93A-EB34B73A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39037</Words>
  <Characters>22252</Characters>
  <Application>Microsoft Office Word</Application>
  <DocSecurity>0</DocSecurity>
  <Lines>185</Lines>
  <Paragraphs>122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Zemes kadastrālās uzmērīšanas noteikumi</vt:lpstr>
      <vt:lpstr>Zemes kadastrālās uzmērīšanas noteikumi</vt:lpstr>
    </vt:vector>
  </TitlesOfParts>
  <Company>Tieslietu ministrija</Company>
  <LinksUpToDate>false</LinksUpToDate>
  <CharactersWithSpaces>61167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Zemes kadastrālās uzmērīšanas noteikumi</dc:title>
  <dc:subject>Sākotnējās ietekmes novērtējuma ziņojums (anotācija)</dc:subject>
  <dc:creator>Viesturs Aigars</dc:creator>
  <dc:description>67038678,_x000d_
viesturs.aigars@vzd.gov.lv</dc:description>
  <cp:lastModifiedBy>Hardijs Lāns</cp:lastModifiedBy>
  <cp:revision>3</cp:revision>
  <cp:lastPrinted>2019-10-23T13:26:00Z</cp:lastPrinted>
  <dcterms:created xsi:type="dcterms:W3CDTF">2019-11-20T09:45:00Z</dcterms:created>
  <dcterms:modified xsi:type="dcterms:W3CDTF">2019-11-20T09:46:00Z</dcterms:modified>
</cp:coreProperties>
</file>