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9B1CA0" w:rsidP="001703E4">
      <w:pPr>
        <w:spacing w:after="0"/>
        <w:contextualSpacing/>
        <w:jc w:val="right"/>
        <w:rPr>
          <w:rFonts w:ascii="Times New Roman" w:hAnsi="Times New Roman" w:cs="Times New Roman"/>
          <w:sz w:val="24"/>
          <w:szCs w:val="24"/>
        </w:rPr>
      </w:pPr>
    </w:p>
    <w:p w:rsidR="009B1CA0" w:rsidRDefault="000D5D2D" w:rsidP="006E2447">
      <w:pPr>
        <w:spacing w:after="0"/>
        <w:contextualSpacing/>
        <w:jc w:val="center"/>
        <w:rPr>
          <w:rFonts w:ascii="Times New Roman" w:hAnsi="Times New Roman" w:cs="Times New Roman"/>
          <w:sz w:val="24"/>
          <w:szCs w:val="24"/>
        </w:rPr>
      </w:pPr>
      <w:r>
        <w:rPr>
          <w:rFonts w:ascii="Times New Roman" w:hAnsi="Times New Roman" w:cs="Times New Roman"/>
          <w:sz w:val="24"/>
          <w:szCs w:val="24"/>
        </w:rPr>
        <w:t>Nekustamā īpašuma nomas objekta piedāvājumu atlases noteikumi</w:t>
      </w:r>
    </w:p>
    <w:p w:rsidR="009B1CA0" w:rsidRPr="006E2447" w:rsidRDefault="000D5D2D" w:rsidP="006E2447">
      <w:pPr>
        <w:spacing w:after="0"/>
        <w:contextualSpacing/>
        <w:jc w:val="center"/>
        <w:rPr>
          <w:rFonts w:ascii="Times New Roman" w:hAnsi="Times New Roman" w:cs="Times New Roman"/>
          <w:b/>
          <w:sz w:val="24"/>
          <w:szCs w:val="24"/>
        </w:rPr>
      </w:pPr>
      <w:r w:rsidRPr="006E2447">
        <w:rPr>
          <w:rFonts w:ascii="Times New Roman" w:hAnsi="Times New Roman" w:cs="Times New Roman"/>
          <w:b/>
          <w:sz w:val="24"/>
          <w:szCs w:val="24"/>
        </w:rPr>
        <w:t>“</w:t>
      </w:r>
      <w:bookmarkStart w:id="0" w:name="_GoBack"/>
      <w:r w:rsidR="00650D50" w:rsidRPr="006E2447">
        <w:rPr>
          <w:rFonts w:ascii="Times New Roman" w:hAnsi="Times New Roman" w:cs="Times New Roman"/>
          <w:b/>
          <w:sz w:val="24"/>
          <w:szCs w:val="24"/>
        </w:rPr>
        <w:t xml:space="preserve">Valsts zemes dienesta </w:t>
      </w:r>
      <w:r w:rsidR="00F92C29">
        <w:rPr>
          <w:rFonts w:ascii="Times New Roman" w:hAnsi="Times New Roman" w:cs="Times New Roman"/>
          <w:b/>
          <w:sz w:val="24"/>
          <w:szCs w:val="24"/>
        </w:rPr>
        <w:t xml:space="preserve">Gulbenes </w:t>
      </w:r>
      <w:r w:rsidR="00650D50" w:rsidRPr="006E2447">
        <w:rPr>
          <w:rFonts w:ascii="Times New Roman" w:hAnsi="Times New Roman" w:cs="Times New Roman"/>
          <w:b/>
          <w:sz w:val="24"/>
          <w:szCs w:val="24"/>
        </w:rPr>
        <w:t xml:space="preserve">biroja </w:t>
      </w:r>
      <w:r w:rsidR="0070220C">
        <w:rPr>
          <w:rFonts w:ascii="Times New Roman" w:hAnsi="Times New Roman" w:cs="Times New Roman"/>
          <w:b/>
          <w:sz w:val="24"/>
          <w:szCs w:val="24"/>
        </w:rPr>
        <w:t>darbībai</w:t>
      </w:r>
      <w:r w:rsidR="0070220C" w:rsidRPr="006E2447">
        <w:rPr>
          <w:rFonts w:ascii="Times New Roman" w:hAnsi="Times New Roman" w:cs="Times New Roman"/>
          <w:b/>
          <w:sz w:val="24"/>
          <w:szCs w:val="24"/>
        </w:rPr>
        <w:t xml:space="preserve"> </w:t>
      </w:r>
      <w:r w:rsidR="00650D50" w:rsidRPr="006E2447">
        <w:rPr>
          <w:rFonts w:ascii="Times New Roman" w:hAnsi="Times New Roman" w:cs="Times New Roman"/>
          <w:b/>
          <w:sz w:val="24"/>
          <w:szCs w:val="24"/>
        </w:rPr>
        <w:t>nepieciešamo telpu</w:t>
      </w:r>
      <w:r w:rsidRPr="006E2447">
        <w:rPr>
          <w:rFonts w:ascii="Times New Roman" w:hAnsi="Times New Roman" w:cs="Times New Roman"/>
          <w:b/>
          <w:sz w:val="24"/>
          <w:szCs w:val="24"/>
        </w:rPr>
        <w:t xml:space="preserve"> noma</w:t>
      </w:r>
      <w:bookmarkEnd w:id="0"/>
      <w:r w:rsidRPr="006E2447">
        <w:rPr>
          <w:rFonts w:ascii="Times New Roman" w:hAnsi="Times New Roman" w:cs="Times New Roman"/>
          <w:b/>
          <w:sz w:val="24"/>
          <w:szCs w:val="24"/>
        </w:rPr>
        <w:t>”</w:t>
      </w:r>
    </w:p>
    <w:p w:rsidR="001703E4" w:rsidRPr="006E2447" w:rsidRDefault="001703E4">
      <w:pPr>
        <w:spacing w:after="0"/>
        <w:contextualSpacing/>
        <w:jc w:val="center"/>
        <w:rPr>
          <w:rFonts w:ascii="Times New Roman" w:hAnsi="Times New Roman" w:cs="Times New Roman"/>
          <w:b/>
          <w:color w:val="7030A0"/>
          <w:sz w:val="24"/>
          <w:szCs w:val="24"/>
        </w:rPr>
      </w:pPr>
    </w:p>
    <w:p w:rsidR="001703E4" w:rsidRPr="006E2447" w:rsidRDefault="001703E4" w:rsidP="001703E4">
      <w:pPr>
        <w:spacing w:after="0"/>
        <w:contextualSpacing/>
        <w:jc w:val="center"/>
        <w:rPr>
          <w:rFonts w:ascii="Times New Roman" w:hAnsi="Times New Roman" w:cs="Times New Roman"/>
          <w:b/>
          <w:color w:val="7030A0"/>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0D5D2D" w:rsidRDefault="000D5D2D"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650D50" w:rsidRDefault="00650D50" w:rsidP="001703E4">
      <w:pPr>
        <w:jc w:val="both"/>
        <w:rPr>
          <w:rFonts w:ascii="Times New Roman" w:hAnsi="Times New Roman" w:cs="Times New Roman"/>
          <w:sz w:val="24"/>
          <w:szCs w:val="24"/>
        </w:rPr>
      </w:pPr>
    </w:p>
    <w:p w:rsidR="001703E4" w:rsidRDefault="001703E4" w:rsidP="001703E4">
      <w:pPr>
        <w:jc w:val="both"/>
        <w:rPr>
          <w:rFonts w:ascii="Times New Roman" w:hAnsi="Times New Roman" w:cs="Times New Roman"/>
          <w:sz w:val="24"/>
          <w:szCs w:val="24"/>
        </w:rPr>
      </w:pPr>
    </w:p>
    <w:p w:rsidR="001703E4" w:rsidRDefault="001703E4" w:rsidP="001703E4">
      <w:pPr>
        <w:jc w:val="center"/>
        <w:rPr>
          <w:rFonts w:ascii="Times New Roman" w:hAnsi="Times New Roman" w:cs="Times New Roman"/>
          <w:sz w:val="24"/>
          <w:szCs w:val="24"/>
        </w:rPr>
      </w:pPr>
    </w:p>
    <w:p w:rsidR="00701532" w:rsidRDefault="00701532" w:rsidP="00DE1526">
      <w:pPr>
        <w:rPr>
          <w:rFonts w:ascii="Times New Roman" w:hAnsi="Times New Roman" w:cs="Times New Roman"/>
          <w:sz w:val="24"/>
          <w:szCs w:val="24"/>
        </w:rPr>
      </w:pPr>
    </w:p>
    <w:p w:rsidR="001703E4" w:rsidRDefault="001703E4" w:rsidP="001703E4">
      <w:pPr>
        <w:spacing w:after="0"/>
        <w:contextualSpacing/>
        <w:jc w:val="center"/>
        <w:rPr>
          <w:rFonts w:ascii="Times New Roman" w:hAnsi="Times New Roman" w:cs="Times New Roman"/>
          <w:sz w:val="24"/>
          <w:szCs w:val="24"/>
        </w:rPr>
      </w:pPr>
      <w:r>
        <w:rPr>
          <w:rFonts w:ascii="Times New Roman" w:hAnsi="Times New Roman" w:cs="Times New Roman"/>
          <w:sz w:val="24"/>
          <w:szCs w:val="24"/>
        </w:rPr>
        <w:t>Rīgā</w:t>
      </w:r>
    </w:p>
    <w:p w:rsidR="001703E4" w:rsidRDefault="001703E4" w:rsidP="001703E4">
      <w:pPr>
        <w:spacing w:after="0"/>
        <w:contextualSpacing/>
        <w:jc w:val="center"/>
        <w:rPr>
          <w:rFonts w:ascii="Times New Roman" w:hAnsi="Times New Roman" w:cs="Times New Roman"/>
          <w:sz w:val="24"/>
          <w:szCs w:val="24"/>
        </w:rPr>
      </w:pPr>
      <w:r>
        <w:rPr>
          <w:rFonts w:ascii="Times New Roman" w:hAnsi="Times New Roman" w:cs="Times New Roman"/>
          <w:sz w:val="24"/>
          <w:szCs w:val="24"/>
        </w:rPr>
        <w:t>20</w:t>
      </w:r>
      <w:r w:rsidR="00650D50">
        <w:rPr>
          <w:rFonts w:ascii="Times New Roman" w:hAnsi="Times New Roman" w:cs="Times New Roman"/>
          <w:sz w:val="24"/>
          <w:szCs w:val="24"/>
        </w:rPr>
        <w:t>2</w:t>
      </w:r>
      <w:r w:rsidR="00F92C29">
        <w:rPr>
          <w:rFonts w:ascii="Times New Roman" w:hAnsi="Times New Roman" w:cs="Times New Roman"/>
          <w:sz w:val="24"/>
          <w:szCs w:val="24"/>
        </w:rPr>
        <w:t>1</w:t>
      </w:r>
    </w:p>
    <w:p w:rsidR="009B1CA0" w:rsidRDefault="009B1CA0" w:rsidP="00426E1D">
      <w:pPr>
        <w:spacing w:after="0"/>
        <w:contextualSpacing/>
        <w:jc w:val="center"/>
        <w:rPr>
          <w:rFonts w:ascii="Times New Roman" w:hAnsi="Times New Roman" w:cs="Times New Roman"/>
          <w:sz w:val="24"/>
          <w:szCs w:val="24"/>
        </w:rPr>
      </w:pPr>
    </w:p>
    <w:p w:rsidR="009B1CA0" w:rsidRDefault="009B1CA0" w:rsidP="00426E1D">
      <w:pPr>
        <w:spacing w:after="0"/>
        <w:contextualSpacing/>
        <w:jc w:val="center"/>
        <w:rPr>
          <w:rFonts w:ascii="Times New Roman" w:hAnsi="Times New Roman" w:cs="Times New Roman"/>
          <w:sz w:val="24"/>
          <w:szCs w:val="24"/>
        </w:rPr>
      </w:pPr>
    </w:p>
    <w:p w:rsidR="00E81A16" w:rsidRDefault="00E81A16" w:rsidP="00426E1D">
      <w:pPr>
        <w:spacing w:after="0"/>
        <w:contextualSpacing/>
        <w:jc w:val="center"/>
        <w:rPr>
          <w:rFonts w:ascii="Times New Roman" w:hAnsi="Times New Roman" w:cs="Times New Roman"/>
          <w:sz w:val="24"/>
          <w:szCs w:val="24"/>
        </w:rPr>
      </w:pPr>
    </w:p>
    <w:p w:rsidR="00E81A16" w:rsidRDefault="00E81A16" w:rsidP="00426E1D">
      <w:pPr>
        <w:spacing w:after="0"/>
        <w:contextualSpacing/>
        <w:jc w:val="center"/>
        <w:rPr>
          <w:rFonts w:ascii="Times New Roman" w:hAnsi="Times New Roman" w:cs="Times New Roman"/>
          <w:sz w:val="24"/>
          <w:szCs w:val="24"/>
        </w:rPr>
      </w:pPr>
    </w:p>
    <w:p w:rsidR="00E81A16" w:rsidRDefault="00E81A16" w:rsidP="00426E1D">
      <w:pPr>
        <w:spacing w:after="0"/>
        <w:contextualSpacing/>
        <w:jc w:val="center"/>
        <w:rPr>
          <w:rFonts w:ascii="Times New Roman" w:hAnsi="Times New Roman" w:cs="Times New Roman"/>
          <w:sz w:val="24"/>
          <w:szCs w:val="24"/>
        </w:rPr>
      </w:pPr>
    </w:p>
    <w:p w:rsidR="00650D50" w:rsidRDefault="00650D50" w:rsidP="0062653A">
      <w:pPr>
        <w:spacing w:after="0"/>
        <w:contextualSpacing/>
        <w:rPr>
          <w:rFonts w:ascii="Times New Roman" w:hAnsi="Times New Roman" w:cs="Times New Roman"/>
          <w:sz w:val="24"/>
          <w:szCs w:val="24"/>
        </w:rPr>
      </w:pPr>
    </w:p>
    <w:p w:rsidR="001703E4" w:rsidRDefault="00426E1D" w:rsidP="00426E1D">
      <w:pPr>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Saturs</w:t>
      </w:r>
    </w:p>
    <w:p w:rsidR="001703E4" w:rsidRDefault="001703E4" w:rsidP="001703E4">
      <w:pPr>
        <w:spacing w:after="0"/>
        <w:contextualSpacing/>
        <w:jc w:val="center"/>
        <w:rPr>
          <w:rFonts w:ascii="Times New Roman" w:hAnsi="Times New Roman" w:cs="Times New Roman"/>
          <w:sz w:val="24"/>
          <w:szCs w:val="24"/>
        </w:rPr>
      </w:pPr>
    </w:p>
    <w:p w:rsidR="00426E1D" w:rsidRDefault="00426E1D" w:rsidP="00426E1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Vispārīgā informācija par nekustamā īpašuma nomas</w:t>
      </w:r>
      <w:r w:rsidR="0070220C">
        <w:rPr>
          <w:rFonts w:ascii="Times New Roman" w:hAnsi="Times New Roman" w:cs="Times New Roman"/>
          <w:sz w:val="24"/>
          <w:szCs w:val="24"/>
        </w:rPr>
        <w:t xml:space="preserve"> objekta</w:t>
      </w:r>
      <w:r>
        <w:rPr>
          <w:rFonts w:ascii="Times New Roman" w:hAnsi="Times New Roman" w:cs="Times New Roman"/>
          <w:sz w:val="24"/>
          <w:szCs w:val="24"/>
        </w:rPr>
        <w:t xml:space="preserve"> piedāvājumu atlasi</w:t>
      </w:r>
      <w:r w:rsidR="00EE7300">
        <w:rPr>
          <w:rFonts w:ascii="Times New Roman" w:hAnsi="Times New Roman" w:cs="Times New Roman"/>
          <w:sz w:val="24"/>
          <w:szCs w:val="24"/>
        </w:rPr>
        <w:t>.……</w:t>
      </w:r>
      <w:r w:rsidR="001B7258">
        <w:rPr>
          <w:rFonts w:ascii="Times New Roman" w:hAnsi="Times New Roman" w:cs="Times New Roman"/>
          <w:sz w:val="24"/>
          <w:szCs w:val="24"/>
        </w:rPr>
        <w:t>…</w:t>
      </w:r>
      <w:r w:rsidR="00EE7300">
        <w:rPr>
          <w:rFonts w:ascii="Times New Roman" w:hAnsi="Times New Roman" w:cs="Times New Roman"/>
          <w:sz w:val="24"/>
          <w:szCs w:val="24"/>
        </w:rPr>
        <w:t>3</w:t>
      </w:r>
    </w:p>
    <w:p w:rsidR="005B602A" w:rsidRDefault="005B602A" w:rsidP="005B602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Informācija par</w:t>
      </w:r>
      <w:r w:rsidR="00C37944">
        <w:rPr>
          <w:rFonts w:ascii="Times New Roman" w:hAnsi="Times New Roman" w:cs="Times New Roman"/>
          <w:sz w:val="24"/>
          <w:szCs w:val="24"/>
        </w:rPr>
        <w:t xml:space="preserve"> vēlamo</w:t>
      </w:r>
      <w:r w:rsidR="0070220C">
        <w:rPr>
          <w:rFonts w:ascii="Times New Roman" w:hAnsi="Times New Roman" w:cs="Times New Roman"/>
          <w:sz w:val="24"/>
          <w:szCs w:val="24"/>
        </w:rPr>
        <w:t xml:space="preserve"> nekustamā īpašuma</w:t>
      </w:r>
      <w:r w:rsidR="00C37944">
        <w:rPr>
          <w:rFonts w:ascii="Times New Roman" w:hAnsi="Times New Roman" w:cs="Times New Roman"/>
          <w:sz w:val="24"/>
          <w:szCs w:val="24"/>
        </w:rPr>
        <w:t xml:space="preserve"> nomas objektu………</w:t>
      </w:r>
      <w:r w:rsidR="001B7258">
        <w:rPr>
          <w:rFonts w:ascii="Times New Roman" w:hAnsi="Times New Roman" w:cs="Times New Roman"/>
          <w:sz w:val="24"/>
          <w:szCs w:val="24"/>
        </w:rPr>
        <w:t xml:space="preserve">………………………………………... </w:t>
      </w:r>
      <w:r w:rsidR="00C37944">
        <w:rPr>
          <w:rFonts w:ascii="Times New Roman" w:hAnsi="Times New Roman" w:cs="Times New Roman"/>
          <w:sz w:val="24"/>
          <w:szCs w:val="24"/>
        </w:rPr>
        <w:t>…….………………………….</w:t>
      </w:r>
      <w:r w:rsidR="001B7258">
        <w:rPr>
          <w:rFonts w:ascii="Times New Roman" w:hAnsi="Times New Roman" w:cs="Times New Roman"/>
          <w:sz w:val="24"/>
          <w:szCs w:val="24"/>
        </w:rPr>
        <w:t>..</w:t>
      </w:r>
      <w:r w:rsidR="006003C5">
        <w:rPr>
          <w:rFonts w:ascii="Times New Roman" w:hAnsi="Times New Roman" w:cs="Times New Roman"/>
          <w:sz w:val="24"/>
          <w:szCs w:val="24"/>
        </w:rPr>
        <w:t>4</w:t>
      </w:r>
    </w:p>
    <w:p w:rsidR="005B602A" w:rsidRDefault="005B602A" w:rsidP="005B602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Piedāvājum</w:t>
      </w:r>
      <w:r w:rsidR="001B7258">
        <w:rPr>
          <w:rFonts w:ascii="Times New Roman" w:hAnsi="Times New Roman" w:cs="Times New Roman"/>
          <w:sz w:val="24"/>
          <w:szCs w:val="24"/>
        </w:rPr>
        <w:t>u</w:t>
      </w:r>
      <w:r>
        <w:rPr>
          <w:rFonts w:ascii="Times New Roman" w:hAnsi="Times New Roman" w:cs="Times New Roman"/>
          <w:sz w:val="24"/>
          <w:szCs w:val="24"/>
        </w:rPr>
        <w:t xml:space="preserve"> vērtēšana un piedāvājuma izvēles kritērij</w:t>
      </w:r>
      <w:r w:rsidR="001B7258">
        <w:rPr>
          <w:rFonts w:ascii="Times New Roman" w:hAnsi="Times New Roman" w:cs="Times New Roman"/>
          <w:sz w:val="24"/>
          <w:szCs w:val="24"/>
        </w:rPr>
        <w:t>i</w:t>
      </w:r>
      <w:r w:rsidR="00EE7300">
        <w:rPr>
          <w:rFonts w:ascii="Times New Roman" w:hAnsi="Times New Roman" w:cs="Times New Roman"/>
          <w:sz w:val="24"/>
          <w:szCs w:val="24"/>
        </w:rPr>
        <w:t>………………………</w:t>
      </w:r>
      <w:r w:rsidR="001B7258">
        <w:rPr>
          <w:rFonts w:ascii="Times New Roman" w:hAnsi="Times New Roman" w:cs="Times New Roman"/>
          <w:sz w:val="24"/>
          <w:szCs w:val="24"/>
        </w:rPr>
        <w:t>………</w:t>
      </w:r>
      <w:r w:rsidR="00F30270">
        <w:rPr>
          <w:rFonts w:ascii="Times New Roman" w:hAnsi="Times New Roman" w:cs="Times New Roman"/>
          <w:sz w:val="24"/>
          <w:szCs w:val="24"/>
        </w:rPr>
        <w:t>…</w:t>
      </w:r>
      <w:r w:rsidR="006003C5">
        <w:rPr>
          <w:rFonts w:ascii="Times New Roman" w:hAnsi="Times New Roman" w:cs="Times New Roman"/>
          <w:sz w:val="24"/>
          <w:szCs w:val="24"/>
        </w:rPr>
        <w:t>4</w:t>
      </w:r>
    </w:p>
    <w:p w:rsidR="005B602A" w:rsidRDefault="005B602A" w:rsidP="005B602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Informatīva atsauce uz noteikumiem</w:t>
      </w:r>
      <w:r w:rsidR="00C37944">
        <w:rPr>
          <w:rFonts w:ascii="Times New Roman" w:hAnsi="Times New Roman" w:cs="Times New Roman"/>
          <w:sz w:val="24"/>
          <w:szCs w:val="24"/>
        </w:rPr>
        <w:t>…………………………………………</w:t>
      </w:r>
      <w:r w:rsidR="001B7258">
        <w:rPr>
          <w:rFonts w:ascii="Times New Roman" w:hAnsi="Times New Roman" w:cs="Times New Roman"/>
          <w:sz w:val="24"/>
          <w:szCs w:val="24"/>
        </w:rPr>
        <w:t>…………</w:t>
      </w:r>
      <w:r w:rsidR="00F30270">
        <w:rPr>
          <w:rFonts w:ascii="Times New Roman" w:hAnsi="Times New Roman" w:cs="Times New Roman"/>
          <w:sz w:val="24"/>
          <w:szCs w:val="24"/>
        </w:rPr>
        <w:t>.</w:t>
      </w:r>
      <w:r w:rsidR="001B7258">
        <w:rPr>
          <w:rFonts w:ascii="Times New Roman" w:hAnsi="Times New Roman" w:cs="Times New Roman"/>
          <w:sz w:val="24"/>
          <w:szCs w:val="24"/>
        </w:rPr>
        <w:t>5</w:t>
      </w:r>
    </w:p>
    <w:p w:rsidR="005B602A" w:rsidRDefault="005B602A" w:rsidP="005B602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Informācijas publicēšana par noslēgto</w:t>
      </w:r>
      <w:r w:rsidR="0070220C">
        <w:rPr>
          <w:rFonts w:ascii="Times New Roman" w:hAnsi="Times New Roman" w:cs="Times New Roman"/>
          <w:sz w:val="24"/>
          <w:szCs w:val="24"/>
        </w:rPr>
        <w:t xml:space="preserve"> nekustamā īpašuma</w:t>
      </w:r>
      <w:r>
        <w:rPr>
          <w:rFonts w:ascii="Times New Roman" w:hAnsi="Times New Roman" w:cs="Times New Roman"/>
          <w:sz w:val="24"/>
          <w:szCs w:val="24"/>
        </w:rPr>
        <w:t xml:space="preserve"> nomas līgumu</w:t>
      </w:r>
      <w:r w:rsidR="00EE7300">
        <w:rPr>
          <w:rFonts w:ascii="Times New Roman" w:hAnsi="Times New Roman" w:cs="Times New Roman"/>
          <w:sz w:val="24"/>
          <w:szCs w:val="24"/>
        </w:rPr>
        <w:t>………………………....</w:t>
      </w:r>
      <w:r w:rsidR="00F30270">
        <w:rPr>
          <w:rFonts w:ascii="Times New Roman" w:hAnsi="Times New Roman" w:cs="Times New Roman"/>
          <w:sz w:val="24"/>
          <w:szCs w:val="24"/>
        </w:rPr>
        <w:t>........................................................................................</w:t>
      </w:r>
      <w:r w:rsidR="005E12C4">
        <w:rPr>
          <w:rFonts w:ascii="Times New Roman" w:hAnsi="Times New Roman" w:cs="Times New Roman"/>
          <w:sz w:val="24"/>
          <w:szCs w:val="24"/>
        </w:rPr>
        <w:t>5</w:t>
      </w:r>
    </w:p>
    <w:p w:rsidR="005B602A" w:rsidRDefault="005B602A" w:rsidP="005B602A">
      <w:pPr>
        <w:spacing w:after="0"/>
        <w:jc w:val="both"/>
        <w:rPr>
          <w:rFonts w:ascii="Times New Roman" w:hAnsi="Times New Roman" w:cs="Times New Roman"/>
          <w:sz w:val="24"/>
          <w:szCs w:val="24"/>
        </w:rPr>
      </w:pPr>
    </w:p>
    <w:p w:rsidR="005B602A" w:rsidRDefault="005B602A" w:rsidP="005B602A">
      <w:pPr>
        <w:spacing w:after="0"/>
        <w:jc w:val="both"/>
        <w:rPr>
          <w:rFonts w:ascii="Times New Roman" w:hAnsi="Times New Roman" w:cs="Times New Roman"/>
          <w:sz w:val="24"/>
          <w:szCs w:val="24"/>
        </w:rPr>
      </w:pPr>
      <w:r>
        <w:rPr>
          <w:rFonts w:ascii="Times New Roman" w:hAnsi="Times New Roman" w:cs="Times New Roman"/>
          <w:sz w:val="24"/>
          <w:szCs w:val="24"/>
        </w:rPr>
        <w:t>Pielikumi:</w:t>
      </w:r>
    </w:p>
    <w:p w:rsidR="005B602A" w:rsidRDefault="005B602A" w:rsidP="005B602A">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Pielikums </w:t>
      </w:r>
      <w:r w:rsidR="00CE6529">
        <w:rPr>
          <w:rFonts w:ascii="Times New Roman" w:hAnsi="Times New Roman" w:cs="Times New Roman"/>
          <w:sz w:val="24"/>
          <w:szCs w:val="24"/>
        </w:rPr>
        <w:t>“Pieteikums”</w:t>
      </w:r>
    </w:p>
    <w:p w:rsidR="005B602A" w:rsidRDefault="005B602A" w:rsidP="005B602A">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Pielikums </w:t>
      </w:r>
      <w:r w:rsidR="00CE6529">
        <w:rPr>
          <w:rFonts w:ascii="Times New Roman" w:hAnsi="Times New Roman" w:cs="Times New Roman"/>
          <w:sz w:val="24"/>
          <w:szCs w:val="24"/>
        </w:rPr>
        <w:t>“</w:t>
      </w:r>
      <w:r w:rsidR="0017505A">
        <w:rPr>
          <w:rFonts w:ascii="Times New Roman" w:hAnsi="Times New Roman" w:cs="Times New Roman"/>
          <w:sz w:val="24"/>
          <w:szCs w:val="24"/>
        </w:rPr>
        <w:t>Tehniskais</w:t>
      </w:r>
      <w:r w:rsidR="00CE6529">
        <w:rPr>
          <w:rFonts w:ascii="Times New Roman" w:hAnsi="Times New Roman" w:cs="Times New Roman"/>
          <w:sz w:val="24"/>
          <w:szCs w:val="24"/>
        </w:rPr>
        <w:t xml:space="preserve"> piedāvājums”</w:t>
      </w:r>
    </w:p>
    <w:p w:rsidR="00075059" w:rsidRPr="00075059" w:rsidRDefault="00075059" w:rsidP="00612EF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Pielikums “I</w:t>
      </w:r>
      <w:r w:rsidRPr="00075059">
        <w:rPr>
          <w:rFonts w:ascii="Times New Roman" w:hAnsi="Times New Roman" w:cs="Times New Roman"/>
          <w:sz w:val="24"/>
          <w:szCs w:val="24"/>
        </w:rPr>
        <w:t>znomāšanas pretendenta piedāvājums</w:t>
      </w:r>
      <w:r>
        <w:rPr>
          <w:rFonts w:ascii="Times New Roman" w:hAnsi="Times New Roman" w:cs="Times New Roman"/>
          <w:sz w:val="24"/>
          <w:szCs w:val="24"/>
        </w:rPr>
        <w:t>”</w:t>
      </w:r>
      <w:r w:rsidRPr="00612EF0">
        <w:rPr>
          <w:rFonts w:ascii="Times New Roman" w:hAnsi="Times New Roman" w:cs="Times New Roman"/>
          <w:sz w:val="24"/>
          <w:szCs w:val="24"/>
        </w:rPr>
        <w:t xml:space="preserve"> </w:t>
      </w:r>
    </w:p>
    <w:p w:rsidR="001703E4" w:rsidRDefault="001703E4" w:rsidP="001703E4">
      <w:pPr>
        <w:spacing w:after="0"/>
        <w:contextualSpacing/>
        <w:jc w:val="center"/>
        <w:rPr>
          <w:rFonts w:ascii="Times New Roman" w:hAnsi="Times New Roman" w:cs="Times New Roman"/>
          <w:sz w:val="24"/>
          <w:szCs w:val="24"/>
        </w:rPr>
      </w:pPr>
    </w:p>
    <w:p w:rsidR="001703E4" w:rsidRDefault="001703E4"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5B602A" w:rsidRDefault="005B602A" w:rsidP="001703E4">
      <w:pPr>
        <w:spacing w:after="0"/>
        <w:contextualSpacing/>
        <w:jc w:val="center"/>
        <w:rPr>
          <w:rFonts w:ascii="Times New Roman" w:hAnsi="Times New Roman" w:cs="Times New Roman"/>
          <w:sz w:val="24"/>
          <w:szCs w:val="24"/>
        </w:rPr>
      </w:pPr>
    </w:p>
    <w:p w:rsidR="000D5D2D" w:rsidRDefault="000D5D2D" w:rsidP="001703E4">
      <w:pPr>
        <w:spacing w:after="0"/>
        <w:contextualSpacing/>
        <w:jc w:val="center"/>
        <w:rPr>
          <w:rFonts w:ascii="Times New Roman" w:hAnsi="Times New Roman" w:cs="Times New Roman"/>
          <w:sz w:val="24"/>
          <w:szCs w:val="24"/>
        </w:rPr>
      </w:pPr>
    </w:p>
    <w:p w:rsidR="00D606F1" w:rsidRDefault="00D606F1"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D606F1" w:rsidRDefault="00D606F1"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1B7258" w:rsidRDefault="001B7258" w:rsidP="001703E4">
      <w:pPr>
        <w:spacing w:after="0"/>
        <w:contextualSpacing/>
        <w:jc w:val="center"/>
        <w:rPr>
          <w:rFonts w:ascii="Times New Roman" w:hAnsi="Times New Roman" w:cs="Times New Roman"/>
          <w:sz w:val="24"/>
          <w:szCs w:val="24"/>
        </w:rPr>
      </w:pPr>
    </w:p>
    <w:p w:rsidR="00D606F1" w:rsidRDefault="00D606F1" w:rsidP="001703E4">
      <w:pPr>
        <w:spacing w:after="0"/>
        <w:contextualSpacing/>
        <w:jc w:val="center"/>
        <w:rPr>
          <w:rFonts w:ascii="Times New Roman" w:hAnsi="Times New Roman" w:cs="Times New Roman"/>
          <w:sz w:val="24"/>
          <w:szCs w:val="24"/>
        </w:rPr>
      </w:pPr>
    </w:p>
    <w:p w:rsidR="005B602A" w:rsidRPr="00AB75B4" w:rsidRDefault="00EB5981" w:rsidP="00676028">
      <w:pPr>
        <w:pStyle w:val="ListParagraph"/>
        <w:numPr>
          <w:ilvl w:val="0"/>
          <w:numId w:val="5"/>
        </w:numPr>
        <w:tabs>
          <w:tab w:val="left" w:pos="993"/>
        </w:tabs>
        <w:spacing w:after="0"/>
        <w:ind w:left="0" w:firstLine="720"/>
        <w:jc w:val="both"/>
        <w:rPr>
          <w:rFonts w:ascii="Times New Roman" w:hAnsi="Times New Roman" w:cs="Times New Roman"/>
          <w:b/>
          <w:sz w:val="24"/>
          <w:szCs w:val="24"/>
        </w:rPr>
      </w:pPr>
      <w:r w:rsidRPr="00AB75B4">
        <w:rPr>
          <w:rFonts w:ascii="Times New Roman" w:hAnsi="Times New Roman" w:cs="Times New Roman"/>
          <w:b/>
          <w:sz w:val="24"/>
          <w:szCs w:val="24"/>
        </w:rPr>
        <w:lastRenderedPageBreak/>
        <w:t>Vispārīga informācija par nekustamā īpašuma nomas</w:t>
      </w:r>
      <w:r w:rsidR="00C101EA">
        <w:rPr>
          <w:rFonts w:ascii="Times New Roman" w:hAnsi="Times New Roman" w:cs="Times New Roman"/>
          <w:b/>
          <w:sz w:val="24"/>
          <w:szCs w:val="24"/>
        </w:rPr>
        <w:t xml:space="preserve"> objekta</w:t>
      </w:r>
      <w:r w:rsidRPr="00AB75B4">
        <w:rPr>
          <w:rFonts w:ascii="Times New Roman" w:hAnsi="Times New Roman" w:cs="Times New Roman"/>
          <w:b/>
          <w:sz w:val="24"/>
          <w:szCs w:val="24"/>
        </w:rPr>
        <w:t xml:space="preserve"> piedāvājumu atlasi</w:t>
      </w:r>
    </w:p>
    <w:p w:rsidR="00EB5981" w:rsidRPr="00676028" w:rsidRDefault="005C0540" w:rsidP="00EB5981">
      <w:pPr>
        <w:pStyle w:val="ListParagraph"/>
        <w:numPr>
          <w:ilvl w:val="1"/>
          <w:numId w:val="5"/>
        </w:numPr>
        <w:spacing w:after="0"/>
        <w:rPr>
          <w:rFonts w:ascii="Times New Roman" w:hAnsi="Times New Roman" w:cs="Times New Roman"/>
          <w:sz w:val="24"/>
          <w:szCs w:val="24"/>
        </w:rPr>
      </w:pPr>
      <w:r w:rsidRPr="00676028">
        <w:rPr>
          <w:rFonts w:ascii="Times New Roman" w:hAnsi="Times New Roman" w:cs="Times New Roman"/>
          <w:sz w:val="24"/>
          <w:szCs w:val="24"/>
        </w:rPr>
        <w:t xml:space="preserve"> </w:t>
      </w:r>
      <w:r w:rsidR="00EB5981" w:rsidRPr="00676028">
        <w:rPr>
          <w:rFonts w:ascii="Times New Roman" w:hAnsi="Times New Roman" w:cs="Times New Roman"/>
          <w:sz w:val="24"/>
          <w:szCs w:val="24"/>
        </w:rPr>
        <w:t>Nomnieka nosaukums un rekvizīti</w:t>
      </w:r>
    </w:p>
    <w:p w:rsidR="00EB5981" w:rsidRDefault="00EB5981" w:rsidP="00325550">
      <w:pPr>
        <w:spacing w:after="0"/>
        <w:ind w:firstLine="720"/>
        <w:contextualSpacing/>
        <w:jc w:val="both"/>
        <w:rPr>
          <w:rFonts w:ascii="Times New Roman" w:hAnsi="Times New Roman"/>
          <w:sz w:val="24"/>
          <w:szCs w:val="24"/>
        </w:rPr>
      </w:pPr>
      <w:r>
        <w:rPr>
          <w:rFonts w:ascii="Times New Roman" w:hAnsi="Times New Roman" w:cs="Times New Roman"/>
          <w:sz w:val="24"/>
          <w:szCs w:val="24"/>
        </w:rPr>
        <w:t>1.1.</w:t>
      </w:r>
      <w:r w:rsidR="00321D0C">
        <w:rPr>
          <w:rFonts w:ascii="Times New Roman" w:hAnsi="Times New Roman" w:cs="Times New Roman"/>
          <w:sz w:val="24"/>
          <w:szCs w:val="24"/>
        </w:rPr>
        <w:t>1</w:t>
      </w:r>
      <w:r>
        <w:rPr>
          <w:rFonts w:ascii="Times New Roman" w:hAnsi="Times New Roman" w:cs="Times New Roman"/>
          <w:sz w:val="24"/>
          <w:szCs w:val="24"/>
        </w:rPr>
        <w:t xml:space="preserve">. </w:t>
      </w:r>
      <w:r w:rsidR="00650D50">
        <w:rPr>
          <w:rFonts w:ascii="Times New Roman" w:hAnsi="Times New Roman"/>
          <w:sz w:val="24"/>
          <w:szCs w:val="24"/>
        </w:rPr>
        <w:t>Valsts zemes dienests</w:t>
      </w:r>
      <w:r w:rsidR="00321D0C">
        <w:rPr>
          <w:rFonts w:ascii="Times New Roman" w:hAnsi="Times New Roman"/>
          <w:sz w:val="24"/>
          <w:szCs w:val="24"/>
        </w:rPr>
        <w:t xml:space="preserve"> </w:t>
      </w:r>
    </w:p>
    <w:p w:rsidR="00321D0C" w:rsidRDefault="00321D0C" w:rsidP="00321D0C">
      <w:pPr>
        <w:tabs>
          <w:tab w:val="left" w:pos="1276"/>
        </w:tabs>
        <w:spacing w:after="0"/>
        <w:contextualSpacing/>
        <w:rPr>
          <w:rFonts w:ascii="Times New Roman" w:hAnsi="Times New Roman"/>
          <w:sz w:val="24"/>
          <w:szCs w:val="24"/>
        </w:rPr>
      </w:pPr>
      <w:r>
        <w:rPr>
          <w:rFonts w:ascii="Times New Roman" w:hAnsi="Times New Roman"/>
          <w:sz w:val="24"/>
          <w:szCs w:val="24"/>
        </w:rPr>
        <w:t xml:space="preserve">                      Reģistrācijas Nr.9</w:t>
      </w:r>
      <w:r w:rsidR="00650D50">
        <w:rPr>
          <w:rFonts w:ascii="Times New Roman" w:hAnsi="Times New Roman"/>
          <w:sz w:val="24"/>
          <w:szCs w:val="24"/>
        </w:rPr>
        <w:t>0000030432</w:t>
      </w:r>
    </w:p>
    <w:p w:rsidR="00321D0C" w:rsidRDefault="00321D0C" w:rsidP="00321D0C">
      <w:pPr>
        <w:tabs>
          <w:tab w:val="left" w:pos="1276"/>
        </w:tabs>
        <w:spacing w:after="0"/>
        <w:contextualSpacing/>
        <w:rPr>
          <w:rFonts w:ascii="Times New Roman" w:hAnsi="Times New Roman"/>
          <w:sz w:val="24"/>
          <w:szCs w:val="24"/>
        </w:rPr>
      </w:pPr>
      <w:r>
        <w:rPr>
          <w:rFonts w:ascii="Times New Roman" w:hAnsi="Times New Roman"/>
          <w:sz w:val="24"/>
          <w:szCs w:val="24"/>
        </w:rPr>
        <w:t xml:space="preserve">                      Juridiskā adrese: </w:t>
      </w:r>
      <w:r w:rsidR="00650D50">
        <w:rPr>
          <w:rFonts w:ascii="Times New Roman" w:hAnsi="Times New Roman"/>
          <w:sz w:val="24"/>
          <w:szCs w:val="24"/>
        </w:rPr>
        <w:t>11.novembra krastmala 31</w:t>
      </w:r>
      <w:r>
        <w:rPr>
          <w:rFonts w:ascii="Times New Roman" w:hAnsi="Times New Roman"/>
          <w:sz w:val="24"/>
          <w:szCs w:val="24"/>
        </w:rPr>
        <w:t>. Rīga, LV-10</w:t>
      </w:r>
      <w:r w:rsidR="00650D50">
        <w:rPr>
          <w:rFonts w:ascii="Times New Roman" w:hAnsi="Times New Roman"/>
          <w:sz w:val="24"/>
          <w:szCs w:val="24"/>
        </w:rPr>
        <w:t>5</w:t>
      </w:r>
      <w:r>
        <w:rPr>
          <w:rFonts w:ascii="Times New Roman" w:hAnsi="Times New Roman"/>
          <w:sz w:val="24"/>
          <w:szCs w:val="24"/>
        </w:rPr>
        <w:t>0</w:t>
      </w:r>
    </w:p>
    <w:p w:rsidR="00321D0C" w:rsidRDefault="00E0256E" w:rsidP="00321D0C">
      <w:pPr>
        <w:spacing w:after="0"/>
        <w:contextualSpacing/>
        <w:rPr>
          <w:rFonts w:ascii="Times New Roman" w:hAnsi="Times New Roman"/>
          <w:sz w:val="24"/>
          <w:szCs w:val="24"/>
        </w:rPr>
      </w:pPr>
      <w:r>
        <w:rPr>
          <w:rFonts w:ascii="Times New Roman" w:hAnsi="Times New Roman"/>
          <w:sz w:val="24"/>
          <w:szCs w:val="24"/>
        </w:rPr>
        <w:t xml:space="preserve">                      Tālrunis:</w:t>
      </w:r>
      <w:r w:rsidRPr="00C16C82">
        <w:rPr>
          <w:rFonts w:ascii="Times New Roman" w:hAnsi="Times New Roman" w:cs="Times New Roman"/>
          <w:sz w:val="24"/>
          <w:szCs w:val="24"/>
        </w:rPr>
        <w:t xml:space="preserve"> </w:t>
      </w:r>
      <w:r w:rsidRPr="00E0256E">
        <w:rPr>
          <w:rFonts w:ascii="Times New Roman" w:hAnsi="Times New Roman" w:cs="Times New Roman"/>
          <w:b/>
          <w:color w:val="FF0000"/>
          <w:sz w:val="24"/>
          <w:szCs w:val="24"/>
        </w:rPr>
        <w:t xml:space="preserve"> </w:t>
      </w:r>
      <w:r w:rsidR="00DF3E0A" w:rsidRPr="00DD6A19">
        <w:rPr>
          <w:rFonts w:ascii="Times New Roman" w:hAnsi="Times New Roman" w:cs="Times New Roman"/>
          <w:sz w:val="24"/>
          <w:szCs w:val="24"/>
        </w:rPr>
        <w:t>6703880</w:t>
      </w:r>
      <w:r w:rsidR="00DD6A19">
        <w:rPr>
          <w:rFonts w:ascii="Times New Roman" w:hAnsi="Times New Roman" w:cs="Times New Roman"/>
          <w:sz w:val="24"/>
          <w:szCs w:val="24"/>
        </w:rPr>
        <w:t>0</w:t>
      </w:r>
    </w:p>
    <w:p w:rsidR="00321D0C" w:rsidRPr="009E27A6" w:rsidRDefault="00321D0C" w:rsidP="00321D0C">
      <w:pPr>
        <w:spacing w:after="0"/>
        <w:contextualSpacing/>
        <w:rPr>
          <w:rFonts w:ascii="Times New Roman" w:hAnsi="Times New Roman"/>
          <w:sz w:val="24"/>
          <w:szCs w:val="24"/>
        </w:rPr>
      </w:pPr>
      <w:r>
        <w:rPr>
          <w:rFonts w:ascii="Times New Roman" w:hAnsi="Times New Roman"/>
          <w:sz w:val="24"/>
          <w:szCs w:val="24"/>
        </w:rPr>
        <w:t xml:space="preserve">                      Elektroniskā pasta adrese: </w:t>
      </w:r>
      <w:r w:rsidR="008D30B1">
        <w:rPr>
          <w:rFonts w:ascii="Times New Roman" w:hAnsi="Times New Roman"/>
          <w:sz w:val="24"/>
          <w:szCs w:val="24"/>
        </w:rPr>
        <w:t>pasts</w:t>
      </w:r>
      <w:r w:rsidR="00DF3E0A" w:rsidRPr="009E27A6">
        <w:rPr>
          <w:rFonts w:ascii="Times New Roman" w:hAnsi="Times New Roman"/>
          <w:sz w:val="24"/>
          <w:szCs w:val="24"/>
        </w:rPr>
        <w:t>@vzd.gov.lv</w:t>
      </w:r>
    </w:p>
    <w:p w:rsidR="00321D0C" w:rsidRPr="009E27A6" w:rsidRDefault="00321D0C" w:rsidP="00321D0C">
      <w:pPr>
        <w:spacing w:after="0"/>
        <w:contextualSpacing/>
        <w:rPr>
          <w:rFonts w:ascii="Times New Roman" w:hAnsi="Times New Roman"/>
          <w:sz w:val="24"/>
          <w:szCs w:val="24"/>
        </w:rPr>
      </w:pPr>
      <w:r>
        <w:rPr>
          <w:rFonts w:ascii="Times New Roman" w:hAnsi="Times New Roman"/>
          <w:sz w:val="24"/>
          <w:szCs w:val="24"/>
        </w:rPr>
        <w:t xml:space="preserve">                      </w:t>
      </w:r>
      <w:r w:rsidR="00DF3E0A">
        <w:rPr>
          <w:rFonts w:ascii="Times New Roman" w:hAnsi="Times New Roman"/>
          <w:sz w:val="24"/>
          <w:szCs w:val="24"/>
        </w:rPr>
        <w:t xml:space="preserve">Tīmekļvietnes </w:t>
      </w:r>
      <w:r>
        <w:rPr>
          <w:rFonts w:ascii="Times New Roman" w:hAnsi="Times New Roman"/>
          <w:sz w:val="24"/>
          <w:szCs w:val="24"/>
        </w:rPr>
        <w:t xml:space="preserve">adrese: </w:t>
      </w:r>
      <w:r w:rsidR="00DF3E0A" w:rsidRPr="009E27A6">
        <w:rPr>
          <w:rFonts w:ascii="Times New Roman" w:hAnsi="Times New Roman"/>
          <w:sz w:val="24"/>
          <w:szCs w:val="24"/>
        </w:rPr>
        <w:t>www.vzd.gov.lv</w:t>
      </w:r>
    </w:p>
    <w:p w:rsidR="00321D0C" w:rsidRPr="00EF2633" w:rsidRDefault="00321D0C" w:rsidP="00321D0C">
      <w:pPr>
        <w:spacing w:after="0"/>
        <w:ind w:firstLine="720"/>
        <w:contextualSpacing/>
        <w:jc w:val="both"/>
        <w:rPr>
          <w:rFonts w:ascii="Times New Roman" w:hAnsi="Times New Roman" w:cs="Times New Roman"/>
          <w:sz w:val="24"/>
          <w:szCs w:val="24"/>
        </w:rPr>
      </w:pPr>
      <w:r>
        <w:rPr>
          <w:rFonts w:ascii="Times New Roman" w:hAnsi="Times New Roman"/>
          <w:sz w:val="24"/>
          <w:szCs w:val="24"/>
        </w:rPr>
        <w:t xml:space="preserve">1.1.2. </w:t>
      </w:r>
      <w:r w:rsidR="00DF3E0A" w:rsidRPr="00DF3E0A">
        <w:rPr>
          <w:rFonts w:ascii="Times New Roman" w:hAnsi="Times New Roman" w:cs="Times New Roman"/>
          <w:sz w:val="24"/>
          <w:szCs w:val="24"/>
        </w:rPr>
        <w:t>Nekustamā īpašuma nomas objekta</w:t>
      </w:r>
      <w:r w:rsidR="005C0540">
        <w:rPr>
          <w:rFonts w:ascii="Times New Roman" w:hAnsi="Times New Roman" w:cs="Times New Roman"/>
          <w:sz w:val="24"/>
          <w:szCs w:val="24"/>
        </w:rPr>
        <w:t xml:space="preserve"> (turpmāk – Objekts) piedāvājumu atlasi organizē ar</w:t>
      </w:r>
      <w:r w:rsidR="00B44252">
        <w:rPr>
          <w:rFonts w:ascii="Times New Roman" w:hAnsi="Times New Roman" w:cs="Times New Roman"/>
          <w:sz w:val="24"/>
          <w:szCs w:val="24"/>
        </w:rPr>
        <w:t xml:space="preserve"> </w:t>
      </w:r>
      <w:r w:rsidR="00B74166">
        <w:rPr>
          <w:rFonts w:ascii="Times New Roman" w:hAnsi="Times New Roman" w:cs="Times New Roman"/>
          <w:sz w:val="24"/>
          <w:szCs w:val="24"/>
        </w:rPr>
        <w:t>Valsts zemes dienesta</w:t>
      </w:r>
      <w:r w:rsidR="00B74166" w:rsidRPr="00DD6A19">
        <w:rPr>
          <w:rFonts w:ascii="Times New Roman" w:hAnsi="Times New Roman" w:cs="Times New Roman"/>
          <w:sz w:val="24"/>
          <w:szCs w:val="24"/>
        </w:rPr>
        <w:t xml:space="preserve"> </w:t>
      </w:r>
      <w:r w:rsidR="005C0540" w:rsidRPr="00DD6A19">
        <w:rPr>
          <w:rFonts w:ascii="Times New Roman" w:hAnsi="Times New Roman" w:cs="Times New Roman"/>
          <w:sz w:val="24"/>
          <w:szCs w:val="24"/>
        </w:rPr>
        <w:t>20</w:t>
      </w:r>
      <w:r w:rsidR="00B44252" w:rsidRPr="00DD6A19">
        <w:rPr>
          <w:rFonts w:ascii="Times New Roman" w:hAnsi="Times New Roman" w:cs="Times New Roman"/>
          <w:sz w:val="24"/>
          <w:szCs w:val="24"/>
        </w:rPr>
        <w:t>2</w:t>
      </w:r>
      <w:r w:rsidR="00DC3B73">
        <w:rPr>
          <w:rFonts w:ascii="Times New Roman" w:hAnsi="Times New Roman" w:cs="Times New Roman"/>
          <w:sz w:val="24"/>
          <w:szCs w:val="24"/>
        </w:rPr>
        <w:t>1</w:t>
      </w:r>
      <w:r w:rsidR="005C0540" w:rsidRPr="00DD6A19">
        <w:rPr>
          <w:rFonts w:ascii="Times New Roman" w:hAnsi="Times New Roman" w:cs="Times New Roman"/>
          <w:sz w:val="24"/>
          <w:szCs w:val="24"/>
        </w:rPr>
        <w:t>.</w:t>
      </w:r>
      <w:r w:rsidR="00DF3E0A" w:rsidRPr="00DD6A19">
        <w:rPr>
          <w:rFonts w:ascii="Times New Roman" w:hAnsi="Times New Roman" w:cs="Times New Roman"/>
          <w:sz w:val="24"/>
          <w:szCs w:val="24"/>
        </w:rPr>
        <w:t xml:space="preserve"> </w:t>
      </w:r>
      <w:r w:rsidR="005C0540" w:rsidRPr="00DD6A19">
        <w:rPr>
          <w:rFonts w:ascii="Times New Roman" w:hAnsi="Times New Roman" w:cs="Times New Roman"/>
          <w:sz w:val="24"/>
          <w:szCs w:val="24"/>
        </w:rPr>
        <w:t>gada</w:t>
      </w:r>
      <w:r w:rsidR="00DD6A19">
        <w:rPr>
          <w:rFonts w:ascii="Times New Roman" w:hAnsi="Times New Roman" w:cs="Times New Roman"/>
          <w:sz w:val="24"/>
          <w:szCs w:val="24"/>
        </w:rPr>
        <w:t xml:space="preserve"> </w:t>
      </w:r>
      <w:r w:rsidR="00F92C29">
        <w:rPr>
          <w:rFonts w:ascii="Times New Roman" w:hAnsi="Times New Roman" w:cs="Times New Roman"/>
          <w:sz w:val="24"/>
          <w:szCs w:val="24"/>
        </w:rPr>
        <w:t>15</w:t>
      </w:r>
      <w:r w:rsidR="00DD6A19">
        <w:rPr>
          <w:rFonts w:ascii="Times New Roman" w:hAnsi="Times New Roman" w:cs="Times New Roman"/>
          <w:sz w:val="24"/>
          <w:szCs w:val="24"/>
        </w:rPr>
        <w:t xml:space="preserve">. </w:t>
      </w:r>
      <w:r w:rsidR="00F92C29">
        <w:rPr>
          <w:rFonts w:ascii="Times New Roman" w:hAnsi="Times New Roman" w:cs="Times New Roman"/>
          <w:sz w:val="24"/>
          <w:szCs w:val="24"/>
        </w:rPr>
        <w:t xml:space="preserve">jūnija </w:t>
      </w:r>
      <w:r w:rsidR="005C0540" w:rsidRPr="00DD6A19">
        <w:rPr>
          <w:rFonts w:ascii="Times New Roman" w:hAnsi="Times New Roman" w:cs="Times New Roman"/>
          <w:sz w:val="24"/>
          <w:szCs w:val="24"/>
        </w:rPr>
        <w:t>rīkojumu Nr</w:t>
      </w:r>
      <w:r w:rsidR="00DD6A19">
        <w:rPr>
          <w:rFonts w:ascii="Times New Roman" w:hAnsi="Times New Roman" w:cs="Times New Roman"/>
          <w:sz w:val="24"/>
          <w:szCs w:val="24"/>
        </w:rPr>
        <w:t>. 1-03/</w:t>
      </w:r>
      <w:r w:rsidR="00F92C29">
        <w:rPr>
          <w:rFonts w:ascii="Times New Roman" w:hAnsi="Times New Roman" w:cs="Times New Roman"/>
          <w:sz w:val="24"/>
          <w:szCs w:val="24"/>
        </w:rPr>
        <w:t xml:space="preserve">64 </w:t>
      </w:r>
      <w:r w:rsidR="005C0540" w:rsidRPr="00DD6A19">
        <w:rPr>
          <w:rFonts w:ascii="Times New Roman" w:hAnsi="Times New Roman" w:cs="Times New Roman"/>
          <w:sz w:val="24"/>
          <w:szCs w:val="24"/>
        </w:rPr>
        <w:t>“Par</w:t>
      </w:r>
      <w:r w:rsidR="00F7737E" w:rsidRPr="00DD6A19">
        <w:rPr>
          <w:rFonts w:ascii="Times New Roman" w:hAnsi="Times New Roman" w:cs="Times New Roman"/>
          <w:sz w:val="24"/>
          <w:szCs w:val="24"/>
        </w:rPr>
        <w:t xml:space="preserve"> </w:t>
      </w:r>
      <w:r w:rsidR="00F92C29">
        <w:rPr>
          <w:rFonts w:ascii="Times New Roman" w:hAnsi="Times New Roman" w:cs="Times New Roman"/>
          <w:sz w:val="24"/>
          <w:szCs w:val="24"/>
        </w:rPr>
        <w:t xml:space="preserve">Gulbenes </w:t>
      </w:r>
      <w:r w:rsidR="008F7007" w:rsidRPr="00DD6A19">
        <w:rPr>
          <w:rFonts w:ascii="Times New Roman" w:hAnsi="Times New Roman" w:cs="Times New Roman"/>
          <w:sz w:val="24"/>
          <w:szCs w:val="24"/>
        </w:rPr>
        <w:t>biroja telpu nomas objekta atlases komisijas izveidi</w:t>
      </w:r>
      <w:r w:rsidR="005C0540" w:rsidRPr="00DD6A19">
        <w:rPr>
          <w:rFonts w:ascii="Times New Roman" w:hAnsi="Times New Roman" w:cs="Times New Roman"/>
          <w:sz w:val="24"/>
          <w:szCs w:val="24"/>
        </w:rPr>
        <w:t>”</w:t>
      </w:r>
      <w:r w:rsidR="00600982" w:rsidRPr="00DD6A19">
        <w:rPr>
          <w:rFonts w:ascii="Times New Roman" w:hAnsi="Times New Roman" w:cs="Times New Roman"/>
          <w:sz w:val="24"/>
          <w:szCs w:val="24"/>
        </w:rPr>
        <w:t xml:space="preserve"> </w:t>
      </w:r>
      <w:r w:rsidR="00600982" w:rsidRPr="00EF2633">
        <w:rPr>
          <w:rFonts w:ascii="Times New Roman" w:hAnsi="Times New Roman" w:cs="Times New Roman"/>
          <w:sz w:val="24"/>
          <w:szCs w:val="24"/>
        </w:rPr>
        <w:t>izveidotā komisija (turpmāk – Komisija).</w:t>
      </w:r>
    </w:p>
    <w:p w:rsidR="004A0045" w:rsidRDefault="004A0045" w:rsidP="00321D0C">
      <w:pPr>
        <w:spacing w:after="0"/>
        <w:ind w:firstLine="720"/>
        <w:contextualSpacing/>
        <w:jc w:val="both"/>
        <w:rPr>
          <w:rFonts w:ascii="Times New Roman" w:hAnsi="Times New Roman" w:cs="Times New Roman"/>
          <w:sz w:val="24"/>
          <w:szCs w:val="24"/>
        </w:rPr>
      </w:pPr>
    </w:p>
    <w:p w:rsidR="005C0540" w:rsidRPr="00676028" w:rsidRDefault="005C0540" w:rsidP="005C0540">
      <w:pPr>
        <w:spacing w:after="0"/>
        <w:ind w:firstLine="720"/>
        <w:contextualSpacing/>
        <w:jc w:val="both"/>
        <w:rPr>
          <w:rFonts w:ascii="Times New Roman" w:hAnsi="Times New Roman" w:cs="Times New Roman"/>
          <w:sz w:val="24"/>
          <w:szCs w:val="24"/>
        </w:rPr>
      </w:pPr>
      <w:r w:rsidRPr="00676028">
        <w:rPr>
          <w:rFonts w:ascii="Times New Roman" w:hAnsi="Times New Roman"/>
          <w:sz w:val="24"/>
          <w:szCs w:val="24"/>
        </w:rPr>
        <w:t xml:space="preserve">1.2. </w:t>
      </w:r>
      <w:r w:rsidRPr="00676028">
        <w:rPr>
          <w:rFonts w:ascii="Times New Roman" w:hAnsi="Times New Roman" w:cs="Times New Roman"/>
          <w:sz w:val="24"/>
          <w:szCs w:val="24"/>
        </w:rPr>
        <w:t>Piedāvājuma iesniegšanas vieta, datums, laiks un kārtība</w:t>
      </w:r>
    </w:p>
    <w:p w:rsidR="005C0540" w:rsidRDefault="005C0540" w:rsidP="005C0540">
      <w:pPr>
        <w:spacing w:after="0"/>
        <w:ind w:firstLine="720"/>
        <w:contextualSpacing/>
        <w:jc w:val="both"/>
        <w:rPr>
          <w:rFonts w:ascii="Times New Roman" w:hAnsi="Times New Roman"/>
          <w:sz w:val="24"/>
          <w:szCs w:val="24"/>
        </w:rPr>
      </w:pPr>
      <w:r>
        <w:rPr>
          <w:rFonts w:ascii="Times New Roman" w:hAnsi="Times New Roman" w:cs="Times New Roman"/>
          <w:sz w:val="24"/>
          <w:szCs w:val="24"/>
        </w:rPr>
        <w:t>1.2.1.</w:t>
      </w:r>
      <w:r w:rsidR="00AB75B4">
        <w:rPr>
          <w:rFonts w:ascii="Times New Roman" w:hAnsi="Times New Roman" w:cs="Times New Roman"/>
          <w:sz w:val="24"/>
          <w:szCs w:val="24"/>
        </w:rPr>
        <w:t xml:space="preserve"> </w:t>
      </w:r>
      <w:r>
        <w:rPr>
          <w:rFonts w:ascii="Times New Roman" w:hAnsi="Times New Roman" w:cs="Times New Roman"/>
          <w:sz w:val="24"/>
          <w:szCs w:val="24"/>
        </w:rPr>
        <w:t xml:space="preserve">Piedāvājumu pretendents var iesniegt sākot no Objekta nomas sludinājuma </w:t>
      </w:r>
      <w:r w:rsidRPr="00DD6A19">
        <w:rPr>
          <w:rFonts w:ascii="Times New Roman" w:hAnsi="Times New Roman" w:cs="Times New Roman"/>
          <w:sz w:val="24"/>
          <w:szCs w:val="24"/>
        </w:rPr>
        <w:t xml:space="preserve">publicēšanas dienas valsts akciju sabiedrības “Valsts nekustamie īpašumi” </w:t>
      </w:r>
      <w:r w:rsidR="00B77F5B" w:rsidRPr="00DD6A19">
        <w:rPr>
          <w:rFonts w:ascii="Times New Roman" w:hAnsi="Times New Roman" w:cs="Times New Roman"/>
          <w:sz w:val="24"/>
          <w:szCs w:val="24"/>
        </w:rPr>
        <w:t>tīmekļvietnē</w:t>
      </w:r>
      <w:r w:rsidRPr="00DD6A19">
        <w:rPr>
          <w:rFonts w:ascii="Times New Roman" w:hAnsi="Times New Roman" w:cs="Times New Roman"/>
          <w:sz w:val="24"/>
          <w:szCs w:val="24"/>
        </w:rPr>
        <w:t xml:space="preserve"> līdz 20</w:t>
      </w:r>
      <w:r w:rsidR="008A7EB3" w:rsidRPr="00DD6A19">
        <w:rPr>
          <w:rFonts w:ascii="Times New Roman" w:hAnsi="Times New Roman" w:cs="Times New Roman"/>
          <w:sz w:val="24"/>
          <w:szCs w:val="24"/>
        </w:rPr>
        <w:t>2</w:t>
      </w:r>
      <w:r w:rsidR="00F92C29">
        <w:rPr>
          <w:rFonts w:ascii="Times New Roman" w:hAnsi="Times New Roman" w:cs="Times New Roman"/>
          <w:sz w:val="24"/>
          <w:szCs w:val="24"/>
        </w:rPr>
        <w:t>1</w:t>
      </w:r>
      <w:r w:rsidR="00251FB4" w:rsidRPr="00DD6A19">
        <w:rPr>
          <w:rFonts w:ascii="Times New Roman" w:hAnsi="Times New Roman" w:cs="Times New Roman"/>
          <w:sz w:val="24"/>
          <w:szCs w:val="24"/>
        </w:rPr>
        <w:t>.</w:t>
      </w:r>
      <w:r w:rsidR="00DF3E0A" w:rsidRPr="00DD6A19">
        <w:rPr>
          <w:rFonts w:ascii="Times New Roman" w:hAnsi="Times New Roman" w:cs="Times New Roman"/>
          <w:sz w:val="24"/>
          <w:szCs w:val="24"/>
        </w:rPr>
        <w:t xml:space="preserve"> </w:t>
      </w:r>
      <w:r w:rsidR="00251FB4" w:rsidRPr="00DD6A19">
        <w:rPr>
          <w:rFonts w:ascii="Times New Roman" w:hAnsi="Times New Roman" w:cs="Times New Roman"/>
          <w:sz w:val="24"/>
          <w:szCs w:val="24"/>
        </w:rPr>
        <w:t xml:space="preserve">gada </w:t>
      </w:r>
      <w:r w:rsidR="00223093">
        <w:rPr>
          <w:rFonts w:ascii="Times New Roman" w:hAnsi="Times New Roman" w:cs="Times New Roman"/>
          <w:sz w:val="24"/>
          <w:szCs w:val="24"/>
        </w:rPr>
        <w:t xml:space="preserve">  </w:t>
      </w:r>
      <w:r w:rsidR="004277B1">
        <w:rPr>
          <w:rFonts w:ascii="Times New Roman" w:hAnsi="Times New Roman" w:cs="Times New Roman"/>
          <w:sz w:val="24"/>
          <w:szCs w:val="24"/>
        </w:rPr>
        <w:t>23</w:t>
      </w:r>
      <w:r w:rsidR="00C15499">
        <w:rPr>
          <w:rFonts w:ascii="Times New Roman" w:hAnsi="Times New Roman" w:cs="Times New Roman"/>
          <w:sz w:val="24"/>
          <w:szCs w:val="24"/>
        </w:rPr>
        <w:t xml:space="preserve">. </w:t>
      </w:r>
      <w:r w:rsidR="00B55E3D">
        <w:rPr>
          <w:rFonts w:ascii="Times New Roman" w:hAnsi="Times New Roman" w:cs="Times New Roman"/>
          <w:sz w:val="24"/>
          <w:szCs w:val="24"/>
        </w:rPr>
        <w:t>septembra</w:t>
      </w:r>
      <w:r w:rsidR="00DB251E" w:rsidRPr="00DD6A19">
        <w:rPr>
          <w:rFonts w:ascii="Times New Roman" w:hAnsi="Times New Roman" w:cs="Times New Roman"/>
          <w:sz w:val="24"/>
          <w:szCs w:val="24"/>
        </w:rPr>
        <w:t xml:space="preserve"> </w:t>
      </w:r>
      <w:r w:rsidRPr="00DD6A19">
        <w:rPr>
          <w:rFonts w:ascii="Times New Roman" w:hAnsi="Times New Roman" w:cs="Times New Roman"/>
          <w:sz w:val="24"/>
          <w:szCs w:val="24"/>
        </w:rPr>
        <w:t>plkst.11.00</w:t>
      </w:r>
      <w:r w:rsidR="00DF3E0A">
        <w:rPr>
          <w:rFonts w:ascii="Times New Roman" w:hAnsi="Times New Roman" w:cs="Times New Roman"/>
          <w:sz w:val="24"/>
          <w:szCs w:val="24"/>
        </w:rPr>
        <w:t>,</w:t>
      </w:r>
      <w:r w:rsidR="00197F40" w:rsidRPr="00326CD1">
        <w:rPr>
          <w:rFonts w:ascii="Times New Roman" w:hAnsi="Times New Roman" w:cs="Times New Roman"/>
          <w:b/>
          <w:color w:val="FF0000"/>
          <w:sz w:val="24"/>
          <w:szCs w:val="24"/>
        </w:rPr>
        <w:t xml:space="preserve"> </w:t>
      </w:r>
      <w:r w:rsidRPr="00326CD1">
        <w:rPr>
          <w:rFonts w:ascii="Times New Roman" w:hAnsi="Times New Roman" w:cs="Times New Roman"/>
          <w:color w:val="FF0000"/>
          <w:sz w:val="24"/>
          <w:szCs w:val="24"/>
        </w:rPr>
        <w:t xml:space="preserve"> </w:t>
      </w:r>
      <w:r>
        <w:rPr>
          <w:rFonts w:ascii="Times New Roman" w:hAnsi="Times New Roman" w:cs="Times New Roman"/>
          <w:sz w:val="24"/>
          <w:szCs w:val="24"/>
        </w:rPr>
        <w:t>personīgi</w:t>
      </w:r>
      <w:r w:rsidR="00C15499">
        <w:rPr>
          <w:rFonts w:ascii="Times New Roman" w:hAnsi="Times New Roman" w:cs="Times New Roman"/>
          <w:sz w:val="24"/>
          <w:szCs w:val="24"/>
        </w:rPr>
        <w:t xml:space="preserve"> vai</w:t>
      </w:r>
      <w:r>
        <w:rPr>
          <w:rFonts w:ascii="Times New Roman" w:hAnsi="Times New Roman" w:cs="Times New Roman"/>
          <w:sz w:val="24"/>
          <w:szCs w:val="24"/>
        </w:rPr>
        <w:t xml:space="preserve"> nosūtot pa pastu</w:t>
      </w:r>
      <w:r w:rsidR="00C15499">
        <w:rPr>
          <w:rFonts w:ascii="Times New Roman" w:hAnsi="Times New Roman" w:cs="Times New Roman"/>
          <w:sz w:val="24"/>
          <w:szCs w:val="24"/>
        </w:rPr>
        <w:t>.</w:t>
      </w:r>
      <w:r>
        <w:rPr>
          <w:rFonts w:ascii="Times New Roman" w:hAnsi="Times New Roman" w:cs="Times New Roman"/>
          <w:sz w:val="24"/>
          <w:szCs w:val="24"/>
        </w:rPr>
        <w:t xml:space="preserve"> </w:t>
      </w:r>
      <w:r w:rsidR="00C15499">
        <w:rPr>
          <w:rFonts w:ascii="Times New Roman" w:hAnsi="Times New Roman" w:cs="Times New Roman"/>
          <w:sz w:val="24"/>
          <w:szCs w:val="24"/>
        </w:rPr>
        <w:t>A</w:t>
      </w:r>
      <w:r>
        <w:rPr>
          <w:rFonts w:ascii="Times New Roman" w:hAnsi="Times New Roman" w:cs="Times New Roman"/>
          <w:sz w:val="24"/>
          <w:szCs w:val="24"/>
        </w:rPr>
        <w:t>dres</w:t>
      </w:r>
      <w:r w:rsidR="00C15499">
        <w:rPr>
          <w:rFonts w:ascii="Times New Roman" w:hAnsi="Times New Roman" w:cs="Times New Roman"/>
          <w:sz w:val="24"/>
          <w:szCs w:val="24"/>
        </w:rPr>
        <w:t>e</w:t>
      </w:r>
      <w:r>
        <w:rPr>
          <w:rFonts w:ascii="Times New Roman" w:hAnsi="Times New Roman" w:cs="Times New Roman"/>
          <w:sz w:val="24"/>
          <w:szCs w:val="24"/>
        </w:rPr>
        <w:t xml:space="preserve">: </w:t>
      </w:r>
      <w:r w:rsidR="00197F40">
        <w:rPr>
          <w:rFonts w:ascii="Times New Roman" w:hAnsi="Times New Roman"/>
          <w:sz w:val="24"/>
          <w:szCs w:val="24"/>
        </w:rPr>
        <w:t>Valsts zemes dienests</w:t>
      </w:r>
      <w:r>
        <w:rPr>
          <w:rFonts w:ascii="Times New Roman" w:hAnsi="Times New Roman"/>
          <w:sz w:val="24"/>
          <w:szCs w:val="24"/>
        </w:rPr>
        <w:t xml:space="preserve">, </w:t>
      </w:r>
      <w:r w:rsidR="00197F40">
        <w:rPr>
          <w:rFonts w:ascii="Times New Roman" w:hAnsi="Times New Roman"/>
          <w:sz w:val="24"/>
          <w:szCs w:val="24"/>
        </w:rPr>
        <w:t>11.novembra krastmala</w:t>
      </w:r>
      <w:r w:rsidR="008A7EB3">
        <w:rPr>
          <w:rFonts w:ascii="Times New Roman" w:hAnsi="Times New Roman"/>
          <w:sz w:val="24"/>
          <w:szCs w:val="24"/>
        </w:rPr>
        <w:t xml:space="preserve"> 31,</w:t>
      </w:r>
      <w:r>
        <w:rPr>
          <w:rFonts w:ascii="Times New Roman" w:hAnsi="Times New Roman"/>
          <w:sz w:val="24"/>
          <w:szCs w:val="24"/>
        </w:rPr>
        <w:t xml:space="preserve"> Rīg</w:t>
      </w:r>
      <w:r w:rsidR="00C15499">
        <w:rPr>
          <w:rFonts w:ascii="Times New Roman" w:hAnsi="Times New Roman"/>
          <w:sz w:val="24"/>
          <w:szCs w:val="24"/>
        </w:rPr>
        <w:t>a</w:t>
      </w:r>
      <w:r>
        <w:rPr>
          <w:rFonts w:ascii="Times New Roman" w:hAnsi="Times New Roman"/>
          <w:sz w:val="24"/>
          <w:szCs w:val="24"/>
        </w:rPr>
        <w:t>, LV-10</w:t>
      </w:r>
      <w:r w:rsidR="008A7EB3">
        <w:rPr>
          <w:rFonts w:ascii="Times New Roman" w:hAnsi="Times New Roman"/>
          <w:sz w:val="24"/>
          <w:szCs w:val="24"/>
        </w:rPr>
        <w:t>5</w:t>
      </w:r>
      <w:r>
        <w:rPr>
          <w:rFonts w:ascii="Times New Roman" w:hAnsi="Times New Roman"/>
          <w:sz w:val="24"/>
          <w:szCs w:val="24"/>
        </w:rPr>
        <w:t>0. Darba laiks</w:t>
      </w:r>
      <w:r w:rsidR="00C15499">
        <w:rPr>
          <w:rFonts w:ascii="Times New Roman" w:hAnsi="Times New Roman"/>
          <w:sz w:val="24"/>
          <w:szCs w:val="24"/>
        </w:rPr>
        <w:t>:</w:t>
      </w:r>
      <w:r>
        <w:rPr>
          <w:rFonts w:ascii="Times New Roman" w:hAnsi="Times New Roman"/>
          <w:sz w:val="24"/>
          <w:szCs w:val="24"/>
        </w:rPr>
        <w:t xml:space="preserve"> pirmdien</w:t>
      </w:r>
      <w:r w:rsidR="00C15499">
        <w:rPr>
          <w:rFonts w:ascii="Times New Roman" w:hAnsi="Times New Roman"/>
          <w:sz w:val="24"/>
          <w:szCs w:val="24"/>
        </w:rPr>
        <w:t>ās</w:t>
      </w:r>
      <w:r w:rsidR="008A7EB3" w:rsidRPr="008A7EB3">
        <w:rPr>
          <w:rFonts w:ascii="Times New Roman" w:hAnsi="Times New Roman"/>
          <w:sz w:val="24"/>
          <w:szCs w:val="24"/>
        </w:rPr>
        <w:t xml:space="preserve"> </w:t>
      </w:r>
      <w:r w:rsidR="008A7EB3">
        <w:rPr>
          <w:rFonts w:ascii="Times New Roman" w:hAnsi="Times New Roman"/>
          <w:sz w:val="24"/>
          <w:szCs w:val="24"/>
        </w:rPr>
        <w:t>no plkst. 8.30 līdz plkst. 18.00, no otrdienas</w:t>
      </w:r>
      <w:r>
        <w:rPr>
          <w:rFonts w:ascii="Times New Roman" w:hAnsi="Times New Roman"/>
          <w:sz w:val="24"/>
          <w:szCs w:val="24"/>
        </w:rPr>
        <w:t xml:space="preserve"> līdz </w:t>
      </w:r>
      <w:r w:rsidR="008A7EB3">
        <w:rPr>
          <w:rFonts w:ascii="Times New Roman" w:hAnsi="Times New Roman"/>
          <w:sz w:val="24"/>
          <w:szCs w:val="24"/>
        </w:rPr>
        <w:t>ceturtdienai</w:t>
      </w:r>
      <w:r>
        <w:rPr>
          <w:rFonts w:ascii="Times New Roman" w:hAnsi="Times New Roman"/>
          <w:sz w:val="24"/>
          <w:szCs w:val="24"/>
        </w:rPr>
        <w:t xml:space="preserve"> no plkst.</w:t>
      </w:r>
      <w:r w:rsidR="008A7EB3">
        <w:rPr>
          <w:rFonts w:ascii="Times New Roman" w:hAnsi="Times New Roman"/>
          <w:sz w:val="24"/>
          <w:szCs w:val="24"/>
        </w:rPr>
        <w:t xml:space="preserve"> </w:t>
      </w:r>
      <w:r>
        <w:rPr>
          <w:rFonts w:ascii="Times New Roman" w:hAnsi="Times New Roman"/>
          <w:sz w:val="24"/>
          <w:szCs w:val="24"/>
        </w:rPr>
        <w:t>8.30 līdz plkst.</w:t>
      </w:r>
      <w:r w:rsidR="008A7EB3">
        <w:rPr>
          <w:rFonts w:ascii="Times New Roman" w:hAnsi="Times New Roman"/>
          <w:sz w:val="24"/>
          <w:szCs w:val="24"/>
        </w:rPr>
        <w:t xml:space="preserve"> </w:t>
      </w:r>
      <w:r>
        <w:rPr>
          <w:rFonts w:ascii="Times New Roman" w:hAnsi="Times New Roman"/>
          <w:sz w:val="24"/>
          <w:szCs w:val="24"/>
        </w:rPr>
        <w:t>17.00</w:t>
      </w:r>
      <w:r w:rsidR="008A7EB3">
        <w:rPr>
          <w:rFonts w:ascii="Times New Roman" w:hAnsi="Times New Roman"/>
          <w:sz w:val="24"/>
          <w:szCs w:val="24"/>
        </w:rPr>
        <w:t>, piektdien</w:t>
      </w:r>
      <w:r w:rsidR="00C15499">
        <w:rPr>
          <w:rFonts w:ascii="Times New Roman" w:hAnsi="Times New Roman"/>
          <w:sz w:val="24"/>
          <w:szCs w:val="24"/>
        </w:rPr>
        <w:t>ās</w:t>
      </w:r>
      <w:r w:rsidR="00650D50">
        <w:rPr>
          <w:rFonts w:ascii="Times New Roman" w:hAnsi="Times New Roman"/>
          <w:sz w:val="24"/>
          <w:szCs w:val="24"/>
        </w:rPr>
        <w:t xml:space="preserve"> </w:t>
      </w:r>
      <w:r w:rsidR="008A7EB3">
        <w:rPr>
          <w:rFonts w:ascii="Times New Roman" w:hAnsi="Times New Roman"/>
          <w:sz w:val="24"/>
          <w:szCs w:val="24"/>
        </w:rPr>
        <w:t>no plkst. 8.30 līdz plkst. 16.00.</w:t>
      </w:r>
    </w:p>
    <w:p w:rsidR="00674C13" w:rsidRDefault="00AB75B4" w:rsidP="005C0540">
      <w:pPr>
        <w:spacing w:after="0"/>
        <w:ind w:firstLine="720"/>
        <w:contextualSpacing/>
        <w:jc w:val="both"/>
        <w:rPr>
          <w:rFonts w:ascii="Times New Roman" w:hAnsi="Times New Roman" w:cs="Times New Roman"/>
          <w:sz w:val="24"/>
          <w:szCs w:val="24"/>
        </w:rPr>
      </w:pPr>
      <w:r>
        <w:rPr>
          <w:rFonts w:ascii="Times New Roman" w:hAnsi="Times New Roman"/>
          <w:sz w:val="24"/>
          <w:szCs w:val="24"/>
        </w:rPr>
        <w:t>1.2</w:t>
      </w:r>
      <w:r w:rsidR="00674C13">
        <w:rPr>
          <w:rFonts w:ascii="Times New Roman" w:hAnsi="Times New Roman"/>
          <w:sz w:val="24"/>
          <w:szCs w:val="24"/>
        </w:rPr>
        <w:t xml:space="preserve">.2. Piedāvājumi, kas nav iesniegti noteiktajā kārtībā vai saņemti pēc </w:t>
      </w:r>
      <w:r w:rsidR="00674C13">
        <w:rPr>
          <w:rFonts w:ascii="Times New Roman" w:hAnsi="Times New Roman" w:cs="Times New Roman"/>
          <w:sz w:val="24"/>
          <w:szCs w:val="24"/>
        </w:rPr>
        <w:t>Nekustamā īpašuma nomas</w:t>
      </w:r>
      <w:r w:rsidR="001717D9">
        <w:rPr>
          <w:rFonts w:ascii="Times New Roman" w:hAnsi="Times New Roman" w:cs="Times New Roman"/>
          <w:sz w:val="24"/>
          <w:szCs w:val="24"/>
        </w:rPr>
        <w:t xml:space="preserve"> objekta</w:t>
      </w:r>
      <w:r w:rsidR="00674C13">
        <w:rPr>
          <w:rFonts w:ascii="Times New Roman" w:hAnsi="Times New Roman" w:cs="Times New Roman"/>
          <w:sz w:val="24"/>
          <w:szCs w:val="24"/>
        </w:rPr>
        <w:t xml:space="preserve"> piedāvājumu atlases</w:t>
      </w:r>
      <w:r w:rsidR="00251FB4">
        <w:rPr>
          <w:rFonts w:ascii="Times New Roman" w:hAnsi="Times New Roman" w:cs="Times New Roman"/>
          <w:sz w:val="24"/>
          <w:szCs w:val="24"/>
        </w:rPr>
        <w:t xml:space="preserve"> noteikum</w:t>
      </w:r>
      <w:r w:rsidR="00E55CC3">
        <w:rPr>
          <w:rFonts w:ascii="Times New Roman" w:hAnsi="Times New Roman" w:cs="Times New Roman"/>
          <w:sz w:val="24"/>
          <w:szCs w:val="24"/>
        </w:rPr>
        <w:t xml:space="preserve">u </w:t>
      </w:r>
      <w:r w:rsidR="00251FB4">
        <w:rPr>
          <w:rFonts w:ascii="Times New Roman" w:hAnsi="Times New Roman" w:cs="Times New Roman"/>
          <w:sz w:val="24"/>
          <w:szCs w:val="24"/>
        </w:rPr>
        <w:t>(turpmāk – Noteikumi</w:t>
      </w:r>
      <w:r w:rsidR="00674C13">
        <w:rPr>
          <w:rFonts w:ascii="Times New Roman" w:hAnsi="Times New Roman" w:cs="Times New Roman"/>
          <w:sz w:val="24"/>
          <w:szCs w:val="24"/>
        </w:rPr>
        <w:t>)</w:t>
      </w:r>
      <w:r w:rsidR="00E55CC3">
        <w:rPr>
          <w:rFonts w:ascii="Times New Roman" w:hAnsi="Times New Roman" w:cs="Times New Roman"/>
          <w:sz w:val="24"/>
          <w:szCs w:val="24"/>
        </w:rPr>
        <w:t xml:space="preserve"> </w:t>
      </w:r>
      <w:r w:rsidR="00E55CC3" w:rsidRPr="00E55CC3">
        <w:rPr>
          <w:rFonts w:ascii="Times New Roman" w:hAnsi="Times New Roman" w:cs="Times New Roman"/>
          <w:sz w:val="24"/>
          <w:szCs w:val="24"/>
        </w:rPr>
        <w:t>1.2.1. apakšpunktā</w:t>
      </w:r>
      <w:r w:rsidR="00674C13">
        <w:rPr>
          <w:rFonts w:ascii="Times New Roman" w:hAnsi="Times New Roman" w:cs="Times New Roman"/>
          <w:sz w:val="24"/>
          <w:szCs w:val="24"/>
        </w:rPr>
        <w:t xml:space="preserve"> norādītā piedāvājumu iesniegšanas termiņa beigām netiek izskatīti. Pasta sūtījumam ar piedāvā</w:t>
      </w:r>
      <w:r w:rsidR="00251FB4">
        <w:rPr>
          <w:rFonts w:ascii="Times New Roman" w:hAnsi="Times New Roman" w:cs="Times New Roman"/>
          <w:sz w:val="24"/>
          <w:szCs w:val="24"/>
        </w:rPr>
        <w:t xml:space="preserve">jumu ir jābūt </w:t>
      </w:r>
      <w:r w:rsidR="001717D9">
        <w:rPr>
          <w:rFonts w:ascii="Times New Roman" w:hAnsi="Times New Roman" w:cs="Times New Roman"/>
          <w:sz w:val="24"/>
          <w:szCs w:val="24"/>
        </w:rPr>
        <w:t xml:space="preserve">saņemtam </w:t>
      </w:r>
      <w:r w:rsidR="00251FB4">
        <w:rPr>
          <w:rFonts w:ascii="Times New Roman" w:hAnsi="Times New Roman" w:cs="Times New Roman"/>
          <w:sz w:val="24"/>
          <w:szCs w:val="24"/>
        </w:rPr>
        <w:t>Noteikumu</w:t>
      </w:r>
      <w:r w:rsidR="00674C13">
        <w:rPr>
          <w:rFonts w:ascii="Times New Roman" w:hAnsi="Times New Roman" w:cs="Times New Roman"/>
          <w:sz w:val="24"/>
          <w:szCs w:val="24"/>
        </w:rPr>
        <w:t xml:space="preserve"> 1.</w:t>
      </w:r>
      <w:r w:rsidR="00B92F46">
        <w:rPr>
          <w:rFonts w:ascii="Times New Roman" w:hAnsi="Times New Roman" w:cs="Times New Roman"/>
          <w:sz w:val="24"/>
          <w:szCs w:val="24"/>
        </w:rPr>
        <w:t>2</w:t>
      </w:r>
      <w:r w:rsidR="00674C13">
        <w:rPr>
          <w:rFonts w:ascii="Times New Roman" w:hAnsi="Times New Roman" w:cs="Times New Roman"/>
          <w:sz w:val="24"/>
          <w:szCs w:val="24"/>
        </w:rPr>
        <w:t xml:space="preserve">.1. apakšpunktā </w:t>
      </w:r>
      <w:r w:rsidR="00034A35">
        <w:rPr>
          <w:rFonts w:ascii="Times New Roman" w:hAnsi="Times New Roman" w:cs="Times New Roman"/>
          <w:sz w:val="24"/>
          <w:szCs w:val="24"/>
        </w:rPr>
        <w:t>norādītajā</w:t>
      </w:r>
      <w:r w:rsidR="00674C13">
        <w:rPr>
          <w:rFonts w:ascii="Times New Roman" w:hAnsi="Times New Roman" w:cs="Times New Roman"/>
          <w:sz w:val="24"/>
          <w:szCs w:val="24"/>
        </w:rPr>
        <w:t xml:space="preserve"> adresē līdz noteiktajam piedāvājumu iesniegšanas termiņam.</w:t>
      </w:r>
    </w:p>
    <w:p w:rsidR="004A0045" w:rsidRDefault="004A0045" w:rsidP="005C0540">
      <w:pPr>
        <w:spacing w:after="0"/>
        <w:ind w:firstLine="720"/>
        <w:contextualSpacing/>
        <w:jc w:val="both"/>
        <w:rPr>
          <w:rFonts w:ascii="Times New Roman" w:hAnsi="Times New Roman" w:cs="Times New Roman"/>
          <w:sz w:val="24"/>
          <w:szCs w:val="24"/>
        </w:rPr>
      </w:pPr>
    </w:p>
    <w:p w:rsidR="00AB75B4" w:rsidRPr="00676028" w:rsidRDefault="00AB75B4" w:rsidP="005C0540">
      <w:pPr>
        <w:spacing w:after="0"/>
        <w:ind w:firstLine="720"/>
        <w:contextualSpacing/>
        <w:jc w:val="both"/>
        <w:rPr>
          <w:rFonts w:ascii="Times New Roman" w:hAnsi="Times New Roman" w:cs="Times New Roman"/>
          <w:sz w:val="24"/>
          <w:szCs w:val="24"/>
        </w:rPr>
      </w:pPr>
      <w:r w:rsidRPr="00676028">
        <w:rPr>
          <w:rFonts w:ascii="Times New Roman" w:hAnsi="Times New Roman" w:cs="Times New Roman"/>
          <w:sz w:val="24"/>
          <w:szCs w:val="24"/>
        </w:rPr>
        <w:t xml:space="preserve">1.3. </w:t>
      </w:r>
      <w:r w:rsidR="001717D9">
        <w:rPr>
          <w:rFonts w:ascii="Times New Roman" w:hAnsi="Times New Roman" w:cs="Times New Roman"/>
          <w:sz w:val="24"/>
          <w:szCs w:val="24"/>
        </w:rPr>
        <w:t>P</w:t>
      </w:r>
      <w:r w:rsidRPr="00676028">
        <w:rPr>
          <w:rFonts w:ascii="Times New Roman" w:hAnsi="Times New Roman" w:cs="Times New Roman"/>
          <w:sz w:val="24"/>
          <w:szCs w:val="24"/>
        </w:rPr>
        <w:t>iedāvājuma noformējum</w:t>
      </w:r>
      <w:r w:rsidR="001717D9">
        <w:rPr>
          <w:rFonts w:ascii="Times New Roman" w:hAnsi="Times New Roman" w:cs="Times New Roman"/>
          <w:sz w:val="24"/>
          <w:szCs w:val="24"/>
        </w:rPr>
        <w:t>a</w:t>
      </w:r>
      <w:r w:rsidRPr="00676028">
        <w:rPr>
          <w:rFonts w:ascii="Times New Roman" w:hAnsi="Times New Roman" w:cs="Times New Roman"/>
          <w:sz w:val="24"/>
          <w:szCs w:val="24"/>
        </w:rPr>
        <w:t xml:space="preserve"> un iesniegšan</w:t>
      </w:r>
      <w:r w:rsidR="001717D9">
        <w:rPr>
          <w:rFonts w:ascii="Times New Roman" w:hAnsi="Times New Roman" w:cs="Times New Roman"/>
          <w:sz w:val="24"/>
          <w:szCs w:val="24"/>
        </w:rPr>
        <w:t>a</w:t>
      </w:r>
      <w:r w:rsidR="004F7CA9">
        <w:rPr>
          <w:rFonts w:ascii="Times New Roman" w:hAnsi="Times New Roman" w:cs="Times New Roman"/>
          <w:sz w:val="24"/>
          <w:szCs w:val="24"/>
        </w:rPr>
        <w:t>s prasības</w:t>
      </w:r>
    </w:p>
    <w:p w:rsidR="00AB75B4" w:rsidRDefault="00AB75B4" w:rsidP="001717D9">
      <w:pPr>
        <w:spacing w:after="0"/>
        <w:ind w:firstLine="720"/>
        <w:contextualSpacing/>
        <w:jc w:val="both"/>
        <w:rPr>
          <w:rFonts w:ascii="Times New Roman" w:hAnsi="Times New Roman" w:cs="Times New Roman"/>
          <w:sz w:val="24"/>
          <w:szCs w:val="24"/>
        </w:rPr>
      </w:pPr>
      <w:r w:rsidRPr="00676028">
        <w:rPr>
          <w:rFonts w:ascii="Times New Roman" w:hAnsi="Times New Roman" w:cs="Times New Roman"/>
          <w:sz w:val="24"/>
          <w:szCs w:val="24"/>
        </w:rPr>
        <w:t>1.3.1. Piedāvājuma noformējums</w:t>
      </w:r>
    </w:p>
    <w:p w:rsidR="00AB75B4" w:rsidRDefault="00335507" w:rsidP="001717D9">
      <w:pPr>
        <w:spacing w:after="0"/>
        <w:ind w:firstLine="720"/>
        <w:contextualSpacing/>
        <w:jc w:val="both"/>
        <w:rPr>
          <w:rFonts w:ascii="Times New Roman" w:eastAsia="Times New Roman" w:hAnsi="Times New Roman"/>
          <w:sz w:val="24"/>
          <w:szCs w:val="26"/>
        </w:rPr>
      </w:pPr>
      <w:r w:rsidRPr="00676028">
        <w:rPr>
          <w:rFonts w:ascii="Times New Roman" w:eastAsia="Times New Roman" w:hAnsi="Times New Roman"/>
          <w:sz w:val="24"/>
          <w:szCs w:val="26"/>
        </w:rPr>
        <w:t xml:space="preserve">1.3.1.1. </w:t>
      </w:r>
      <w:r w:rsidR="00AB75B4" w:rsidRPr="00676028">
        <w:rPr>
          <w:rFonts w:ascii="Times New Roman" w:eastAsia="Times New Roman" w:hAnsi="Times New Roman"/>
          <w:sz w:val="24"/>
          <w:szCs w:val="26"/>
        </w:rPr>
        <w:t>Piedāvājumu</w:t>
      </w:r>
      <w:r w:rsidR="00B22AE1">
        <w:rPr>
          <w:rFonts w:ascii="Times New Roman" w:eastAsia="Times New Roman" w:hAnsi="Times New Roman"/>
          <w:sz w:val="24"/>
          <w:szCs w:val="26"/>
        </w:rPr>
        <w:t xml:space="preserve"> elektroniskā datu nesējā</w:t>
      </w:r>
      <w:r w:rsidR="00AB75B4" w:rsidRPr="00676028">
        <w:rPr>
          <w:rFonts w:ascii="Times New Roman" w:eastAsia="Times New Roman" w:hAnsi="Times New Roman"/>
          <w:sz w:val="24"/>
          <w:szCs w:val="26"/>
        </w:rPr>
        <w:t xml:space="preserve"> iesniedz slēgtā (aizlīmētā) aploksnē, vienā eksemplārā. Uz iepakojuma jābūt norādītam:</w:t>
      </w:r>
    </w:p>
    <w:p w:rsidR="00AB75B4" w:rsidRDefault="00AB75B4" w:rsidP="001717D9">
      <w:pPr>
        <w:spacing w:after="0"/>
        <w:ind w:firstLine="720"/>
        <w:contextualSpacing/>
        <w:jc w:val="both"/>
        <w:rPr>
          <w:rFonts w:ascii="Times New Roman" w:eastAsia="Times New Roman" w:hAnsi="Times New Roman"/>
          <w:sz w:val="24"/>
          <w:szCs w:val="26"/>
        </w:rPr>
      </w:pPr>
      <w:r>
        <w:rPr>
          <w:rFonts w:ascii="Times New Roman" w:eastAsia="Times New Roman" w:hAnsi="Times New Roman"/>
          <w:sz w:val="24"/>
          <w:szCs w:val="26"/>
        </w:rPr>
        <w:t>1.3.1.1.</w:t>
      </w:r>
      <w:r w:rsidR="00335507">
        <w:rPr>
          <w:rFonts w:ascii="Times New Roman" w:eastAsia="Times New Roman" w:hAnsi="Times New Roman"/>
          <w:sz w:val="24"/>
          <w:szCs w:val="26"/>
        </w:rPr>
        <w:t xml:space="preserve">1. </w:t>
      </w:r>
      <w:r>
        <w:rPr>
          <w:rFonts w:ascii="Times New Roman" w:eastAsia="Times New Roman" w:hAnsi="Times New Roman"/>
          <w:sz w:val="24"/>
          <w:szCs w:val="26"/>
        </w:rPr>
        <w:t>“Nekustamā īpašuma nomas piedāvājums “</w:t>
      </w:r>
      <w:r w:rsidR="006E79B0">
        <w:rPr>
          <w:rFonts w:ascii="Times New Roman" w:eastAsia="Times New Roman" w:hAnsi="Times New Roman"/>
          <w:sz w:val="24"/>
          <w:szCs w:val="26"/>
        </w:rPr>
        <w:t xml:space="preserve">Valsts zemes dienesta </w:t>
      </w:r>
      <w:r w:rsidR="00223093">
        <w:rPr>
          <w:rFonts w:ascii="Times New Roman" w:eastAsia="Times New Roman" w:hAnsi="Times New Roman"/>
          <w:sz w:val="24"/>
          <w:szCs w:val="26"/>
        </w:rPr>
        <w:t>Gulbenes</w:t>
      </w:r>
      <w:r w:rsidR="006E79B0">
        <w:rPr>
          <w:rFonts w:ascii="Times New Roman" w:eastAsia="Times New Roman" w:hAnsi="Times New Roman"/>
          <w:sz w:val="24"/>
          <w:szCs w:val="26"/>
        </w:rPr>
        <w:t xml:space="preserve"> biroja </w:t>
      </w:r>
      <w:r w:rsidR="002104D4">
        <w:rPr>
          <w:rFonts w:ascii="Times New Roman" w:eastAsia="Times New Roman" w:hAnsi="Times New Roman"/>
          <w:sz w:val="24"/>
          <w:szCs w:val="26"/>
        </w:rPr>
        <w:t>darbībai</w:t>
      </w:r>
      <w:r w:rsidR="006E79B0">
        <w:rPr>
          <w:rFonts w:ascii="Times New Roman" w:eastAsia="Times New Roman" w:hAnsi="Times New Roman"/>
          <w:sz w:val="24"/>
          <w:szCs w:val="26"/>
        </w:rPr>
        <w:t xml:space="preserve"> nepieciešamo telpu noma</w:t>
      </w:r>
      <w:r>
        <w:rPr>
          <w:rFonts w:ascii="Times New Roman" w:eastAsia="Times New Roman" w:hAnsi="Times New Roman"/>
          <w:sz w:val="24"/>
          <w:szCs w:val="26"/>
        </w:rPr>
        <w:t>””;</w:t>
      </w:r>
    </w:p>
    <w:p w:rsidR="00AB75B4" w:rsidRDefault="00335507" w:rsidP="001717D9">
      <w:pPr>
        <w:spacing w:after="0"/>
        <w:ind w:firstLine="720"/>
        <w:contextualSpacing/>
        <w:jc w:val="both"/>
        <w:rPr>
          <w:rFonts w:ascii="Times New Roman" w:eastAsia="Times New Roman" w:hAnsi="Times New Roman"/>
          <w:sz w:val="24"/>
          <w:szCs w:val="26"/>
        </w:rPr>
      </w:pPr>
      <w:r>
        <w:rPr>
          <w:rFonts w:ascii="Times New Roman" w:eastAsia="Times New Roman" w:hAnsi="Times New Roman"/>
          <w:sz w:val="24"/>
          <w:szCs w:val="26"/>
        </w:rPr>
        <w:t>1.3.1.1.2</w:t>
      </w:r>
      <w:r w:rsidR="00AB75B4">
        <w:rPr>
          <w:rFonts w:ascii="Times New Roman" w:eastAsia="Times New Roman" w:hAnsi="Times New Roman"/>
          <w:sz w:val="24"/>
          <w:szCs w:val="26"/>
        </w:rPr>
        <w:t>. Pretendenta nosaukumam, juridiskajai adresei un reģistrācijas numuram;</w:t>
      </w:r>
    </w:p>
    <w:p w:rsidR="00AB75B4" w:rsidRDefault="00AB75B4" w:rsidP="001717D9">
      <w:pPr>
        <w:spacing w:after="0"/>
        <w:ind w:firstLine="720"/>
        <w:contextualSpacing/>
        <w:jc w:val="both"/>
        <w:rPr>
          <w:rFonts w:ascii="Times New Roman" w:eastAsia="Times New Roman" w:hAnsi="Times New Roman"/>
          <w:sz w:val="24"/>
          <w:szCs w:val="26"/>
        </w:rPr>
      </w:pPr>
      <w:r>
        <w:rPr>
          <w:rFonts w:ascii="Times New Roman" w:eastAsia="Times New Roman" w:hAnsi="Times New Roman"/>
          <w:sz w:val="24"/>
          <w:szCs w:val="26"/>
        </w:rPr>
        <w:t>1.3.1.</w:t>
      </w:r>
      <w:r w:rsidR="00335507">
        <w:rPr>
          <w:rFonts w:ascii="Times New Roman" w:eastAsia="Times New Roman" w:hAnsi="Times New Roman"/>
          <w:sz w:val="24"/>
          <w:szCs w:val="26"/>
        </w:rPr>
        <w:t>1.</w:t>
      </w:r>
      <w:r>
        <w:rPr>
          <w:rFonts w:ascii="Times New Roman" w:eastAsia="Times New Roman" w:hAnsi="Times New Roman"/>
          <w:sz w:val="24"/>
          <w:szCs w:val="26"/>
        </w:rPr>
        <w:t>3. Nomnieka nosaukumam un adresei;</w:t>
      </w:r>
    </w:p>
    <w:p w:rsidR="00AB75B4" w:rsidRPr="00326CD1" w:rsidRDefault="00AB75B4" w:rsidP="001717D9">
      <w:pPr>
        <w:spacing w:after="0"/>
        <w:ind w:firstLine="720"/>
        <w:contextualSpacing/>
        <w:jc w:val="both"/>
        <w:rPr>
          <w:rFonts w:ascii="Times New Roman" w:eastAsia="Times New Roman" w:hAnsi="Times New Roman"/>
          <w:b/>
          <w:color w:val="FF0000"/>
          <w:sz w:val="24"/>
          <w:szCs w:val="26"/>
        </w:rPr>
      </w:pPr>
      <w:r>
        <w:rPr>
          <w:rFonts w:ascii="Times New Roman" w:eastAsia="Times New Roman" w:hAnsi="Times New Roman"/>
          <w:sz w:val="24"/>
          <w:szCs w:val="26"/>
        </w:rPr>
        <w:t>1.3.1.</w:t>
      </w:r>
      <w:r w:rsidR="00335507">
        <w:rPr>
          <w:rFonts w:ascii="Times New Roman" w:eastAsia="Times New Roman" w:hAnsi="Times New Roman"/>
          <w:sz w:val="24"/>
          <w:szCs w:val="26"/>
        </w:rPr>
        <w:t>1.</w:t>
      </w:r>
      <w:r>
        <w:rPr>
          <w:rFonts w:ascii="Times New Roman" w:eastAsia="Times New Roman" w:hAnsi="Times New Roman"/>
          <w:sz w:val="24"/>
          <w:szCs w:val="26"/>
        </w:rPr>
        <w:t>4</w:t>
      </w:r>
      <w:r w:rsidR="003239C1" w:rsidRPr="00326CD1">
        <w:rPr>
          <w:rFonts w:ascii="Times New Roman" w:eastAsia="Times New Roman" w:hAnsi="Times New Roman"/>
          <w:color w:val="FF0000"/>
          <w:sz w:val="24"/>
          <w:szCs w:val="26"/>
        </w:rPr>
        <w:t xml:space="preserve"> </w:t>
      </w:r>
      <w:r w:rsidRPr="00DD2678">
        <w:rPr>
          <w:rFonts w:ascii="Times New Roman" w:eastAsia="Times New Roman" w:hAnsi="Times New Roman"/>
          <w:sz w:val="24"/>
          <w:szCs w:val="26"/>
        </w:rPr>
        <w:t>“Neatvērt līdz 20</w:t>
      </w:r>
      <w:r w:rsidR="006E79B0" w:rsidRPr="00DD2678">
        <w:rPr>
          <w:rFonts w:ascii="Times New Roman" w:eastAsia="Times New Roman" w:hAnsi="Times New Roman"/>
          <w:sz w:val="24"/>
          <w:szCs w:val="26"/>
        </w:rPr>
        <w:t>2</w:t>
      </w:r>
      <w:r w:rsidR="00223093">
        <w:rPr>
          <w:rFonts w:ascii="Times New Roman" w:eastAsia="Times New Roman" w:hAnsi="Times New Roman"/>
          <w:sz w:val="24"/>
          <w:szCs w:val="26"/>
        </w:rPr>
        <w:t>1</w:t>
      </w:r>
      <w:r w:rsidRPr="00DD2678">
        <w:rPr>
          <w:rFonts w:ascii="Times New Roman" w:eastAsia="Times New Roman" w:hAnsi="Times New Roman"/>
          <w:sz w:val="24"/>
          <w:szCs w:val="26"/>
        </w:rPr>
        <w:t xml:space="preserve">.gada </w:t>
      </w:r>
      <w:r w:rsidR="004277B1" w:rsidRPr="002431C5">
        <w:rPr>
          <w:rFonts w:ascii="Times New Roman" w:eastAsia="Times New Roman" w:hAnsi="Times New Roman"/>
          <w:sz w:val="24"/>
          <w:szCs w:val="26"/>
        </w:rPr>
        <w:t>23</w:t>
      </w:r>
      <w:r w:rsidR="00DD2678">
        <w:rPr>
          <w:rFonts w:ascii="Times New Roman" w:eastAsia="Times New Roman" w:hAnsi="Times New Roman"/>
          <w:sz w:val="24"/>
          <w:szCs w:val="26"/>
        </w:rPr>
        <w:t xml:space="preserve">. </w:t>
      </w:r>
      <w:r w:rsidR="00B55E3D">
        <w:rPr>
          <w:rFonts w:ascii="Times New Roman" w:eastAsia="Times New Roman" w:hAnsi="Times New Roman"/>
          <w:sz w:val="24"/>
          <w:szCs w:val="26"/>
        </w:rPr>
        <w:t>septembra</w:t>
      </w:r>
      <w:r w:rsidR="00223093">
        <w:rPr>
          <w:rFonts w:ascii="Times New Roman" w:eastAsia="Times New Roman" w:hAnsi="Times New Roman"/>
          <w:sz w:val="24"/>
          <w:szCs w:val="26"/>
        </w:rPr>
        <w:t xml:space="preserve"> </w:t>
      </w:r>
      <w:r w:rsidRPr="00DD2678">
        <w:rPr>
          <w:rFonts w:ascii="Times New Roman" w:eastAsia="Times New Roman" w:hAnsi="Times New Roman"/>
          <w:sz w:val="24"/>
          <w:szCs w:val="26"/>
        </w:rPr>
        <w:t>plkst.11.00”.</w:t>
      </w:r>
    </w:p>
    <w:p w:rsidR="00600982" w:rsidRPr="00676028" w:rsidRDefault="00600982" w:rsidP="00600982">
      <w:pPr>
        <w:spacing w:after="0"/>
        <w:ind w:left="-5" w:right="121" w:firstLine="725"/>
        <w:contextualSpacing/>
        <w:jc w:val="both"/>
        <w:rPr>
          <w:rFonts w:ascii="Times New Roman" w:hAnsi="Times New Roman" w:cs="Times New Roman"/>
          <w:sz w:val="24"/>
          <w:szCs w:val="24"/>
        </w:rPr>
      </w:pPr>
      <w:r w:rsidRPr="00676028">
        <w:rPr>
          <w:rFonts w:ascii="Times New Roman" w:hAnsi="Times New Roman" w:cs="Times New Roman"/>
          <w:sz w:val="24"/>
          <w:szCs w:val="24"/>
        </w:rPr>
        <w:t>1.3.</w:t>
      </w:r>
      <w:r w:rsidR="00335507" w:rsidRPr="00676028">
        <w:rPr>
          <w:rFonts w:ascii="Times New Roman" w:hAnsi="Times New Roman" w:cs="Times New Roman"/>
          <w:sz w:val="24"/>
          <w:szCs w:val="24"/>
        </w:rPr>
        <w:t>1.</w:t>
      </w:r>
      <w:r w:rsidRPr="00676028">
        <w:rPr>
          <w:rFonts w:ascii="Times New Roman" w:hAnsi="Times New Roman" w:cs="Times New Roman"/>
          <w:sz w:val="24"/>
          <w:szCs w:val="24"/>
        </w:rPr>
        <w:t xml:space="preserve">5. Piedāvājums jāsagatavo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 </w:t>
      </w:r>
    </w:p>
    <w:p w:rsidR="00600982" w:rsidRPr="006F47E0" w:rsidRDefault="00600982" w:rsidP="00600982">
      <w:pPr>
        <w:spacing w:after="0"/>
        <w:ind w:left="-5" w:right="116" w:firstLine="725"/>
        <w:contextualSpacing/>
        <w:jc w:val="both"/>
        <w:rPr>
          <w:rFonts w:ascii="Times New Roman" w:hAnsi="Times New Roman" w:cs="Times New Roman"/>
          <w:sz w:val="24"/>
          <w:szCs w:val="24"/>
        </w:rPr>
      </w:pPr>
      <w:r w:rsidRPr="006F47E0">
        <w:rPr>
          <w:rFonts w:ascii="Times New Roman" w:hAnsi="Times New Roman" w:cs="Times New Roman"/>
          <w:sz w:val="24"/>
          <w:szCs w:val="24"/>
        </w:rPr>
        <w:t>1.3.</w:t>
      </w:r>
      <w:r w:rsidR="00335507" w:rsidRPr="006F47E0">
        <w:rPr>
          <w:rFonts w:ascii="Times New Roman" w:hAnsi="Times New Roman" w:cs="Times New Roman"/>
          <w:sz w:val="24"/>
          <w:szCs w:val="24"/>
        </w:rPr>
        <w:t>1.</w:t>
      </w:r>
      <w:r w:rsidRPr="006F47E0">
        <w:rPr>
          <w:rFonts w:ascii="Times New Roman" w:hAnsi="Times New Roman" w:cs="Times New Roman"/>
          <w:sz w:val="24"/>
          <w:szCs w:val="24"/>
        </w:rPr>
        <w:t>6. Apliecinājumu par tulkojuma pareizību sagatavo saskaņā ar Ministru kabineta 2000.</w:t>
      </w:r>
      <w:r w:rsidR="00DD2678">
        <w:rPr>
          <w:rFonts w:ascii="Times New Roman" w:hAnsi="Times New Roman" w:cs="Times New Roman"/>
          <w:sz w:val="24"/>
          <w:szCs w:val="24"/>
        </w:rPr>
        <w:t xml:space="preserve"> </w:t>
      </w:r>
      <w:r w:rsidRPr="006F47E0">
        <w:rPr>
          <w:rFonts w:ascii="Times New Roman" w:hAnsi="Times New Roman" w:cs="Times New Roman"/>
          <w:sz w:val="24"/>
          <w:szCs w:val="24"/>
        </w:rPr>
        <w:t>gada 22.</w:t>
      </w:r>
      <w:r w:rsidR="00DD2678">
        <w:rPr>
          <w:rFonts w:ascii="Times New Roman" w:hAnsi="Times New Roman" w:cs="Times New Roman"/>
          <w:sz w:val="24"/>
          <w:szCs w:val="24"/>
        </w:rPr>
        <w:t xml:space="preserve"> </w:t>
      </w:r>
      <w:r w:rsidRPr="006F47E0">
        <w:rPr>
          <w:rFonts w:ascii="Times New Roman" w:hAnsi="Times New Roman" w:cs="Times New Roman"/>
          <w:sz w:val="24"/>
          <w:szCs w:val="24"/>
        </w:rPr>
        <w:t>augusta noteikumiem Nr.</w:t>
      </w:r>
      <w:r w:rsidR="00DD2678">
        <w:rPr>
          <w:rFonts w:ascii="Times New Roman" w:hAnsi="Times New Roman" w:cs="Times New Roman"/>
          <w:sz w:val="24"/>
          <w:szCs w:val="24"/>
        </w:rPr>
        <w:t xml:space="preserve"> </w:t>
      </w:r>
      <w:r w:rsidRPr="006F47E0">
        <w:rPr>
          <w:rFonts w:ascii="Times New Roman" w:hAnsi="Times New Roman" w:cs="Times New Roman"/>
          <w:sz w:val="24"/>
          <w:szCs w:val="24"/>
        </w:rPr>
        <w:t xml:space="preserve">291 “Kārtība, kādā apliecināmi dokumentu tulkojumi valsts valodā”. </w:t>
      </w:r>
    </w:p>
    <w:p w:rsidR="00600982" w:rsidRPr="00676028" w:rsidRDefault="00600982" w:rsidP="00600982">
      <w:pPr>
        <w:spacing w:after="0"/>
        <w:ind w:left="-5" w:right="121" w:firstLine="725"/>
        <w:contextualSpacing/>
        <w:jc w:val="both"/>
        <w:rPr>
          <w:rFonts w:ascii="Times New Roman" w:hAnsi="Times New Roman" w:cs="Times New Roman"/>
          <w:sz w:val="24"/>
          <w:szCs w:val="24"/>
        </w:rPr>
      </w:pPr>
      <w:r w:rsidRPr="00676028">
        <w:rPr>
          <w:rFonts w:ascii="Times New Roman" w:hAnsi="Times New Roman" w:cs="Times New Roman"/>
          <w:sz w:val="24"/>
          <w:szCs w:val="24"/>
        </w:rPr>
        <w:t>1.3.</w:t>
      </w:r>
      <w:r w:rsidR="00335507" w:rsidRPr="00676028">
        <w:rPr>
          <w:rFonts w:ascii="Times New Roman" w:hAnsi="Times New Roman" w:cs="Times New Roman"/>
          <w:sz w:val="24"/>
          <w:szCs w:val="24"/>
        </w:rPr>
        <w:t>1.</w:t>
      </w:r>
      <w:r w:rsidRPr="00676028">
        <w:rPr>
          <w:rFonts w:ascii="Times New Roman" w:hAnsi="Times New Roman" w:cs="Times New Roman"/>
          <w:sz w:val="24"/>
          <w:szCs w:val="24"/>
        </w:rPr>
        <w:t xml:space="preserve">7. Visos pretendenta iesniegtajos dokumentos pretendenta nosaukumam jābūt juridiski pareizam. Pretējā gadījumā Komisijai ir tiesības uzskatīt, ka dokuments, kurā norādīts nepareizs (neprecīzs) pretendenta nosaukums, nav iesniegts; </w:t>
      </w:r>
    </w:p>
    <w:p w:rsidR="009E27A6" w:rsidRPr="006F47E0" w:rsidRDefault="00600982" w:rsidP="009E27A6">
      <w:pPr>
        <w:spacing w:after="0"/>
        <w:ind w:left="-6" w:right="125" w:firstLine="726"/>
        <w:contextualSpacing/>
        <w:jc w:val="both"/>
        <w:rPr>
          <w:rFonts w:ascii="Times New Roman" w:hAnsi="Times New Roman" w:cs="Times New Roman"/>
          <w:sz w:val="24"/>
          <w:szCs w:val="24"/>
        </w:rPr>
      </w:pPr>
      <w:r w:rsidRPr="006F47E0">
        <w:rPr>
          <w:rFonts w:ascii="Times New Roman" w:hAnsi="Times New Roman" w:cs="Times New Roman"/>
          <w:sz w:val="24"/>
          <w:szCs w:val="24"/>
        </w:rPr>
        <w:t>1.3.</w:t>
      </w:r>
      <w:r w:rsidR="00335507" w:rsidRPr="006F47E0">
        <w:rPr>
          <w:rFonts w:ascii="Times New Roman" w:hAnsi="Times New Roman" w:cs="Times New Roman"/>
          <w:sz w:val="24"/>
          <w:szCs w:val="24"/>
        </w:rPr>
        <w:t>1.</w:t>
      </w:r>
      <w:r w:rsidRPr="006F47E0">
        <w:rPr>
          <w:rFonts w:ascii="Times New Roman" w:hAnsi="Times New Roman" w:cs="Times New Roman"/>
          <w:sz w:val="24"/>
          <w:szCs w:val="24"/>
        </w:rPr>
        <w:t xml:space="preserve">8. Dokumenta kopijas pareizību apliecina ar apliecinājuma uzrakstu, kuru sagatavo saskaņā ar Ministru kabineta </w:t>
      </w:r>
      <w:r w:rsidR="00FF71FC" w:rsidRPr="00FF71FC">
        <w:rPr>
          <w:rFonts w:ascii="Times New Roman" w:hAnsi="Times New Roman" w:cs="Times New Roman"/>
          <w:sz w:val="24"/>
          <w:szCs w:val="24"/>
        </w:rPr>
        <w:t>2018. gada 4. septembra noteikum</w:t>
      </w:r>
      <w:r w:rsidR="00FF71FC">
        <w:rPr>
          <w:rFonts w:ascii="Times New Roman" w:hAnsi="Times New Roman" w:cs="Times New Roman"/>
          <w:sz w:val="24"/>
          <w:szCs w:val="24"/>
        </w:rPr>
        <w:t>iem</w:t>
      </w:r>
      <w:r w:rsidR="00FF71FC" w:rsidRPr="00FF71FC">
        <w:rPr>
          <w:rFonts w:ascii="Times New Roman" w:hAnsi="Times New Roman" w:cs="Times New Roman"/>
          <w:sz w:val="24"/>
          <w:szCs w:val="24"/>
        </w:rPr>
        <w:t xml:space="preserve"> Nr. 558 "Dokumentu izstrādāšanas un noformēšanas kārtība"</w:t>
      </w:r>
      <w:r w:rsidR="00DD2678">
        <w:rPr>
          <w:rFonts w:ascii="Times New Roman" w:hAnsi="Times New Roman" w:cs="Times New Roman"/>
          <w:sz w:val="24"/>
          <w:szCs w:val="24"/>
        </w:rPr>
        <w:t>.</w:t>
      </w:r>
      <w:r w:rsidRPr="006F47E0">
        <w:rPr>
          <w:rFonts w:ascii="Times New Roman" w:hAnsi="Times New Roman" w:cs="Times New Roman"/>
          <w:sz w:val="24"/>
          <w:szCs w:val="24"/>
        </w:rPr>
        <w:t xml:space="preserve"> </w:t>
      </w:r>
    </w:p>
    <w:p w:rsidR="00335507" w:rsidRPr="006F47E0" w:rsidRDefault="00335507" w:rsidP="00572179">
      <w:pPr>
        <w:spacing w:after="0"/>
        <w:ind w:left="-6" w:right="125" w:firstLine="726"/>
        <w:contextualSpacing/>
        <w:rPr>
          <w:rFonts w:ascii="Times New Roman" w:hAnsi="Times New Roman" w:cs="Times New Roman"/>
          <w:sz w:val="24"/>
          <w:szCs w:val="24"/>
        </w:rPr>
      </w:pPr>
      <w:r w:rsidRPr="006F47E0">
        <w:rPr>
          <w:rFonts w:ascii="Times New Roman" w:hAnsi="Times New Roman" w:cs="Times New Roman"/>
          <w:sz w:val="24"/>
          <w:szCs w:val="24"/>
        </w:rPr>
        <w:t>1.3.</w:t>
      </w:r>
      <w:r w:rsidR="009E27A6">
        <w:rPr>
          <w:rFonts w:ascii="Times New Roman" w:hAnsi="Times New Roman" w:cs="Times New Roman"/>
          <w:sz w:val="24"/>
          <w:szCs w:val="24"/>
        </w:rPr>
        <w:t>2</w:t>
      </w:r>
      <w:r w:rsidRPr="006F47E0">
        <w:rPr>
          <w:rFonts w:ascii="Times New Roman" w:hAnsi="Times New Roman" w:cs="Times New Roman"/>
          <w:sz w:val="24"/>
          <w:szCs w:val="24"/>
        </w:rPr>
        <w:t>. Piedāvājumā ie</w:t>
      </w:r>
      <w:r w:rsidR="00413AED">
        <w:rPr>
          <w:rFonts w:ascii="Times New Roman" w:hAnsi="Times New Roman" w:cs="Times New Roman"/>
          <w:sz w:val="24"/>
          <w:szCs w:val="24"/>
        </w:rPr>
        <w:t>tver</w:t>
      </w:r>
      <w:r w:rsidRPr="006F47E0">
        <w:rPr>
          <w:rFonts w:ascii="Times New Roman" w:hAnsi="Times New Roman" w:cs="Times New Roman"/>
          <w:sz w:val="24"/>
          <w:szCs w:val="24"/>
        </w:rPr>
        <w:t>amie dokumenti</w:t>
      </w:r>
      <w:r w:rsidR="00C01F39">
        <w:rPr>
          <w:rFonts w:ascii="Times New Roman" w:hAnsi="Times New Roman" w:cs="Times New Roman"/>
          <w:sz w:val="24"/>
          <w:szCs w:val="24"/>
        </w:rPr>
        <w:t>:</w:t>
      </w:r>
    </w:p>
    <w:p w:rsidR="00E300E8" w:rsidRDefault="000F3F9A" w:rsidP="00E300E8">
      <w:pPr>
        <w:spacing w:after="0"/>
        <w:ind w:left="-5" w:right="48" w:firstLine="725"/>
        <w:contextualSpacing/>
        <w:jc w:val="both"/>
        <w:rPr>
          <w:rFonts w:ascii="Times New Roman" w:hAnsi="Times New Roman" w:cs="Times New Roman"/>
          <w:sz w:val="24"/>
          <w:szCs w:val="24"/>
        </w:rPr>
      </w:pPr>
      <w:r>
        <w:rPr>
          <w:rFonts w:ascii="Times New Roman" w:hAnsi="Times New Roman" w:cs="Times New Roman"/>
          <w:sz w:val="24"/>
          <w:szCs w:val="24"/>
        </w:rPr>
        <w:lastRenderedPageBreak/>
        <w:t>1.3.2</w:t>
      </w:r>
      <w:r w:rsidR="00E300E8" w:rsidRPr="00E300E8">
        <w:rPr>
          <w:rFonts w:ascii="Times New Roman" w:hAnsi="Times New Roman" w:cs="Times New Roman"/>
          <w:sz w:val="24"/>
          <w:szCs w:val="24"/>
        </w:rPr>
        <w:t>.1. Pretendenta izdota pilnvara, kas apliecina pilnvarotās per</w:t>
      </w:r>
      <w:r w:rsidR="00251FB4">
        <w:rPr>
          <w:rFonts w:ascii="Times New Roman" w:hAnsi="Times New Roman" w:cs="Times New Roman"/>
          <w:sz w:val="24"/>
          <w:szCs w:val="24"/>
        </w:rPr>
        <w:t>sonas tiesības parakstīt Noteikumos</w:t>
      </w:r>
      <w:r w:rsidR="00E300E8" w:rsidRPr="00E300E8">
        <w:rPr>
          <w:rFonts w:ascii="Times New Roman" w:hAnsi="Times New Roman" w:cs="Times New Roman"/>
          <w:sz w:val="24"/>
          <w:szCs w:val="24"/>
        </w:rPr>
        <w:t xml:space="preserve"> noteikto piedāvājumu, ja to paraksta pretendenta pilnvarotā persona; </w:t>
      </w:r>
    </w:p>
    <w:p w:rsidR="00E300E8" w:rsidRPr="00676028" w:rsidRDefault="00E300E8" w:rsidP="00E300E8">
      <w:pPr>
        <w:spacing w:after="0"/>
        <w:ind w:left="-5" w:right="48" w:firstLine="725"/>
        <w:contextualSpacing/>
        <w:jc w:val="both"/>
        <w:rPr>
          <w:rFonts w:ascii="Times New Roman" w:hAnsi="Times New Roman" w:cs="Times New Roman"/>
          <w:sz w:val="24"/>
          <w:szCs w:val="24"/>
        </w:rPr>
      </w:pPr>
      <w:r w:rsidRPr="00E300E8">
        <w:rPr>
          <w:rFonts w:ascii="Times New Roman" w:hAnsi="Times New Roman" w:cs="Times New Roman"/>
          <w:sz w:val="24"/>
          <w:szCs w:val="24"/>
        </w:rPr>
        <w:t xml:space="preserve">1.3.2.2. </w:t>
      </w:r>
      <w:r w:rsidRPr="00676028">
        <w:rPr>
          <w:rFonts w:ascii="Times New Roman" w:hAnsi="Times New Roman" w:cs="Times New Roman"/>
          <w:sz w:val="24"/>
          <w:szCs w:val="24"/>
        </w:rPr>
        <w:t xml:space="preserve">Parakstīts pieteikums par piedalīšanos nekustamā īpašuma </w:t>
      </w:r>
      <w:r w:rsidR="00251FB4">
        <w:rPr>
          <w:rFonts w:ascii="Times New Roman" w:hAnsi="Times New Roman" w:cs="Times New Roman"/>
          <w:sz w:val="24"/>
          <w:szCs w:val="24"/>
        </w:rPr>
        <w:t>nomas</w:t>
      </w:r>
      <w:r w:rsidR="006C7F0E">
        <w:rPr>
          <w:rFonts w:ascii="Times New Roman" w:hAnsi="Times New Roman" w:cs="Times New Roman"/>
          <w:sz w:val="24"/>
          <w:szCs w:val="24"/>
        </w:rPr>
        <w:t xml:space="preserve"> objekta piedāvājumu</w:t>
      </w:r>
      <w:r w:rsidR="00251FB4">
        <w:rPr>
          <w:rFonts w:ascii="Times New Roman" w:hAnsi="Times New Roman" w:cs="Times New Roman"/>
          <w:sz w:val="24"/>
          <w:szCs w:val="24"/>
        </w:rPr>
        <w:t xml:space="preserve"> atlasē saskaņā ar Noteikumu</w:t>
      </w:r>
      <w:r w:rsidRPr="00676028">
        <w:rPr>
          <w:rFonts w:ascii="Times New Roman" w:hAnsi="Times New Roman" w:cs="Times New Roman"/>
          <w:sz w:val="24"/>
          <w:szCs w:val="24"/>
        </w:rPr>
        <w:t xml:space="preserve"> 1.</w:t>
      </w:r>
      <w:r w:rsidR="006C7F0E">
        <w:rPr>
          <w:rFonts w:ascii="Times New Roman" w:hAnsi="Times New Roman" w:cs="Times New Roman"/>
          <w:sz w:val="24"/>
          <w:szCs w:val="24"/>
        </w:rPr>
        <w:t xml:space="preserve"> </w:t>
      </w:r>
      <w:r w:rsidR="006520E8" w:rsidRPr="00676028">
        <w:rPr>
          <w:rFonts w:ascii="Times New Roman" w:hAnsi="Times New Roman" w:cs="Times New Roman"/>
          <w:sz w:val="24"/>
          <w:szCs w:val="24"/>
        </w:rPr>
        <w:t>pielikumu</w:t>
      </w:r>
      <w:r w:rsidR="00F5266B" w:rsidRPr="00676028">
        <w:rPr>
          <w:rFonts w:ascii="Times New Roman" w:hAnsi="Times New Roman" w:cs="Times New Roman"/>
          <w:sz w:val="24"/>
          <w:szCs w:val="24"/>
        </w:rPr>
        <w:t xml:space="preserve"> “Pieteikums”</w:t>
      </w:r>
      <w:r w:rsidRPr="00676028">
        <w:rPr>
          <w:rFonts w:ascii="Times New Roman" w:hAnsi="Times New Roman" w:cs="Times New Roman"/>
          <w:sz w:val="24"/>
          <w:szCs w:val="24"/>
        </w:rPr>
        <w:t xml:space="preserve">; </w:t>
      </w:r>
    </w:p>
    <w:p w:rsidR="00E300E8" w:rsidRPr="00676028" w:rsidRDefault="00E300E8" w:rsidP="00E300E8">
      <w:pPr>
        <w:spacing w:after="0" w:line="258" w:lineRule="auto"/>
        <w:ind w:right="120"/>
        <w:contextualSpacing/>
        <w:jc w:val="both"/>
        <w:rPr>
          <w:rFonts w:ascii="Times New Roman" w:hAnsi="Times New Roman" w:cs="Times New Roman"/>
          <w:i/>
          <w:sz w:val="24"/>
          <w:szCs w:val="24"/>
        </w:rPr>
      </w:pPr>
      <w:r w:rsidRPr="00676028">
        <w:rPr>
          <w:rFonts w:ascii="Times New Roman" w:hAnsi="Times New Roman" w:cs="Times New Roman"/>
          <w:i/>
          <w:sz w:val="24"/>
          <w:szCs w:val="24"/>
        </w:rPr>
        <w:t xml:space="preserve">Piezīme: Ja piedāvājumu iesniedz personālsabiedrība vai personu grupa, pieteikumu paraksta visas personas, kas ietilpst personu grupā. Piedāvājumā norāda pilnvaroto personu, kura pārstāv attiecīgo personālsabiedrību vai personu grupu. </w:t>
      </w:r>
    </w:p>
    <w:p w:rsidR="00E300E8" w:rsidRDefault="00E300E8" w:rsidP="009E7916">
      <w:pPr>
        <w:spacing w:after="0"/>
        <w:ind w:left="-5" w:right="48" w:firstLine="725"/>
        <w:contextualSpacing/>
        <w:jc w:val="both"/>
        <w:rPr>
          <w:rFonts w:ascii="Times New Roman" w:hAnsi="Times New Roman" w:cs="Times New Roman"/>
          <w:sz w:val="24"/>
          <w:szCs w:val="24"/>
        </w:rPr>
      </w:pPr>
      <w:r w:rsidRPr="00676028">
        <w:rPr>
          <w:rFonts w:ascii="Times New Roman" w:hAnsi="Times New Roman" w:cs="Times New Roman"/>
          <w:sz w:val="24"/>
          <w:szCs w:val="24"/>
        </w:rPr>
        <w:t>1.3.2.3. Aizpildīts un parakstīts tehniskais piedāvājums</w:t>
      </w:r>
      <w:r w:rsidR="006520E8" w:rsidRPr="00676028">
        <w:rPr>
          <w:rFonts w:ascii="Times New Roman" w:hAnsi="Times New Roman" w:cs="Times New Roman"/>
          <w:sz w:val="24"/>
          <w:szCs w:val="24"/>
        </w:rPr>
        <w:t xml:space="preserve"> </w:t>
      </w:r>
      <w:r w:rsidR="00251FB4">
        <w:rPr>
          <w:rFonts w:ascii="Times New Roman" w:hAnsi="Times New Roman" w:cs="Times New Roman"/>
          <w:sz w:val="24"/>
          <w:szCs w:val="24"/>
        </w:rPr>
        <w:t>saskaņā ar Noteikumu</w:t>
      </w:r>
      <w:r w:rsidRPr="00676028">
        <w:rPr>
          <w:rFonts w:ascii="Times New Roman" w:hAnsi="Times New Roman" w:cs="Times New Roman"/>
          <w:sz w:val="24"/>
          <w:szCs w:val="24"/>
        </w:rPr>
        <w:t xml:space="preserve"> </w:t>
      </w:r>
      <w:r w:rsidR="001A27C1">
        <w:rPr>
          <w:rFonts w:ascii="Times New Roman" w:hAnsi="Times New Roman" w:cs="Times New Roman"/>
          <w:sz w:val="24"/>
          <w:szCs w:val="24"/>
        </w:rPr>
        <w:t>2</w:t>
      </w:r>
      <w:r w:rsidRPr="00676028">
        <w:rPr>
          <w:rFonts w:ascii="Times New Roman" w:hAnsi="Times New Roman" w:cs="Times New Roman"/>
          <w:sz w:val="24"/>
          <w:szCs w:val="24"/>
        </w:rPr>
        <w:t>.</w:t>
      </w:r>
      <w:r w:rsidR="001569BE">
        <w:rPr>
          <w:rFonts w:ascii="Times New Roman" w:hAnsi="Times New Roman" w:cs="Times New Roman"/>
          <w:sz w:val="24"/>
          <w:szCs w:val="24"/>
        </w:rPr>
        <w:t> </w:t>
      </w:r>
      <w:r w:rsidRPr="00676028">
        <w:rPr>
          <w:rFonts w:ascii="Times New Roman" w:hAnsi="Times New Roman" w:cs="Times New Roman"/>
          <w:sz w:val="24"/>
          <w:szCs w:val="24"/>
        </w:rPr>
        <w:t>pielikumu</w:t>
      </w:r>
      <w:r w:rsidR="00676028" w:rsidRPr="00676028">
        <w:rPr>
          <w:rFonts w:ascii="Times New Roman" w:hAnsi="Times New Roman" w:cs="Times New Roman"/>
          <w:sz w:val="24"/>
          <w:szCs w:val="24"/>
        </w:rPr>
        <w:t xml:space="preserve"> “Tehniskais piedāvājums</w:t>
      </w:r>
      <w:r w:rsidR="00422BF2">
        <w:rPr>
          <w:rFonts w:ascii="Times New Roman" w:hAnsi="Times New Roman" w:cs="Times New Roman"/>
          <w:sz w:val="24"/>
          <w:szCs w:val="24"/>
        </w:rPr>
        <w:t>”</w:t>
      </w:r>
      <w:r w:rsidR="001A27C1">
        <w:rPr>
          <w:rFonts w:ascii="Times New Roman" w:hAnsi="Times New Roman" w:cs="Times New Roman"/>
          <w:sz w:val="24"/>
          <w:szCs w:val="24"/>
        </w:rPr>
        <w:t>;</w:t>
      </w:r>
    </w:p>
    <w:p w:rsidR="001A27C1" w:rsidRDefault="001A27C1" w:rsidP="009E7916">
      <w:pPr>
        <w:spacing w:after="0"/>
        <w:ind w:left="-5" w:right="48" w:firstLine="725"/>
        <w:contextualSpacing/>
        <w:jc w:val="both"/>
        <w:rPr>
          <w:rFonts w:ascii="Times New Roman" w:hAnsi="Times New Roman" w:cs="Times New Roman"/>
          <w:sz w:val="24"/>
          <w:szCs w:val="24"/>
        </w:rPr>
      </w:pPr>
      <w:r>
        <w:rPr>
          <w:rFonts w:ascii="Times New Roman" w:hAnsi="Times New Roman" w:cs="Times New Roman"/>
          <w:sz w:val="24"/>
          <w:szCs w:val="24"/>
        </w:rPr>
        <w:t xml:space="preserve">1.3.2.4. </w:t>
      </w:r>
      <w:r w:rsidRPr="00676028">
        <w:rPr>
          <w:rFonts w:ascii="Times New Roman" w:hAnsi="Times New Roman" w:cs="Times New Roman"/>
          <w:sz w:val="24"/>
          <w:szCs w:val="24"/>
        </w:rPr>
        <w:t>Aizpildīts un parakstīts</w:t>
      </w:r>
      <w:r w:rsidRPr="001A27C1">
        <w:rPr>
          <w:rFonts w:ascii="Times New Roman" w:hAnsi="Times New Roman" w:cs="Times New Roman"/>
          <w:sz w:val="24"/>
          <w:szCs w:val="24"/>
        </w:rPr>
        <w:t xml:space="preserve"> iznomāšanas pretendenta piedāvājums saskaņā ar Noteikumu 3.pielikum</w:t>
      </w:r>
      <w:r>
        <w:rPr>
          <w:rFonts w:ascii="Times New Roman" w:hAnsi="Times New Roman" w:cs="Times New Roman"/>
          <w:sz w:val="24"/>
          <w:szCs w:val="24"/>
        </w:rPr>
        <w:t>u</w:t>
      </w:r>
      <w:r w:rsidRPr="001A27C1">
        <w:rPr>
          <w:rFonts w:ascii="Times New Roman" w:hAnsi="Times New Roman" w:cs="Times New Roman"/>
          <w:sz w:val="24"/>
          <w:szCs w:val="24"/>
        </w:rPr>
        <w:t xml:space="preserve"> “Iznomāšanas pretendenta piedāvājums”</w:t>
      </w:r>
      <w:r>
        <w:rPr>
          <w:rFonts w:ascii="Times New Roman" w:hAnsi="Times New Roman" w:cs="Times New Roman"/>
          <w:sz w:val="24"/>
          <w:szCs w:val="24"/>
        </w:rPr>
        <w:t>.</w:t>
      </w:r>
    </w:p>
    <w:p w:rsidR="00EE7300" w:rsidRDefault="00EE7300" w:rsidP="00C16C82">
      <w:pPr>
        <w:spacing w:after="0"/>
        <w:ind w:left="-6" w:right="45" w:firstLine="724"/>
        <w:contextualSpacing/>
        <w:jc w:val="both"/>
        <w:rPr>
          <w:rFonts w:ascii="Times New Roman" w:hAnsi="Times New Roman" w:cs="Times New Roman"/>
          <w:sz w:val="24"/>
          <w:szCs w:val="24"/>
        </w:rPr>
      </w:pPr>
    </w:p>
    <w:p w:rsidR="00B14F91" w:rsidRPr="00EE7300" w:rsidRDefault="004A0045" w:rsidP="00C16C82">
      <w:pPr>
        <w:spacing w:after="0"/>
        <w:ind w:left="-6" w:right="45" w:firstLine="724"/>
        <w:contextualSpacing/>
        <w:jc w:val="both"/>
        <w:rPr>
          <w:rFonts w:ascii="Times New Roman" w:hAnsi="Times New Roman" w:cs="Times New Roman"/>
          <w:sz w:val="24"/>
          <w:szCs w:val="24"/>
        </w:rPr>
      </w:pPr>
      <w:r w:rsidRPr="00EE7300">
        <w:rPr>
          <w:rFonts w:ascii="Times New Roman" w:hAnsi="Times New Roman" w:cs="Times New Roman"/>
          <w:sz w:val="24"/>
          <w:szCs w:val="24"/>
        </w:rPr>
        <w:t>1.4. Cita vispārīga informācija</w:t>
      </w:r>
    </w:p>
    <w:p w:rsidR="00C16C82" w:rsidRPr="00C16C82" w:rsidRDefault="00251FB4" w:rsidP="00C16C82">
      <w:pPr>
        <w:spacing w:after="0"/>
        <w:ind w:left="-6" w:right="45" w:firstLine="724"/>
        <w:contextualSpacing/>
        <w:jc w:val="both"/>
        <w:rPr>
          <w:rFonts w:ascii="Times New Roman" w:hAnsi="Times New Roman" w:cs="Times New Roman"/>
          <w:sz w:val="24"/>
          <w:szCs w:val="24"/>
        </w:rPr>
      </w:pPr>
      <w:r>
        <w:rPr>
          <w:rFonts w:ascii="Times New Roman" w:hAnsi="Times New Roman" w:cs="Times New Roman"/>
          <w:sz w:val="24"/>
          <w:szCs w:val="24"/>
        </w:rPr>
        <w:t>1.4.1. Noteikumu</w:t>
      </w:r>
      <w:r w:rsidR="00C16C82" w:rsidRPr="00B6477C">
        <w:rPr>
          <w:rFonts w:ascii="Times New Roman" w:hAnsi="Times New Roman" w:cs="Times New Roman"/>
          <w:sz w:val="24"/>
          <w:szCs w:val="24"/>
        </w:rPr>
        <w:t xml:space="preserve"> pieejamība:</w:t>
      </w:r>
      <w:r w:rsidR="00C16C82" w:rsidRPr="00C16C82">
        <w:rPr>
          <w:rFonts w:ascii="Times New Roman" w:hAnsi="Times New Roman" w:cs="Times New Roman"/>
          <w:sz w:val="24"/>
          <w:szCs w:val="24"/>
        </w:rPr>
        <w:t xml:space="preserve"> </w:t>
      </w:r>
    </w:p>
    <w:p w:rsidR="00C16C82" w:rsidRPr="00326CD1" w:rsidRDefault="00C16C82" w:rsidP="00C16C82">
      <w:pPr>
        <w:spacing w:after="0"/>
        <w:ind w:left="-6" w:right="45" w:firstLine="724"/>
        <w:contextualSpacing/>
        <w:jc w:val="both"/>
        <w:rPr>
          <w:rFonts w:ascii="Times New Roman" w:hAnsi="Times New Roman" w:cs="Times New Roman"/>
          <w:b/>
          <w:color w:val="FF0000"/>
          <w:sz w:val="24"/>
          <w:szCs w:val="24"/>
        </w:rPr>
      </w:pPr>
      <w:r w:rsidRPr="00C16C82">
        <w:rPr>
          <w:rFonts w:ascii="Times New Roman" w:hAnsi="Times New Roman" w:cs="Times New Roman"/>
          <w:sz w:val="24"/>
          <w:szCs w:val="24"/>
        </w:rPr>
        <w:t xml:space="preserve">1.4.1.1. </w:t>
      </w:r>
      <w:r w:rsidR="00251FB4" w:rsidRPr="001569BE">
        <w:rPr>
          <w:rFonts w:ascii="Times New Roman" w:hAnsi="Times New Roman" w:cs="Times New Roman"/>
          <w:sz w:val="24"/>
          <w:szCs w:val="24"/>
        </w:rPr>
        <w:t>Noteikumi</w:t>
      </w:r>
      <w:r w:rsidRPr="001569BE">
        <w:rPr>
          <w:rFonts w:ascii="Times New Roman" w:hAnsi="Times New Roman" w:cs="Times New Roman"/>
          <w:sz w:val="24"/>
          <w:szCs w:val="24"/>
        </w:rPr>
        <w:t xml:space="preserve"> brīvi un tieši pieejam</w:t>
      </w:r>
      <w:r w:rsidR="006C7F0E" w:rsidRPr="001569BE">
        <w:rPr>
          <w:rFonts w:ascii="Times New Roman" w:hAnsi="Times New Roman" w:cs="Times New Roman"/>
          <w:sz w:val="24"/>
          <w:szCs w:val="24"/>
        </w:rPr>
        <w:t>i</w:t>
      </w:r>
      <w:r w:rsidRPr="001569BE">
        <w:rPr>
          <w:rFonts w:ascii="Times New Roman" w:hAnsi="Times New Roman" w:cs="Times New Roman"/>
          <w:sz w:val="24"/>
          <w:szCs w:val="24"/>
        </w:rPr>
        <w:t xml:space="preserve"> elektroniski, lejupielādējot </w:t>
      </w:r>
      <w:r w:rsidR="002A5125" w:rsidRPr="001569BE">
        <w:rPr>
          <w:rFonts w:ascii="Times New Roman" w:hAnsi="Times New Roman" w:cs="Times New Roman"/>
          <w:sz w:val="24"/>
          <w:szCs w:val="24"/>
        </w:rPr>
        <w:t>Valsts zemes dienesta</w:t>
      </w:r>
      <w:r w:rsidR="003239C1">
        <w:rPr>
          <w:rFonts w:ascii="Times New Roman" w:hAnsi="Times New Roman" w:cs="Times New Roman"/>
          <w:sz w:val="24"/>
          <w:szCs w:val="24"/>
        </w:rPr>
        <w:t xml:space="preserve"> </w:t>
      </w:r>
      <w:r w:rsidR="00B77F5B" w:rsidRPr="001569BE">
        <w:rPr>
          <w:rFonts w:ascii="Times New Roman" w:hAnsi="Times New Roman" w:cs="Times New Roman"/>
          <w:sz w:val="24"/>
          <w:szCs w:val="24"/>
        </w:rPr>
        <w:t>tīmekļvietnes</w:t>
      </w:r>
      <w:r w:rsidRPr="001569BE">
        <w:rPr>
          <w:rFonts w:ascii="Times New Roman" w:hAnsi="Times New Roman" w:cs="Times New Roman"/>
          <w:sz w:val="24"/>
          <w:szCs w:val="24"/>
        </w:rPr>
        <w:t xml:space="preserve"> </w:t>
      </w:r>
      <w:r w:rsidR="00DB251E" w:rsidRPr="001569BE">
        <w:rPr>
          <w:rFonts w:ascii="Times New Roman" w:hAnsi="Times New Roman" w:cs="Times New Roman"/>
          <w:sz w:val="24"/>
          <w:szCs w:val="24"/>
        </w:rPr>
        <w:t>sadaļ</w:t>
      </w:r>
      <w:r w:rsidR="002448A2">
        <w:rPr>
          <w:rFonts w:ascii="Times New Roman" w:hAnsi="Times New Roman" w:cs="Times New Roman"/>
          <w:sz w:val="24"/>
          <w:szCs w:val="24"/>
        </w:rPr>
        <w:t>ā</w:t>
      </w:r>
      <w:r w:rsidR="00DB251E" w:rsidRPr="001569BE">
        <w:rPr>
          <w:rFonts w:ascii="Times New Roman" w:hAnsi="Times New Roman" w:cs="Times New Roman"/>
          <w:sz w:val="24"/>
          <w:szCs w:val="24"/>
        </w:rPr>
        <w:t xml:space="preserve"> “</w:t>
      </w:r>
      <w:r w:rsidR="00455F9B">
        <w:rPr>
          <w:rFonts w:ascii="Times New Roman" w:hAnsi="Times New Roman" w:cs="Times New Roman"/>
          <w:sz w:val="24"/>
          <w:szCs w:val="24"/>
        </w:rPr>
        <w:t>Īpašumi</w:t>
      </w:r>
      <w:r w:rsidR="00DB251E" w:rsidRPr="001569BE">
        <w:rPr>
          <w:rFonts w:ascii="Times New Roman" w:hAnsi="Times New Roman" w:cs="Times New Roman"/>
          <w:sz w:val="24"/>
          <w:szCs w:val="24"/>
        </w:rPr>
        <w:t>”</w:t>
      </w:r>
      <w:r w:rsidRPr="001569BE">
        <w:rPr>
          <w:rFonts w:ascii="Times New Roman" w:hAnsi="Times New Roman" w:cs="Times New Roman"/>
          <w:sz w:val="24"/>
          <w:szCs w:val="24"/>
        </w:rPr>
        <w:t>. Saite uz publikācijas</w:t>
      </w:r>
      <w:r w:rsidR="00967B77" w:rsidRPr="001569BE">
        <w:rPr>
          <w:rFonts w:ascii="Times New Roman" w:hAnsi="Times New Roman" w:cs="Times New Roman"/>
          <w:sz w:val="24"/>
          <w:szCs w:val="24"/>
        </w:rPr>
        <w:t xml:space="preserve"> </w:t>
      </w:r>
      <w:r w:rsidRPr="001569BE">
        <w:rPr>
          <w:rFonts w:ascii="Times New Roman" w:hAnsi="Times New Roman" w:cs="Times New Roman"/>
          <w:sz w:val="24"/>
          <w:szCs w:val="24"/>
        </w:rPr>
        <w:t>vietu:</w:t>
      </w:r>
      <w:r w:rsidR="00455F9B">
        <w:rPr>
          <w:rFonts w:ascii="Times New Roman" w:hAnsi="Times New Roman" w:cs="Times New Roman"/>
          <w:sz w:val="24"/>
          <w:szCs w:val="24"/>
        </w:rPr>
        <w:t xml:space="preserve">– </w:t>
      </w:r>
      <w:r w:rsidR="004277B1" w:rsidRPr="004277B1">
        <w:rPr>
          <w:rFonts w:ascii="Times New Roman" w:hAnsi="Times New Roman" w:cs="Times New Roman"/>
          <w:sz w:val="24"/>
          <w:szCs w:val="24"/>
        </w:rPr>
        <w:t>https://www.vzd.gov.lv/lv/ipasumi</w:t>
      </w:r>
      <w:r w:rsidR="00967B77" w:rsidRPr="001569BE">
        <w:rPr>
          <w:rFonts w:ascii="Times New Roman" w:hAnsi="Times New Roman" w:cs="Times New Roman"/>
          <w:sz w:val="24"/>
          <w:szCs w:val="24"/>
        </w:rPr>
        <w:t>;</w:t>
      </w:r>
      <w:r w:rsidR="003A5073" w:rsidRPr="001569BE">
        <w:rPr>
          <w:rFonts w:ascii="Times New Roman" w:hAnsi="Times New Roman" w:cs="Times New Roman"/>
          <w:b/>
          <w:sz w:val="24"/>
          <w:szCs w:val="24"/>
        </w:rPr>
        <w:t xml:space="preserve"> </w:t>
      </w:r>
      <w:r w:rsidR="00967B77" w:rsidRPr="001569BE">
        <w:rPr>
          <w:rFonts w:ascii="Times New Roman" w:hAnsi="Times New Roman" w:cs="Times New Roman"/>
          <w:b/>
          <w:sz w:val="24"/>
          <w:szCs w:val="24"/>
        </w:rPr>
        <w:t xml:space="preserve"> </w:t>
      </w:r>
    </w:p>
    <w:p w:rsidR="00C16C82" w:rsidRPr="00C16C82" w:rsidRDefault="00C16C82" w:rsidP="00C16C82">
      <w:pPr>
        <w:spacing w:after="0"/>
        <w:ind w:left="-6" w:right="45" w:firstLine="724"/>
        <w:contextualSpacing/>
        <w:jc w:val="both"/>
        <w:rPr>
          <w:rFonts w:ascii="Times New Roman" w:hAnsi="Times New Roman" w:cs="Times New Roman"/>
          <w:sz w:val="24"/>
          <w:szCs w:val="24"/>
        </w:rPr>
      </w:pPr>
      <w:r w:rsidRPr="00C16C82">
        <w:rPr>
          <w:rFonts w:ascii="Times New Roman" w:hAnsi="Times New Roman" w:cs="Times New Roman"/>
          <w:sz w:val="24"/>
          <w:szCs w:val="24"/>
        </w:rPr>
        <w:t>1.4.</w:t>
      </w:r>
      <w:r w:rsidR="00251FB4">
        <w:rPr>
          <w:rFonts w:ascii="Times New Roman" w:hAnsi="Times New Roman" w:cs="Times New Roman"/>
          <w:sz w:val="24"/>
          <w:szCs w:val="24"/>
        </w:rPr>
        <w:t>1.2. Noteikumus</w:t>
      </w:r>
      <w:r w:rsidRPr="00C16C82">
        <w:rPr>
          <w:rFonts w:ascii="Times New Roman" w:hAnsi="Times New Roman" w:cs="Times New Roman"/>
          <w:sz w:val="24"/>
          <w:szCs w:val="24"/>
        </w:rPr>
        <w:t xml:space="preserve"> var saņemt elektroniski, nosūtot pieprasījumu </w:t>
      </w:r>
      <w:r w:rsidR="002431C5" w:rsidRPr="002431C5">
        <w:rPr>
          <w:rFonts w:ascii="Times New Roman" w:hAnsi="Times New Roman" w:cs="Times New Roman"/>
          <w:sz w:val="24"/>
          <w:szCs w:val="24"/>
        </w:rPr>
        <w:t>uz</w:t>
      </w:r>
      <w:r w:rsidR="00332FB1">
        <w:rPr>
          <w:rFonts w:ascii="Times New Roman" w:hAnsi="Times New Roman" w:cs="Times New Roman"/>
          <w:sz w:val="24"/>
          <w:szCs w:val="24"/>
        </w:rPr>
        <w:t xml:space="preserve"> elektroniskā pasta adresi saimnieciba@vzd.gov.lv</w:t>
      </w:r>
      <w:r w:rsidRPr="00C16C82">
        <w:rPr>
          <w:rFonts w:ascii="Times New Roman" w:hAnsi="Times New Roman" w:cs="Times New Roman"/>
          <w:sz w:val="24"/>
          <w:szCs w:val="24"/>
        </w:rPr>
        <w:t xml:space="preserve">;  </w:t>
      </w:r>
    </w:p>
    <w:p w:rsidR="00C16C82" w:rsidRDefault="001437EB" w:rsidP="00C16C82">
      <w:pPr>
        <w:spacing w:after="0"/>
        <w:ind w:left="-6" w:right="45" w:firstLine="724"/>
        <w:contextualSpacing/>
        <w:jc w:val="both"/>
        <w:rPr>
          <w:rFonts w:ascii="Times New Roman" w:hAnsi="Times New Roman" w:cs="Times New Roman"/>
          <w:sz w:val="24"/>
          <w:szCs w:val="24"/>
        </w:rPr>
      </w:pPr>
      <w:r>
        <w:rPr>
          <w:rFonts w:ascii="Times New Roman" w:hAnsi="Times New Roman" w:cs="Times New Roman"/>
          <w:sz w:val="24"/>
          <w:szCs w:val="24"/>
        </w:rPr>
        <w:t>1.4.1.3. Ar Noteikumiem</w:t>
      </w:r>
      <w:r w:rsidR="00C16C82" w:rsidRPr="00C16C82">
        <w:rPr>
          <w:rFonts w:ascii="Times New Roman" w:hAnsi="Times New Roman" w:cs="Times New Roman"/>
          <w:sz w:val="24"/>
          <w:szCs w:val="24"/>
        </w:rPr>
        <w:t xml:space="preserve"> var iepazīties un saņemt drukātā veidā </w:t>
      </w:r>
      <w:r w:rsidR="002A5125">
        <w:rPr>
          <w:rFonts w:ascii="Times New Roman" w:hAnsi="Times New Roman" w:cs="Times New Roman"/>
          <w:sz w:val="24"/>
          <w:szCs w:val="24"/>
        </w:rPr>
        <w:t>Valsts zemes dienestā 11.novembra krastmalā 31</w:t>
      </w:r>
      <w:r w:rsidR="00C16C82" w:rsidRPr="00C16C82">
        <w:rPr>
          <w:rFonts w:ascii="Times New Roman" w:hAnsi="Times New Roman" w:cs="Times New Roman"/>
          <w:sz w:val="24"/>
          <w:szCs w:val="24"/>
        </w:rPr>
        <w:t>, Rīgā,</w:t>
      </w:r>
      <w:r w:rsidR="004F210E">
        <w:rPr>
          <w:rFonts w:ascii="Times New Roman" w:hAnsi="Times New Roman" w:cs="Times New Roman"/>
          <w:sz w:val="24"/>
          <w:szCs w:val="24"/>
        </w:rPr>
        <w:t xml:space="preserve"> LV-10</w:t>
      </w:r>
      <w:r w:rsidR="002A5125">
        <w:rPr>
          <w:rFonts w:ascii="Times New Roman" w:hAnsi="Times New Roman" w:cs="Times New Roman"/>
          <w:sz w:val="24"/>
          <w:szCs w:val="24"/>
        </w:rPr>
        <w:t>5</w:t>
      </w:r>
      <w:r w:rsidR="004F210E">
        <w:rPr>
          <w:rFonts w:ascii="Times New Roman" w:hAnsi="Times New Roman" w:cs="Times New Roman"/>
          <w:sz w:val="24"/>
          <w:szCs w:val="24"/>
        </w:rPr>
        <w:t>0,</w:t>
      </w:r>
      <w:r w:rsidR="00C16C82" w:rsidRPr="00C16C82">
        <w:rPr>
          <w:rFonts w:ascii="Times New Roman" w:hAnsi="Times New Roman" w:cs="Times New Roman"/>
          <w:sz w:val="24"/>
          <w:szCs w:val="24"/>
        </w:rPr>
        <w:t xml:space="preserve"> iepriekš saskaņojot ierašanās laiku pa tālr. </w:t>
      </w:r>
      <w:r w:rsidR="00591245">
        <w:rPr>
          <w:rFonts w:ascii="Times New Roman" w:hAnsi="Times New Roman" w:cs="Times New Roman"/>
          <w:sz w:val="24"/>
          <w:szCs w:val="24"/>
        </w:rPr>
        <w:t xml:space="preserve"> </w:t>
      </w:r>
      <w:r w:rsidR="008D30B1">
        <w:rPr>
          <w:rFonts w:ascii="Times New Roman" w:hAnsi="Times New Roman" w:cs="Times New Roman"/>
          <w:sz w:val="24"/>
          <w:szCs w:val="24"/>
        </w:rPr>
        <w:t>28344466</w:t>
      </w:r>
      <w:r w:rsidR="00C16C82" w:rsidRPr="00097633">
        <w:rPr>
          <w:rFonts w:ascii="Times New Roman" w:hAnsi="Times New Roman" w:cs="Times New Roman"/>
          <w:sz w:val="24"/>
          <w:szCs w:val="24"/>
        </w:rPr>
        <w:t xml:space="preserve">. </w:t>
      </w:r>
    </w:p>
    <w:p w:rsidR="004F210E" w:rsidRPr="004F210E" w:rsidRDefault="004F210E" w:rsidP="00940837">
      <w:pPr>
        <w:spacing w:after="0"/>
        <w:ind w:left="-6" w:right="45" w:firstLine="726"/>
        <w:contextualSpacing/>
        <w:jc w:val="both"/>
        <w:rPr>
          <w:rFonts w:ascii="Times New Roman" w:hAnsi="Times New Roman" w:cs="Times New Roman"/>
          <w:sz w:val="24"/>
          <w:szCs w:val="24"/>
        </w:rPr>
      </w:pPr>
      <w:r w:rsidRPr="004F210E">
        <w:rPr>
          <w:rFonts w:ascii="Times New Roman" w:hAnsi="Times New Roman" w:cs="Times New Roman"/>
          <w:sz w:val="24"/>
          <w:szCs w:val="24"/>
        </w:rPr>
        <w:t>1.4.2.</w:t>
      </w:r>
      <w:r w:rsidR="001437EB">
        <w:rPr>
          <w:rFonts w:ascii="Times New Roman" w:hAnsi="Times New Roman" w:cs="Times New Roman"/>
          <w:sz w:val="24"/>
          <w:szCs w:val="24"/>
        </w:rPr>
        <w:t xml:space="preserve"> papildu informāciju</w:t>
      </w:r>
      <w:r w:rsidRPr="004F210E">
        <w:rPr>
          <w:rFonts w:ascii="Times New Roman" w:hAnsi="Times New Roman" w:cs="Times New Roman"/>
          <w:sz w:val="24"/>
          <w:szCs w:val="24"/>
        </w:rPr>
        <w:t xml:space="preserve"> </w:t>
      </w:r>
      <w:r w:rsidR="002E5649">
        <w:rPr>
          <w:rFonts w:ascii="Times New Roman" w:hAnsi="Times New Roman" w:cs="Times New Roman"/>
          <w:sz w:val="24"/>
          <w:szCs w:val="24"/>
        </w:rPr>
        <w:t>Komisija sniedz 3</w:t>
      </w:r>
      <w:r w:rsidR="00B92F46" w:rsidRPr="001569BE">
        <w:rPr>
          <w:rFonts w:ascii="Times New Roman" w:hAnsi="Times New Roman" w:cs="Times New Roman"/>
          <w:sz w:val="24"/>
          <w:szCs w:val="24"/>
        </w:rPr>
        <w:t xml:space="preserve"> </w:t>
      </w:r>
      <w:r w:rsidR="002E5649">
        <w:rPr>
          <w:rFonts w:ascii="Times New Roman" w:hAnsi="Times New Roman" w:cs="Times New Roman"/>
          <w:sz w:val="24"/>
          <w:szCs w:val="24"/>
        </w:rPr>
        <w:t>(</w:t>
      </w:r>
      <w:r w:rsidR="00FF3D90">
        <w:rPr>
          <w:rFonts w:ascii="Times New Roman" w:hAnsi="Times New Roman" w:cs="Times New Roman"/>
          <w:sz w:val="24"/>
          <w:szCs w:val="24"/>
        </w:rPr>
        <w:t>trīs</w:t>
      </w:r>
      <w:r w:rsidR="002E5649">
        <w:rPr>
          <w:rFonts w:ascii="Times New Roman" w:hAnsi="Times New Roman" w:cs="Times New Roman"/>
          <w:sz w:val="24"/>
          <w:szCs w:val="24"/>
        </w:rPr>
        <w:t>)</w:t>
      </w:r>
      <w:r w:rsidR="00B92F46" w:rsidRPr="001569BE">
        <w:rPr>
          <w:rFonts w:ascii="Times New Roman" w:hAnsi="Times New Roman" w:cs="Times New Roman"/>
          <w:sz w:val="24"/>
          <w:szCs w:val="24"/>
        </w:rPr>
        <w:t xml:space="preserve"> </w:t>
      </w:r>
      <w:r w:rsidR="00AA57D1">
        <w:rPr>
          <w:rFonts w:ascii="Times New Roman" w:hAnsi="Times New Roman" w:cs="Times New Roman"/>
          <w:sz w:val="24"/>
          <w:szCs w:val="24"/>
        </w:rPr>
        <w:t>darb</w:t>
      </w:r>
      <w:r w:rsidR="00B92F46" w:rsidRPr="001569BE">
        <w:rPr>
          <w:rFonts w:ascii="Times New Roman" w:hAnsi="Times New Roman" w:cs="Times New Roman"/>
          <w:sz w:val="24"/>
          <w:szCs w:val="24"/>
        </w:rPr>
        <w:t>dien</w:t>
      </w:r>
      <w:r w:rsidR="002E5649">
        <w:rPr>
          <w:rFonts w:ascii="Times New Roman" w:hAnsi="Times New Roman" w:cs="Times New Roman"/>
          <w:sz w:val="24"/>
          <w:szCs w:val="24"/>
        </w:rPr>
        <w:t>u laikā</w:t>
      </w:r>
      <w:r w:rsidR="00FF3D90">
        <w:rPr>
          <w:rFonts w:ascii="Times New Roman" w:hAnsi="Times New Roman" w:cs="Times New Roman"/>
          <w:sz w:val="24"/>
          <w:szCs w:val="24"/>
        </w:rPr>
        <w:t xml:space="preserve">, </w:t>
      </w:r>
      <w:r w:rsidR="00FF3D90" w:rsidRPr="00FF3D90">
        <w:rPr>
          <w:rFonts w:ascii="Times New Roman" w:hAnsi="Times New Roman" w:cs="Times New Roman"/>
          <w:sz w:val="24"/>
          <w:szCs w:val="24"/>
        </w:rPr>
        <w:t>bet ne vēlāk kā 4 (četras)</w:t>
      </w:r>
      <w:r w:rsidR="009B6E26">
        <w:rPr>
          <w:rFonts w:ascii="Times New Roman" w:hAnsi="Times New Roman" w:cs="Times New Roman"/>
          <w:sz w:val="24"/>
          <w:szCs w:val="24"/>
        </w:rPr>
        <w:t xml:space="preserve"> dienas</w:t>
      </w:r>
      <w:r w:rsidR="00B92F46" w:rsidRPr="001569BE">
        <w:rPr>
          <w:rFonts w:ascii="Times New Roman" w:hAnsi="Times New Roman" w:cs="Times New Roman"/>
          <w:sz w:val="24"/>
          <w:szCs w:val="24"/>
        </w:rPr>
        <w:t xml:space="preserve"> </w:t>
      </w:r>
      <w:r w:rsidRPr="001569BE">
        <w:rPr>
          <w:rFonts w:ascii="Times New Roman" w:hAnsi="Times New Roman" w:cs="Times New Roman"/>
          <w:sz w:val="24"/>
          <w:szCs w:val="24"/>
        </w:rPr>
        <w:t xml:space="preserve">pirms piedāvājumu iesniegšanas termiņa beigām. </w:t>
      </w:r>
      <w:r w:rsidRPr="002448A2">
        <w:rPr>
          <w:rFonts w:ascii="Times New Roman" w:hAnsi="Times New Roman" w:cs="Times New Roman"/>
          <w:sz w:val="24"/>
          <w:szCs w:val="24"/>
        </w:rPr>
        <w:t>Šādi p</w:t>
      </w:r>
      <w:r w:rsidRPr="004F210E">
        <w:rPr>
          <w:rFonts w:ascii="Times New Roman" w:hAnsi="Times New Roman" w:cs="Times New Roman"/>
          <w:sz w:val="24"/>
          <w:szCs w:val="24"/>
        </w:rPr>
        <w:t xml:space="preserve">ieprasījumi jāiesniedz elektroniski, nosūtot jautājumu uz elektroniskā pasta adresi: </w:t>
      </w:r>
      <w:r w:rsidR="002448A2">
        <w:rPr>
          <w:rFonts w:ascii="Times New Roman" w:hAnsi="Times New Roman" w:cs="Times New Roman"/>
          <w:sz w:val="24"/>
          <w:szCs w:val="24"/>
        </w:rPr>
        <w:t>saimnieciba@vzd.gov.lv</w:t>
      </w:r>
      <w:hyperlink r:id="rId8" w:history="1"/>
      <w:r w:rsidRPr="004F210E">
        <w:rPr>
          <w:rFonts w:ascii="Times New Roman" w:hAnsi="Times New Roman" w:cs="Times New Roman"/>
          <w:sz w:val="24"/>
          <w:szCs w:val="24"/>
        </w:rPr>
        <w:t>.</w:t>
      </w:r>
    </w:p>
    <w:p w:rsidR="004F210E" w:rsidRPr="00326CD1" w:rsidRDefault="004F210E" w:rsidP="004F210E">
      <w:pPr>
        <w:spacing w:after="0"/>
        <w:ind w:left="-6" w:right="45" w:firstLine="726"/>
        <w:contextualSpacing/>
        <w:jc w:val="both"/>
        <w:rPr>
          <w:rFonts w:ascii="Times New Roman" w:hAnsi="Times New Roman" w:cs="Times New Roman"/>
          <w:b/>
          <w:color w:val="FF0000"/>
          <w:sz w:val="24"/>
          <w:szCs w:val="24"/>
        </w:rPr>
      </w:pPr>
      <w:r w:rsidRPr="004F210E">
        <w:rPr>
          <w:rFonts w:ascii="Times New Roman" w:hAnsi="Times New Roman" w:cs="Times New Roman"/>
          <w:sz w:val="24"/>
          <w:szCs w:val="24"/>
        </w:rPr>
        <w:t>1.4.3</w:t>
      </w:r>
      <w:r w:rsidRPr="002448A2">
        <w:rPr>
          <w:rFonts w:ascii="Times New Roman" w:hAnsi="Times New Roman" w:cs="Times New Roman"/>
          <w:sz w:val="24"/>
          <w:szCs w:val="24"/>
        </w:rPr>
        <w:t xml:space="preserve">. </w:t>
      </w:r>
      <w:r w:rsidRPr="001569BE">
        <w:rPr>
          <w:rFonts w:ascii="Times New Roman" w:hAnsi="Times New Roman" w:cs="Times New Roman"/>
          <w:sz w:val="24"/>
          <w:szCs w:val="24"/>
        </w:rPr>
        <w:t xml:space="preserve">papildu informāciju, ja tā pieprasīta </w:t>
      </w:r>
      <w:r w:rsidR="002448A2">
        <w:rPr>
          <w:rFonts w:ascii="Times New Roman" w:hAnsi="Times New Roman" w:cs="Times New Roman"/>
          <w:sz w:val="24"/>
          <w:szCs w:val="24"/>
        </w:rPr>
        <w:t>Noteikumu 1.4.2. apakšpunktā noteiktajā kārtībā</w:t>
      </w:r>
      <w:r w:rsidRPr="001569BE">
        <w:rPr>
          <w:rFonts w:ascii="Times New Roman" w:hAnsi="Times New Roman" w:cs="Times New Roman"/>
          <w:sz w:val="24"/>
          <w:szCs w:val="24"/>
        </w:rPr>
        <w:t>, Komisija nosūta ieinteresētajam pretendentam, kurš uzdevis jautājumu, un ievieto šo informāciju</w:t>
      </w:r>
      <w:r w:rsidR="00EF74B7" w:rsidRPr="001569BE">
        <w:rPr>
          <w:rFonts w:ascii="Times New Roman" w:hAnsi="Times New Roman" w:cs="Times New Roman"/>
          <w:sz w:val="24"/>
          <w:szCs w:val="24"/>
        </w:rPr>
        <w:t xml:space="preserve"> Valsts zemes dienesta</w:t>
      </w:r>
      <w:r w:rsidRPr="001569BE">
        <w:rPr>
          <w:rFonts w:ascii="Times New Roman" w:hAnsi="Times New Roman" w:cs="Times New Roman"/>
          <w:sz w:val="24"/>
          <w:szCs w:val="24"/>
        </w:rPr>
        <w:t xml:space="preserve"> </w:t>
      </w:r>
      <w:r w:rsidR="00D31542" w:rsidRPr="001569BE">
        <w:rPr>
          <w:rFonts w:ascii="Times New Roman" w:hAnsi="Times New Roman" w:cs="Times New Roman"/>
          <w:sz w:val="24"/>
          <w:szCs w:val="24"/>
        </w:rPr>
        <w:t>tīmekļvietnē</w:t>
      </w:r>
      <w:r w:rsidRPr="001569BE">
        <w:rPr>
          <w:rFonts w:ascii="Times New Roman" w:hAnsi="Times New Roman" w:cs="Times New Roman"/>
          <w:sz w:val="24"/>
          <w:szCs w:val="24"/>
        </w:rPr>
        <w:t xml:space="preserve">, </w:t>
      </w:r>
      <w:r w:rsidR="00DB251E" w:rsidRPr="001569BE">
        <w:rPr>
          <w:rFonts w:ascii="Times New Roman" w:hAnsi="Times New Roman" w:cs="Times New Roman"/>
          <w:sz w:val="24"/>
          <w:szCs w:val="24"/>
        </w:rPr>
        <w:t>sadaļ</w:t>
      </w:r>
      <w:r w:rsidR="003A5073" w:rsidRPr="001569BE">
        <w:rPr>
          <w:rFonts w:ascii="Times New Roman" w:hAnsi="Times New Roman" w:cs="Times New Roman"/>
          <w:sz w:val="24"/>
          <w:szCs w:val="24"/>
        </w:rPr>
        <w:t>ā</w:t>
      </w:r>
      <w:r w:rsidR="00DB251E" w:rsidRPr="001569BE">
        <w:rPr>
          <w:rFonts w:ascii="Times New Roman" w:hAnsi="Times New Roman" w:cs="Times New Roman"/>
          <w:sz w:val="24"/>
          <w:szCs w:val="24"/>
        </w:rPr>
        <w:t xml:space="preserve"> “</w:t>
      </w:r>
      <w:r w:rsidR="004277B1">
        <w:rPr>
          <w:rFonts w:ascii="Times New Roman" w:hAnsi="Times New Roman" w:cs="Times New Roman"/>
          <w:sz w:val="24"/>
          <w:szCs w:val="24"/>
        </w:rPr>
        <w:t>Īpašumi</w:t>
      </w:r>
      <w:r w:rsidR="00DB251E" w:rsidRPr="001569BE">
        <w:rPr>
          <w:rFonts w:ascii="Times New Roman" w:hAnsi="Times New Roman" w:cs="Times New Roman"/>
          <w:sz w:val="24"/>
          <w:szCs w:val="24"/>
        </w:rPr>
        <w:t xml:space="preserve">” </w:t>
      </w:r>
      <w:r w:rsidRPr="001569BE">
        <w:rPr>
          <w:rFonts w:ascii="Times New Roman" w:hAnsi="Times New Roman" w:cs="Times New Roman"/>
          <w:sz w:val="24"/>
          <w:szCs w:val="24"/>
        </w:rPr>
        <w:t xml:space="preserve">iespējami īsā laikā, bet ne vēlāk kā </w:t>
      </w:r>
      <w:r w:rsidR="002E5649">
        <w:rPr>
          <w:rFonts w:ascii="Times New Roman" w:hAnsi="Times New Roman" w:cs="Times New Roman"/>
          <w:sz w:val="24"/>
          <w:szCs w:val="24"/>
        </w:rPr>
        <w:t>4 (četras)</w:t>
      </w:r>
      <w:r w:rsidR="005459EC" w:rsidRPr="001569BE">
        <w:rPr>
          <w:rFonts w:ascii="Times New Roman" w:hAnsi="Times New Roman" w:cs="Times New Roman"/>
          <w:sz w:val="24"/>
          <w:szCs w:val="24"/>
        </w:rPr>
        <w:t xml:space="preserve"> </w:t>
      </w:r>
      <w:r w:rsidRPr="001569BE">
        <w:rPr>
          <w:rFonts w:ascii="Times New Roman" w:hAnsi="Times New Roman" w:cs="Times New Roman"/>
          <w:sz w:val="24"/>
          <w:szCs w:val="24"/>
        </w:rPr>
        <w:t>dienas pirms piedāvājumu iesniegšanas termiņa beigām</w:t>
      </w:r>
      <w:r w:rsidR="009E27A6">
        <w:rPr>
          <w:rFonts w:ascii="Times New Roman" w:hAnsi="Times New Roman" w:cs="Times New Roman"/>
          <w:sz w:val="24"/>
          <w:szCs w:val="24"/>
        </w:rPr>
        <w:t>.</w:t>
      </w:r>
    </w:p>
    <w:p w:rsidR="004F210E" w:rsidRPr="006F47E0" w:rsidRDefault="001437EB" w:rsidP="004F210E">
      <w:pPr>
        <w:spacing w:after="0"/>
        <w:ind w:left="-6" w:right="45" w:firstLine="726"/>
        <w:contextualSpacing/>
        <w:jc w:val="both"/>
        <w:rPr>
          <w:rFonts w:ascii="Times New Roman" w:hAnsi="Times New Roman" w:cs="Times New Roman"/>
          <w:sz w:val="24"/>
          <w:szCs w:val="24"/>
        </w:rPr>
      </w:pPr>
      <w:r w:rsidRPr="006F47E0">
        <w:rPr>
          <w:rFonts w:ascii="Times New Roman" w:hAnsi="Times New Roman" w:cs="Times New Roman"/>
          <w:sz w:val="24"/>
          <w:szCs w:val="24"/>
        </w:rPr>
        <w:t>1.4.4. ja Noteikumos</w:t>
      </w:r>
      <w:r w:rsidR="004F210E" w:rsidRPr="006F47E0">
        <w:rPr>
          <w:rFonts w:ascii="Times New Roman" w:hAnsi="Times New Roman" w:cs="Times New Roman"/>
          <w:sz w:val="24"/>
          <w:szCs w:val="24"/>
        </w:rPr>
        <w:t xml:space="preserve"> tiek izdarīti grozījumi, informācija par grozījumiem tiek ievietota </w:t>
      </w:r>
      <w:r w:rsidR="00EF74B7" w:rsidRPr="006F47E0">
        <w:rPr>
          <w:rFonts w:ascii="Times New Roman" w:hAnsi="Times New Roman" w:cs="Times New Roman"/>
          <w:sz w:val="24"/>
          <w:szCs w:val="24"/>
        </w:rPr>
        <w:t>Valsts zemes dienesta</w:t>
      </w:r>
      <w:r w:rsidR="004F210E" w:rsidRPr="006F47E0">
        <w:rPr>
          <w:rFonts w:ascii="Times New Roman" w:hAnsi="Times New Roman" w:cs="Times New Roman"/>
          <w:sz w:val="24"/>
          <w:szCs w:val="24"/>
        </w:rPr>
        <w:t xml:space="preserve"> </w:t>
      </w:r>
      <w:r w:rsidR="00D31542" w:rsidRPr="006F47E0">
        <w:rPr>
          <w:rFonts w:ascii="Times New Roman" w:hAnsi="Times New Roman" w:cs="Times New Roman"/>
          <w:sz w:val="24"/>
          <w:szCs w:val="24"/>
        </w:rPr>
        <w:t>tīmekļvietnē</w:t>
      </w:r>
      <w:r w:rsidR="003A5073" w:rsidRPr="006F47E0">
        <w:rPr>
          <w:rFonts w:ascii="Times New Roman" w:hAnsi="Times New Roman" w:cs="Times New Roman"/>
          <w:sz w:val="24"/>
          <w:szCs w:val="24"/>
        </w:rPr>
        <w:t xml:space="preserve">, </w:t>
      </w:r>
      <w:r w:rsidR="00DB251E" w:rsidRPr="006F47E0">
        <w:rPr>
          <w:rFonts w:ascii="Times New Roman" w:hAnsi="Times New Roman" w:cs="Times New Roman"/>
          <w:sz w:val="24"/>
          <w:szCs w:val="24"/>
        </w:rPr>
        <w:t>sadaļ</w:t>
      </w:r>
      <w:r w:rsidR="003A5073" w:rsidRPr="006F47E0">
        <w:rPr>
          <w:rFonts w:ascii="Times New Roman" w:hAnsi="Times New Roman" w:cs="Times New Roman"/>
          <w:sz w:val="24"/>
          <w:szCs w:val="24"/>
        </w:rPr>
        <w:t>ā</w:t>
      </w:r>
      <w:r w:rsidR="00DB251E" w:rsidRPr="006F47E0">
        <w:rPr>
          <w:rFonts w:ascii="Times New Roman" w:hAnsi="Times New Roman" w:cs="Times New Roman"/>
          <w:sz w:val="24"/>
          <w:szCs w:val="24"/>
        </w:rPr>
        <w:t xml:space="preserve"> “</w:t>
      </w:r>
      <w:r w:rsidR="004277B1">
        <w:rPr>
          <w:rFonts w:ascii="Times New Roman" w:hAnsi="Times New Roman" w:cs="Times New Roman"/>
          <w:sz w:val="24"/>
          <w:szCs w:val="24"/>
        </w:rPr>
        <w:t>Īpašumi</w:t>
      </w:r>
      <w:r w:rsidR="00DB251E" w:rsidRPr="006F47E0">
        <w:rPr>
          <w:rFonts w:ascii="Times New Roman" w:hAnsi="Times New Roman" w:cs="Times New Roman"/>
          <w:sz w:val="24"/>
          <w:szCs w:val="24"/>
        </w:rPr>
        <w:t>”</w:t>
      </w:r>
      <w:r w:rsidR="009E27A6">
        <w:rPr>
          <w:rFonts w:ascii="Times New Roman" w:hAnsi="Times New Roman" w:cs="Times New Roman"/>
          <w:sz w:val="24"/>
          <w:szCs w:val="24"/>
        </w:rPr>
        <w:t>.</w:t>
      </w:r>
    </w:p>
    <w:p w:rsidR="004F210E" w:rsidRPr="004F210E" w:rsidRDefault="004F210E" w:rsidP="004F210E">
      <w:pPr>
        <w:spacing w:after="0"/>
        <w:ind w:left="-6" w:right="45" w:firstLine="726"/>
        <w:contextualSpacing/>
        <w:jc w:val="both"/>
        <w:rPr>
          <w:rFonts w:ascii="Times New Roman" w:hAnsi="Times New Roman" w:cs="Times New Roman"/>
          <w:sz w:val="24"/>
          <w:szCs w:val="24"/>
        </w:rPr>
      </w:pPr>
      <w:r w:rsidRPr="004F210E">
        <w:rPr>
          <w:rFonts w:ascii="Times New Roman" w:hAnsi="Times New Roman" w:cs="Times New Roman"/>
          <w:sz w:val="24"/>
          <w:szCs w:val="24"/>
        </w:rPr>
        <w:t>1.4.5. ieinteresētajam pretendentam ir jāseko līdzi veikt</w:t>
      </w:r>
      <w:r w:rsidR="001437EB">
        <w:rPr>
          <w:rFonts w:ascii="Times New Roman" w:hAnsi="Times New Roman" w:cs="Times New Roman"/>
          <w:sz w:val="24"/>
          <w:szCs w:val="24"/>
        </w:rPr>
        <w:t>ajiem Noteikumu</w:t>
      </w:r>
      <w:r w:rsidRPr="004F210E">
        <w:rPr>
          <w:rFonts w:ascii="Times New Roman" w:hAnsi="Times New Roman" w:cs="Times New Roman"/>
          <w:sz w:val="24"/>
          <w:szCs w:val="24"/>
        </w:rPr>
        <w:t xml:space="preserve"> grozījumiem un jāuzņemas pilna atbildība par šādu informācijas iegūšanu, ja informācij</w:t>
      </w:r>
      <w:r w:rsidR="00B74166">
        <w:rPr>
          <w:rFonts w:ascii="Times New Roman" w:hAnsi="Times New Roman" w:cs="Times New Roman"/>
          <w:sz w:val="24"/>
          <w:szCs w:val="24"/>
        </w:rPr>
        <w:t>a</w:t>
      </w:r>
      <w:r w:rsidRPr="004F210E">
        <w:rPr>
          <w:rFonts w:ascii="Times New Roman" w:hAnsi="Times New Roman" w:cs="Times New Roman"/>
          <w:sz w:val="24"/>
          <w:szCs w:val="24"/>
        </w:rPr>
        <w:t xml:space="preserve"> ir ievieto</w:t>
      </w:r>
      <w:r w:rsidR="00B74166">
        <w:rPr>
          <w:rFonts w:ascii="Times New Roman" w:hAnsi="Times New Roman" w:cs="Times New Roman"/>
          <w:sz w:val="24"/>
          <w:szCs w:val="24"/>
        </w:rPr>
        <w:t>ta</w:t>
      </w:r>
      <w:r w:rsidR="00EF74B7">
        <w:rPr>
          <w:rFonts w:ascii="Times New Roman" w:hAnsi="Times New Roman" w:cs="Times New Roman"/>
          <w:sz w:val="24"/>
          <w:szCs w:val="24"/>
        </w:rPr>
        <w:t xml:space="preserve"> Valsts zemes dienesta</w:t>
      </w:r>
      <w:r w:rsidR="00D31542">
        <w:rPr>
          <w:rFonts w:ascii="Times New Roman" w:hAnsi="Times New Roman" w:cs="Times New Roman"/>
          <w:sz w:val="24"/>
          <w:szCs w:val="24"/>
        </w:rPr>
        <w:t xml:space="preserve"> tīmekļvietnē</w:t>
      </w:r>
      <w:r w:rsidR="001437EB">
        <w:rPr>
          <w:rFonts w:ascii="Times New Roman" w:hAnsi="Times New Roman" w:cs="Times New Roman"/>
          <w:sz w:val="24"/>
          <w:szCs w:val="24"/>
        </w:rPr>
        <w:t xml:space="preserve"> Noteikumu</w:t>
      </w:r>
      <w:r w:rsidR="00B74166">
        <w:rPr>
          <w:rFonts w:ascii="Times New Roman" w:hAnsi="Times New Roman" w:cs="Times New Roman"/>
          <w:sz w:val="24"/>
          <w:szCs w:val="24"/>
        </w:rPr>
        <w:t xml:space="preserve"> 1.4.3. un</w:t>
      </w:r>
      <w:r w:rsidRPr="004F210E">
        <w:rPr>
          <w:rFonts w:ascii="Times New Roman" w:hAnsi="Times New Roman" w:cs="Times New Roman"/>
          <w:sz w:val="24"/>
          <w:szCs w:val="24"/>
        </w:rPr>
        <w:t xml:space="preserve"> 1.4.4.</w:t>
      </w:r>
      <w:r w:rsidR="00B74166">
        <w:rPr>
          <w:rFonts w:ascii="Times New Roman" w:hAnsi="Times New Roman" w:cs="Times New Roman"/>
          <w:sz w:val="24"/>
          <w:szCs w:val="24"/>
        </w:rPr>
        <w:t xml:space="preserve"> </w:t>
      </w:r>
      <w:r w:rsidRPr="004F210E">
        <w:rPr>
          <w:rFonts w:ascii="Times New Roman" w:hAnsi="Times New Roman" w:cs="Times New Roman"/>
          <w:sz w:val="24"/>
          <w:szCs w:val="24"/>
        </w:rPr>
        <w:t>apakšpunktā noteiktajā kārtībā</w:t>
      </w:r>
      <w:r w:rsidR="009E27A6">
        <w:rPr>
          <w:rFonts w:ascii="Times New Roman" w:hAnsi="Times New Roman" w:cs="Times New Roman"/>
          <w:sz w:val="24"/>
          <w:szCs w:val="24"/>
        </w:rPr>
        <w:t>.</w:t>
      </w:r>
      <w:r w:rsidRPr="004F210E">
        <w:rPr>
          <w:rFonts w:ascii="Times New Roman" w:hAnsi="Times New Roman" w:cs="Times New Roman"/>
          <w:sz w:val="24"/>
          <w:szCs w:val="24"/>
        </w:rPr>
        <w:t xml:space="preserve"> </w:t>
      </w:r>
    </w:p>
    <w:p w:rsidR="004F210E" w:rsidRPr="004F210E" w:rsidRDefault="004F210E" w:rsidP="004F210E">
      <w:pPr>
        <w:spacing w:after="0"/>
        <w:ind w:left="-6" w:right="45" w:firstLine="726"/>
        <w:contextualSpacing/>
        <w:jc w:val="both"/>
        <w:rPr>
          <w:rFonts w:ascii="Times New Roman" w:hAnsi="Times New Roman" w:cs="Times New Roman"/>
          <w:sz w:val="24"/>
          <w:szCs w:val="24"/>
        </w:rPr>
      </w:pPr>
      <w:r w:rsidRPr="004F210E">
        <w:rPr>
          <w:rFonts w:ascii="Times New Roman" w:hAnsi="Times New Roman" w:cs="Times New Roman"/>
          <w:sz w:val="24"/>
          <w:szCs w:val="24"/>
        </w:rPr>
        <w:t>1.4.6. pretendents drīkst iesniegt piedāvājumu tikai par visu apjomu</w:t>
      </w:r>
      <w:r w:rsidR="009E27A6">
        <w:rPr>
          <w:rFonts w:ascii="Times New Roman" w:hAnsi="Times New Roman" w:cs="Times New Roman"/>
          <w:sz w:val="24"/>
          <w:szCs w:val="24"/>
        </w:rPr>
        <w:t>.</w:t>
      </w:r>
      <w:r w:rsidRPr="004F210E">
        <w:rPr>
          <w:rFonts w:ascii="Times New Roman" w:hAnsi="Times New Roman" w:cs="Times New Roman"/>
          <w:sz w:val="24"/>
          <w:szCs w:val="24"/>
        </w:rPr>
        <w:t xml:space="preserve"> </w:t>
      </w:r>
    </w:p>
    <w:p w:rsidR="009E7916" w:rsidRDefault="009E7916" w:rsidP="002431C5">
      <w:pPr>
        <w:spacing w:after="0"/>
        <w:ind w:right="45"/>
        <w:contextualSpacing/>
        <w:jc w:val="both"/>
        <w:rPr>
          <w:rFonts w:ascii="Times New Roman" w:hAnsi="Times New Roman" w:cs="Times New Roman"/>
          <w:sz w:val="24"/>
          <w:szCs w:val="24"/>
        </w:rPr>
      </w:pPr>
    </w:p>
    <w:p w:rsidR="00885C70" w:rsidRPr="00B6477C" w:rsidRDefault="00885C70" w:rsidP="00885C70">
      <w:pPr>
        <w:pStyle w:val="ListParagraph"/>
        <w:numPr>
          <w:ilvl w:val="0"/>
          <w:numId w:val="5"/>
        </w:numPr>
        <w:spacing w:after="0"/>
        <w:jc w:val="both"/>
        <w:rPr>
          <w:rFonts w:ascii="Times New Roman" w:hAnsi="Times New Roman" w:cs="Times New Roman"/>
          <w:b/>
          <w:sz w:val="24"/>
          <w:szCs w:val="24"/>
        </w:rPr>
      </w:pPr>
      <w:r w:rsidRPr="00B6477C">
        <w:rPr>
          <w:rFonts w:ascii="Times New Roman" w:hAnsi="Times New Roman" w:cs="Times New Roman"/>
          <w:b/>
          <w:sz w:val="24"/>
          <w:szCs w:val="24"/>
        </w:rPr>
        <w:t>Informācija par</w:t>
      </w:r>
      <w:r w:rsidR="00591245">
        <w:rPr>
          <w:rFonts w:ascii="Times New Roman" w:hAnsi="Times New Roman" w:cs="Times New Roman"/>
          <w:b/>
          <w:sz w:val="24"/>
          <w:szCs w:val="24"/>
        </w:rPr>
        <w:t xml:space="preserve"> vēlamo nomas objektu</w:t>
      </w:r>
    </w:p>
    <w:p w:rsidR="00292B2F" w:rsidRPr="00B6477C" w:rsidRDefault="00591245" w:rsidP="00292B2F">
      <w:pPr>
        <w:pStyle w:val="Heading2"/>
        <w:numPr>
          <w:ilvl w:val="0"/>
          <w:numId w:val="0"/>
        </w:numPr>
        <w:spacing w:after="0"/>
        <w:ind w:left="10" w:right="0" w:firstLine="710"/>
        <w:contextualSpacing/>
        <w:jc w:val="both"/>
        <w:rPr>
          <w:b w:val="0"/>
          <w:szCs w:val="24"/>
        </w:rPr>
      </w:pPr>
      <w:bookmarkStart w:id="1" w:name="_Toc74537"/>
      <w:r>
        <w:rPr>
          <w:b w:val="0"/>
          <w:szCs w:val="24"/>
        </w:rPr>
        <w:t xml:space="preserve">2.1. </w:t>
      </w:r>
      <w:r w:rsidR="002F1DF4">
        <w:rPr>
          <w:b w:val="0"/>
          <w:szCs w:val="24"/>
        </w:rPr>
        <w:t>O</w:t>
      </w:r>
      <w:r>
        <w:rPr>
          <w:b w:val="0"/>
          <w:szCs w:val="24"/>
        </w:rPr>
        <w:t>bjekta</w:t>
      </w:r>
      <w:r w:rsidR="00292B2F" w:rsidRPr="00B6477C">
        <w:rPr>
          <w:b w:val="0"/>
          <w:szCs w:val="24"/>
        </w:rPr>
        <w:t xml:space="preserve"> apraksts</w:t>
      </w:r>
      <w:bookmarkEnd w:id="1"/>
      <w:r>
        <w:rPr>
          <w:b w:val="0"/>
          <w:szCs w:val="24"/>
        </w:rPr>
        <w:t xml:space="preserve"> un apjoms</w:t>
      </w:r>
      <w:r w:rsidR="0001139C">
        <w:rPr>
          <w:b w:val="0"/>
          <w:szCs w:val="24"/>
        </w:rPr>
        <w:t>:</w:t>
      </w:r>
    </w:p>
    <w:p w:rsidR="00292B2F" w:rsidRPr="00B6477C" w:rsidRDefault="00292B2F" w:rsidP="00292B2F">
      <w:pPr>
        <w:spacing w:after="0"/>
        <w:ind w:left="-5" w:right="48" w:firstLine="725"/>
        <w:contextualSpacing/>
        <w:jc w:val="both"/>
        <w:rPr>
          <w:rFonts w:ascii="Times New Roman" w:hAnsi="Times New Roman" w:cs="Times New Roman"/>
          <w:sz w:val="24"/>
          <w:szCs w:val="24"/>
        </w:rPr>
      </w:pPr>
      <w:r w:rsidRPr="00B6477C">
        <w:rPr>
          <w:rFonts w:ascii="Times New Roman" w:hAnsi="Times New Roman" w:cs="Times New Roman"/>
          <w:sz w:val="24"/>
          <w:szCs w:val="24"/>
        </w:rPr>
        <w:t>2.1.1. Objekt</w:t>
      </w:r>
      <w:r w:rsidR="003B1852">
        <w:rPr>
          <w:rFonts w:ascii="Times New Roman" w:hAnsi="Times New Roman" w:cs="Times New Roman"/>
          <w:sz w:val="24"/>
          <w:szCs w:val="24"/>
        </w:rPr>
        <w:t>am</w:t>
      </w:r>
      <w:r w:rsidRPr="00B6477C">
        <w:rPr>
          <w:rFonts w:ascii="Times New Roman" w:hAnsi="Times New Roman" w:cs="Times New Roman"/>
          <w:sz w:val="24"/>
          <w:szCs w:val="24"/>
        </w:rPr>
        <w:t xml:space="preserve"> </w:t>
      </w:r>
      <w:r w:rsidR="002F1DF4">
        <w:rPr>
          <w:rFonts w:ascii="Times New Roman" w:hAnsi="Times New Roman" w:cs="Times New Roman"/>
          <w:sz w:val="24"/>
          <w:szCs w:val="24"/>
        </w:rPr>
        <w:t>jā</w:t>
      </w:r>
      <w:r w:rsidR="00EF74B7">
        <w:rPr>
          <w:rFonts w:ascii="Times New Roman" w:hAnsi="Times New Roman" w:cs="Times New Roman"/>
          <w:sz w:val="24"/>
          <w:szCs w:val="24"/>
        </w:rPr>
        <w:t xml:space="preserve">atrodas </w:t>
      </w:r>
      <w:r w:rsidR="00223093">
        <w:rPr>
          <w:rFonts w:ascii="Times New Roman" w:hAnsi="Times New Roman" w:cs="Times New Roman"/>
          <w:sz w:val="24"/>
          <w:szCs w:val="24"/>
        </w:rPr>
        <w:t>Gulbenes</w:t>
      </w:r>
      <w:r w:rsidR="00EF74B7">
        <w:rPr>
          <w:rFonts w:ascii="Times New Roman" w:hAnsi="Times New Roman" w:cs="Times New Roman"/>
          <w:sz w:val="24"/>
          <w:szCs w:val="24"/>
        </w:rPr>
        <w:t xml:space="preserve"> pilsēt</w:t>
      </w:r>
      <w:r w:rsidR="002F1DF4">
        <w:rPr>
          <w:rFonts w:ascii="Times New Roman" w:hAnsi="Times New Roman" w:cs="Times New Roman"/>
          <w:sz w:val="24"/>
          <w:szCs w:val="24"/>
        </w:rPr>
        <w:t>ā;</w:t>
      </w:r>
      <w:r w:rsidRPr="00B6477C">
        <w:rPr>
          <w:rFonts w:ascii="Times New Roman" w:hAnsi="Times New Roman" w:cs="Times New Roman"/>
          <w:b/>
          <w:sz w:val="24"/>
          <w:szCs w:val="24"/>
        </w:rPr>
        <w:t xml:space="preserve"> </w:t>
      </w:r>
    </w:p>
    <w:p w:rsidR="00292B2F" w:rsidRPr="00B6477C" w:rsidRDefault="00292B2F" w:rsidP="003574E9">
      <w:pPr>
        <w:spacing w:after="0"/>
        <w:ind w:left="-5" w:right="48" w:firstLine="725"/>
        <w:contextualSpacing/>
        <w:jc w:val="both"/>
        <w:rPr>
          <w:rFonts w:ascii="Times New Roman" w:hAnsi="Times New Roman" w:cs="Times New Roman"/>
          <w:color w:val="FF0000"/>
          <w:sz w:val="24"/>
          <w:szCs w:val="24"/>
        </w:rPr>
      </w:pPr>
      <w:r w:rsidRPr="00B6477C">
        <w:rPr>
          <w:rFonts w:ascii="Times New Roman" w:hAnsi="Times New Roman" w:cs="Times New Roman"/>
          <w:sz w:val="24"/>
          <w:szCs w:val="24"/>
        </w:rPr>
        <w:t>2.1.2. Detalizēta Objekta tehniskā sp</w:t>
      </w:r>
      <w:r w:rsidR="001437EB">
        <w:rPr>
          <w:rFonts w:ascii="Times New Roman" w:hAnsi="Times New Roman" w:cs="Times New Roman"/>
          <w:sz w:val="24"/>
          <w:szCs w:val="24"/>
        </w:rPr>
        <w:t>ecifikācija ir noteikta Noteikumu</w:t>
      </w:r>
      <w:r w:rsidRPr="00B6477C">
        <w:rPr>
          <w:rFonts w:ascii="Times New Roman" w:hAnsi="Times New Roman" w:cs="Times New Roman"/>
          <w:sz w:val="24"/>
          <w:szCs w:val="24"/>
        </w:rPr>
        <w:t xml:space="preserve"> 2.</w:t>
      </w:r>
      <w:r w:rsidR="002F1DF4">
        <w:rPr>
          <w:rFonts w:ascii="Times New Roman" w:hAnsi="Times New Roman" w:cs="Times New Roman"/>
          <w:sz w:val="24"/>
          <w:szCs w:val="24"/>
        </w:rPr>
        <w:t> </w:t>
      </w:r>
      <w:r w:rsidRPr="00B6477C">
        <w:rPr>
          <w:rFonts w:ascii="Times New Roman" w:hAnsi="Times New Roman" w:cs="Times New Roman"/>
          <w:sz w:val="24"/>
          <w:szCs w:val="24"/>
        </w:rPr>
        <w:t>pielikumā “Tehnisk</w:t>
      </w:r>
      <w:r w:rsidR="007B1F03">
        <w:rPr>
          <w:rFonts w:ascii="Times New Roman" w:hAnsi="Times New Roman" w:cs="Times New Roman"/>
          <w:sz w:val="24"/>
          <w:szCs w:val="24"/>
        </w:rPr>
        <w:t>ais</w:t>
      </w:r>
      <w:r w:rsidRPr="00B6477C">
        <w:rPr>
          <w:rFonts w:ascii="Times New Roman" w:hAnsi="Times New Roman" w:cs="Times New Roman"/>
          <w:sz w:val="24"/>
          <w:szCs w:val="24"/>
        </w:rPr>
        <w:t xml:space="preserve"> </w:t>
      </w:r>
      <w:r w:rsidR="007B1F03">
        <w:rPr>
          <w:rFonts w:ascii="Times New Roman" w:hAnsi="Times New Roman" w:cs="Times New Roman"/>
          <w:sz w:val="24"/>
          <w:szCs w:val="24"/>
        </w:rPr>
        <w:t>piedāvājums</w:t>
      </w:r>
      <w:r w:rsidRPr="00B6477C">
        <w:rPr>
          <w:rFonts w:ascii="Times New Roman" w:hAnsi="Times New Roman" w:cs="Times New Roman"/>
          <w:sz w:val="24"/>
          <w:szCs w:val="24"/>
        </w:rPr>
        <w:t>”</w:t>
      </w:r>
      <w:r w:rsidR="00676028" w:rsidRPr="00B6477C">
        <w:rPr>
          <w:rFonts w:ascii="Times New Roman" w:hAnsi="Times New Roman" w:cs="Times New Roman"/>
          <w:sz w:val="24"/>
          <w:szCs w:val="24"/>
        </w:rPr>
        <w:t>.</w:t>
      </w:r>
      <w:r w:rsidRPr="00B6477C">
        <w:rPr>
          <w:rFonts w:ascii="Times New Roman" w:hAnsi="Times New Roman" w:cs="Times New Roman"/>
          <w:sz w:val="24"/>
          <w:szCs w:val="24"/>
        </w:rPr>
        <w:t xml:space="preserve"> </w:t>
      </w:r>
      <w:bookmarkStart w:id="2" w:name="_Toc74538"/>
    </w:p>
    <w:p w:rsidR="00ED6F0F" w:rsidRPr="00B6477C" w:rsidRDefault="003B1852" w:rsidP="003B1852">
      <w:pPr>
        <w:pStyle w:val="Heading2"/>
        <w:numPr>
          <w:ilvl w:val="0"/>
          <w:numId w:val="0"/>
        </w:numPr>
        <w:spacing w:after="0"/>
        <w:ind w:left="10" w:right="0" w:firstLine="710"/>
        <w:contextualSpacing/>
        <w:jc w:val="both"/>
        <w:rPr>
          <w:b w:val="0"/>
        </w:rPr>
      </w:pPr>
      <w:bookmarkStart w:id="3" w:name="_Toc74540"/>
      <w:bookmarkEnd w:id="2"/>
      <w:r>
        <w:rPr>
          <w:b w:val="0"/>
          <w:szCs w:val="24"/>
        </w:rPr>
        <w:t xml:space="preserve">2.2. </w:t>
      </w:r>
      <w:r w:rsidR="00ED6F0F" w:rsidRPr="003B1852">
        <w:rPr>
          <w:b w:val="0"/>
          <w:szCs w:val="24"/>
        </w:rPr>
        <w:t>Nomas</w:t>
      </w:r>
      <w:r w:rsidR="00ED6F0F" w:rsidRPr="00B6477C">
        <w:rPr>
          <w:b w:val="0"/>
        </w:rPr>
        <w:t xml:space="preserve"> līguma izpildes noteikumi</w:t>
      </w:r>
      <w:r w:rsidR="0001139C">
        <w:rPr>
          <w:b w:val="0"/>
        </w:rPr>
        <w:t>:</w:t>
      </w:r>
      <w:r w:rsidR="00ED6F0F" w:rsidRPr="00B6477C">
        <w:rPr>
          <w:b w:val="0"/>
        </w:rPr>
        <w:t xml:space="preserve"> </w:t>
      </w:r>
      <w:bookmarkEnd w:id="3"/>
    </w:p>
    <w:p w:rsidR="00ED6F0F" w:rsidRPr="009E7916" w:rsidRDefault="00ED6F0F" w:rsidP="00ED6F0F">
      <w:pPr>
        <w:spacing w:after="0"/>
        <w:ind w:left="-6" w:right="45" w:firstLine="715"/>
        <w:contextualSpacing/>
        <w:jc w:val="both"/>
        <w:rPr>
          <w:rFonts w:ascii="Times New Roman" w:hAnsi="Times New Roman" w:cs="Times New Roman"/>
          <w:sz w:val="24"/>
          <w:szCs w:val="24"/>
        </w:rPr>
      </w:pPr>
      <w:r w:rsidRPr="00B6477C">
        <w:rPr>
          <w:rFonts w:ascii="Times New Roman" w:hAnsi="Times New Roman" w:cs="Times New Roman"/>
          <w:sz w:val="24"/>
          <w:szCs w:val="24"/>
        </w:rPr>
        <w:t>2.</w:t>
      </w:r>
      <w:r w:rsidR="003B1852">
        <w:rPr>
          <w:rFonts w:ascii="Times New Roman" w:hAnsi="Times New Roman" w:cs="Times New Roman"/>
          <w:sz w:val="24"/>
          <w:szCs w:val="24"/>
        </w:rPr>
        <w:t>2</w:t>
      </w:r>
      <w:r w:rsidRPr="00B6477C">
        <w:rPr>
          <w:rFonts w:ascii="Times New Roman" w:hAnsi="Times New Roman" w:cs="Times New Roman"/>
          <w:sz w:val="24"/>
          <w:szCs w:val="24"/>
        </w:rPr>
        <w:t>.1. Objekta nomas līgumu paredzēts slēgt uz</w:t>
      </w:r>
      <w:r w:rsidR="00F06646">
        <w:rPr>
          <w:rFonts w:ascii="Times New Roman" w:hAnsi="Times New Roman" w:cs="Times New Roman"/>
          <w:sz w:val="24"/>
          <w:szCs w:val="24"/>
        </w:rPr>
        <w:t xml:space="preserve"> </w:t>
      </w:r>
      <w:r w:rsidR="006078B0">
        <w:rPr>
          <w:rFonts w:ascii="Times New Roman" w:hAnsi="Times New Roman" w:cs="Times New Roman"/>
          <w:sz w:val="24"/>
          <w:szCs w:val="24"/>
        </w:rPr>
        <w:t>6</w:t>
      </w:r>
      <w:r w:rsidR="00740084" w:rsidRPr="003B1852">
        <w:rPr>
          <w:rFonts w:ascii="Times New Roman" w:hAnsi="Times New Roman" w:cs="Times New Roman"/>
          <w:sz w:val="24"/>
          <w:szCs w:val="24"/>
        </w:rPr>
        <w:t xml:space="preserve"> (</w:t>
      </w:r>
      <w:r w:rsidR="006078B0">
        <w:rPr>
          <w:rFonts w:ascii="Times New Roman" w:hAnsi="Times New Roman" w:cs="Times New Roman"/>
          <w:sz w:val="24"/>
          <w:szCs w:val="24"/>
        </w:rPr>
        <w:t>sešiem</w:t>
      </w:r>
      <w:r w:rsidR="00F06646" w:rsidRPr="003B1852">
        <w:rPr>
          <w:rFonts w:ascii="Times New Roman" w:hAnsi="Times New Roman" w:cs="Times New Roman"/>
          <w:sz w:val="24"/>
          <w:szCs w:val="24"/>
        </w:rPr>
        <w:t>) gadiem</w:t>
      </w:r>
      <w:r w:rsidRPr="009E7916">
        <w:rPr>
          <w:rFonts w:ascii="Times New Roman" w:hAnsi="Times New Roman" w:cs="Times New Roman"/>
          <w:sz w:val="24"/>
          <w:szCs w:val="24"/>
        </w:rPr>
        <w:t xml:space="preserve">. </w:t>
      </w:r>
    </w:p>
    <w:p w:rsidR="00771D85" w:rsidRDefault="00ED6F0F" w:rsidP="00771D85">
      <w:pPr>
        <w:spacing w:after="0"/>
        <w:ind w:left="-6" w:right="45" w:firstLine="715"/>
        <w:contextualSpacing/>
        <w:jc w:val="both"/>
        <w:rPr>
          <w:rFonts w:ascii="Times New Roman" w:hAnsi="Times New Roman" w:cs="Times New Roman"/>
          <w:sz w:val="24"/>
          <w:szCs w:val="24"/>
        </w:rPr>
      </w:pPr>
      <w:r w:rsidRPr="00ED6F0F">
        <w:rPr>
          <w:rFonts w:ascii="Times New Roman" w:hAnsi="Times New Roman" w:cs="Times New Roman"/>
          <w:sz w:val="24"/>
          <w:szCs w:val="24"/>
        </w:rPr>
        <w:t>2.</w:t>
      </w:r>
      <w:r w:rsidR="003B1852">
        <w:rPr>
          <w:rFonts w:ascii="Times New Roman" w:hAnsi="Times New Roman" w:cs="Times New Roman"/>
          <w:sz w:val="24"/>
          <w:szCs w:val="24"/>
        </w:rPr>
        <w:t>2</w:t>
      </w:r>
      <w:r w:rsidRPr="00ED6F0F">
        <w:rPr>
          <w:rFonts w:ascii="Times New Roman" w:hAnsi="Times New Roman" w:cs="Times New Roman"/>
          <w:sz w:val="24"/>
          <w:szCs w:val="24"/>
        </w:rPr>
        <w:t>.2</w:t>
      </w:r>
      <w:r w:rsidRPr="00ED6F0F">
        <w:rPr>
          <w:rFonts w:ascii="Times New Roman" w:hAnsi="Times New Roman" w:cs="Times New Roman"/>
          <w:b/>
          <w:sz w:val="24"/>
          <w:szCs w:val="24"/>
        </w:rPr>
        <w:t>.</w:t>
      </w:r>
      <w:r w:rsidRPr="00ED6F0F">
        <w:rPr>
          <w:rFonts w:ascii="Times New Roman" w:hAnsi="Times New Roman" w:cs="Times New Roman"/>
          <w:sz w:val="24"/>
          <w:szCs w:val="24"/>
        </w:rPr>
        <w:t xml:space="preserve"> Ar nekustamā īpašuma</w:t>
      </w:r>
      <w:r w:rsidR="006078B0">
        <w:rPr>
          <w:rFonts w:ascii="Times New Roman" w:hAnsi="Times New Roman" w:cs="Times New Roman"/>
          <w:sz w:val="24"/>
          <w:szCs w:val="24"/>
        </w:rPr>
        <w:t xml:space="preserve"> nomas objekta piedāvājumu</w:t>
      </w:r>
      <w:r w:rsidRPr="00ED6F0F">
        <w:rPr>
          <w:rFonts w:ascii="Times New Roman" w:hAnsi="Times New Roman" w:cs="Times New Roman"/>
          <w:sz w:val="24"/>
          <w:szCs w:val="24"/>
        </w:rPr>
        <w:t xml:space="preserve"> atlases uzvarētāju tiks slēgts </w:t>
      </w:r>
      <w:r w:rsidR="006078B0">
        <w:rPr>
          <w:rFonts w:ascii="Times New Roman" w:hAnsi="Times New Roman" w:cs="Times New Roman"/>
          <w:sz w:val="24"/>
          <w:szCs w:val="24"/>
        </w:rPr>
        <w:t>n</w:t>
      </w:r>
      <w:r w:rsidRPr="00ED6F0F">
        <w:rPr>
          <w:rFonts w:ascii="Times New Roman" w:hAnsi="Times New Roman" w:cs="Times New Roman"/>
          <w:sz w:val="24"/>
          <w:szCs w:val="24"/>
        </w:rPr>
        <w:t xml:space="preserve">omas līgums </w:t>
      </w:r>
      <w:r w:rsidR="001437EB">
        <w:rPr>
          <w:rFonts w:ascii="Times New Roman" w:hAnsi="Times New Roman" w:cs="Times New Roman"/>
          <w:sz w:val="24"/>
          <w:szCs w:val="24"/>
        </w:rPr>
        <w:t>atbilstoši Noteikumu</w:t>
      </w:r>
      <w:r w:rsidRPr="00676028">
        <w:rPr>
          <w:rFonts w:ascii="Times New Roman" w:hAnsi="Times New Roman" w:cs="Times New Roman"/>
          <w:sz w:val="24"/>
          <w:szCs w:val="24"/>
        </w:rPr>
        <w:t xml:space="preserve"> 2.</w:t>
      </w:r>
      <w:r w:rsidR="006078B0">
        <w:rPr>
          <w:rFonts w:ascii="Times New Roman" w:hAnsi="Times New Roman" w:cs="Times New Roman"/>
          <w:sz w:val="24"/>
          <w:szCs w:val="24"/>
        </w:rPr>
        <w:t xml:space="preserve"> </w:t>
      </w:r>
      <w:r w:rsidRPr="00676028">
        <w:rPr>
          <w:rFonts w:ascii="Times New Roman" w:hAnsi="Times New Roman" w:cs="Times New Roman"/>
          <w:sz w:val="24"/>
          <w:szCs w:val="24"/>
        </w:rPr>
        <w:t>pielikumā “Tehnisk</w:t>
      </w:r>
      <w:r w:rsidR="007A64E6">
        <w:rPr>
          <w:rFonts w:ascii="Times New Roman" w:hAnsi="Times New Roman" w:cs="Times New Roman"/>
          <w:sz w:val="24"/>
          <w:szCs w:val="24"/>
        </w:rPr>
        <w:t>ais</w:t>
      </w:r>
      <w:r w:rsidRPr="00676028">
        <w:rPr>
          <w:rFonts w:ascii="Times New Roman" w:hAnsi="Times New Roman" w:cs="Times New Roman"/>
          <w:sz w:val="24"/>
          <w:szCs w:val="24"/>
        </w:rPr>
        <w:t xml:space="preserve"> </w:t>
      </w:r>
      <w:r w:rsidR="007A64E6">
        <w:rPr>
          <w:rFonts w:ascii="Times New Roman" w:hAnsi="Times New Roman" w:cs="Times New Roman"/>
          <w:sz w:val="24"/>
          <w:szCs w:val="24"/>
        </w:rPr>
        <w:t>piedāvājums</w:t>
      </w:r>
      <w:r w:rsidRPr="00676028">
        <w:rPr>
          <w:rFonts w:ascii="Times New Roman" w:hAnsi="Times New Roman" w:cs="Times New Roman"/>
          <w:sz w:val="24"/>
          <w:szCs w:val="24"/>
        </w:rPr>
        <w:t>”</w:t>
      </w:r>
      <w:bookmarkStart w:id="4" w:name="_Toc74541"/>
      <w:r w:rsidR="00406408">
        <w:rPr>
          <w:rFonts w:ascii="Times New Roman" w:hAnsi="Times New Roman" w:cs="Times New Roman"/>
          <w:sz w:val="24"/>
          <w:szCs w:val="24"/>
        </w:rPr>
        <w:t xml:space="preserve"> un 3. pielikumā “Iznomāšanas pretendenta piedāvājums”</w:t>
      </w:r>
      <w:r w:rsidR="00771D85" w:rsidRPr="00676028">
        <w:rPr>
          <w:rFonts w:ascii="Times New Roman" w:hAnsi="Times New Roman" w:cs="Times New Roman"/>
          <w:sz w:val="24"/>
          <w:szCs w:val="24"/>
        </w:rPr>
        <w:t xml:space="preserve"> iekļautajiem </w:t>
      </w:r>
      <w:r w:rsidR="00771D85">
        <w:rPr>
          <w:rFonts w:ascii="Times New Roman" w:hAnsi="Times New Roman" w:cs="Times New Roman"/>
          <w:sz w:val="24"/>
          <w:szCs w:val="24"/>
        </w:rPr>
        <w:t>nosacījumiem.</w:t>
      </w:r>
    </w:p>
    <w:p w:rsidR="00771D85" w:rsidRDefault="00771D85" w:rsidP="00771D85">
      <w:pPr>
        <w:spacing w:after="0"/>
        <w:ind w:left="-6" w:right="45" w:firstLine="715"/>
        <w:contextualSpacing/>
        <w:jc w:val="both"/>
        <w:rPr>
          <w:rFonts w:ascii="Times New Roman" w:hAnsi="Times New Roman" w:cs="Times New Roman"/>
          <w:sz w:val="24"/>
          <w:szCs w:val="24"/>
        </w:rPr>
      </w:pPr>
    </w:p>
    <w:p w:rsidR="00771D85" w:rsidRDefault="00771D85" w:rsidP="00771D85">
      <w:pPr>
        <w:spacing w:after="0"/>
        <w:ind w:right="45" w:firstLine="709"/>
        <w:jc w:val="both"/>
        <w:rPr>
          <w:rFonts w:ascii="Times New Roman" w:hAnsi="Times New Roman" w:cs="Times New Roman"/>
          <w:b/>
          <w:sz w:val="24"/>
          <w:szCs w:val="24"/>
        </w:rPr>
      </w:pPr>
      <w:r w:rsidRPr="00771D85">
        <w:rPr>
          <w:rFonts w:ascii="Times New Roman" w:hAnsi="Times New Roman" w:cs="Times New Roman"/>
          <w:b/>
          <w:sz w:val="24"/>
          <w:szCs w:val="24"/>
        </w:rPr>
        <w:t>3. Piedāvājum</w:t>
      </w:r>
      <w:r w:rsidR="001B7258">
        <w:rPr>
          <w:rFonts w:ascii="Times New Roman" w:hAnsi="Times New Roman" w:cs="Times New Roman"/>
          <w:b/>
          <w:sz w:val="24"/>
          <w:szCs w:val="24"/>
        </w:rPr>
        <w:t>u</w:t>
      </w:r>
      <w:r w:rsidRPr="00771D85">
        <w:rPr>
          <w:rFonts w:ascii="Times New Roman" w:hAnsi="Times New Roman" w:cs="Times New Roman"/>
          <w:b/>
          <w:sz w:val="24"/>
          <w:szCs w:val="24"/>
        </w:rPr>
        <w:t xml:space="preserve"> vērtēšana un piedāvājuma izvēles kritērij</w:t>
      </w:r>
      <w:r w:rsidR="001B7258">
        <w:rPr>
          <w:rFonts w:ascii="Times New Roman" w:hAnsi="Times New Roman" w:cs="Times New Roman"/>
          <w:b/>
          <w:sz w:val="24"/>
          <w:szCs w:val="24"/>
        </w:rPr>
        <w:t>i</w:t>
      </w:r>
      <w:r w:rsidRPr="00771D85">
        <w:rPr>
          <w:rFonts w:ascii="Times New Roman" w:hAnsi="Times New Roman" w:cs="Times New Roman"/>
          <w:b/>
          <w:sz w:val="24"/>
          <w:szCs w:val="24"/>
        </w:rPr>
        <w:t xml:space="preserve"> </w:t>
      </w:r>
      <w:bookmarkEnd w:id="4"/>
    </w:p>
    <w:p w:rsidR="00771D85" w:rsidRPr="00676028" w:rsidRDefault="00771D85" w:rsidP="00771D85">
      <w:pPr>
        <w:spacing w:after="0"/>
        <w:ind w:right="45" w:firstLine="709"/>
        <w:jc w:val="both"/>
        <w:rPr>
          <w:rFonts w:ascii="Times New Roman" w:hAnsi="Times New Roman" w:cs="Times New Roman"/>
          <w:sz w:val="24"/>
          <w:szCs w:val="24"/>
        </w:rPr>
      </w:pPr>
      <w:r w:rsidRPr="00676028">
        <w:rPr>
          <w:rFonts w:ascii="Times New Roman" w:hAnsi="Times New Roman" w:cs="Times New Roman"/>
          <w:sz w:val="24"/>
          <w:szCs w:val="24"/>
        </w:rPr>
        <w:t>3.1. Piedāvājuma noformējuma pārbaude</w:t>
      </w:r>
      <w:r w:rsidR="0001139C">
        <w:rPr>
          <w:rFonts w:ascii="Times New Roman" w:hAnsi="Times New Roman" w:cs="Times New Roman"/>
          <w:sz w:val="24"/>
          <w:szCs w:val="24"/>
        </w:rPr>
        <w:t>:</w:t>
      </w:r>
    </w:p>
    <w:p w:rsidR="00771D85" w:rsidRPr="00676028" w:rsidRDefault="00771D85" w:rsidP="00771D85">
      <w:pPr>
        <w:spacing w:after="0"/>
        <w:ind w:left="-5" w:right="48" w:firstLine="714"/>
        <w:contextualSpacing/>
        <w:jc w:val="both"/>
        <w:rPr>
          <w:rFonts w:ascii="Times New Roman" w:hAnsi="Times New Roman" w:cs="Times New Roman"/>
          <w:sz w:val="24"/>
          <w:szCs w:val="24"/>
        </w:rPr>
      </w:pPr>
      <w:r w:rsidRPr="00676028">
        <w:rPr>
          <w:rFonts w:ascii="Times New Roman" w:hAnsi="Times New Roman" w:cs="Times New Roman"/>
          <w:sz w:val="24"/>
          <w:szCs w:val="24"/>
        </w:rPr>
        <w:lastRenderedPageBreak/>
        <w:t>3.1.1.</w:t>
      </w:r>
      <w:r w:rsidR="00676028" w:rsidRPr="00676028">
        <w:rPr>
          <w:rFonts w:ascii="Times New Roman" w:hAnsi="Times New Roman" w:cs="Times New Roman"/>
          <w:sz w:val="24"/>
          <w:szCs w:val="24"/>
        </w:rPr>
        <w:t xml:space="preserve"> </w:t>
      </w:r>
      <w:r w:rsidRPr="00676028">
        <w:rPr>
          <w:rFonts w:ascii="Times New Roman" w:hAnsi="Times New Roman" w:cs="Times New Roman"/>
          <w:sz w:val="24"/>
          <w:szCs w:val="24"/>
        </w:rPr>
        <w:t>Komisija sākotnēji veic piedāvājuma noformēj</w:t>
      </w:r>
      <w:r w:rsidR="001437EB">
        <w:rPr>
          <w:rFonts w:ascii="Times New Roman" w:hAnsi="Times New Roman" w:cs="Times New Roman"/>
          <w:sz w:val="24"/>
          <w:szCs w:val="24"/>
        </w:rPr>
        <w:t>uma pārbaudi atbilstoši Noteikumu</w:t>
      </w:r>
      <w:r w:rsidR="00F908A1">
        <w:rPr>
          <w:rFonts w:ascii="Times New Roman" w:hAnsi="Times New Roman" w:cs="Times New Roman"/>
          <w:sz w:val="24"/>
          <w:szCs w:val="24"/>
        </w:rPr>
        <w:t> </w:t>
      </w:r>
      <w:r w:rsidRPr="00676028">
        <w:rPr>
          <w:rFonts w:ascii="Times New Roman" w:hAnsi="Times New Roman" w:cs="Times New Roman"/>
          <w:sz w:val="24"/>
          <w:szCs w:val="24"/>
        </w:rPr>
        <w:t>1.</w:t>
      </w:r>
      <w:r w:rsidR="00B92F46">
        <w:rPr>
          <w:rFonts w:ascii="Times New Roman" w:hAnsi="Times New Roman" w:cs="Times New Roman"/>
          <w:sz w:val="24"/>
          <w:szCs w:val="24"/>
        </w:rPr>
        <w:t>3</w:t>
      </w:r>
      <w:r w:rsidRPr="00676028">
        <w:rPr>
          <w:rFonts w:ascii="Times New Roman" w:hAnsi="Times New Roman" w:cs="Times New Roman"/>
          <w:sz w:val="24"/>
          <w:szCs w:val="24"/>
        </w:rPr>
        <w:t>.</w:t>
      </w:r>
      <w:r w:rsidR="00F908A1">
        <w:rPr>
          <w:rFonts w:ascii="Times New Roman" w:hAnsi="Times New Roman" w:cs="Times New Roman"/>
          <w:sz w:val="24"/>
          <w:szCs w:val="24"/>
        </w:rPr>
        <w:t xml:space="preserve"> </w:t>
      </w:r>
      <w:r w:rsidRPr="00676028">
        <w:rPr>
          <w:rFonts w:ascii="Times New Roman" w:hAnsi="Times New Roman" w:cs="Times New Roman"/>
          <w:sz w:val="24"/>
          <w:szCs w:val="24"/>
        </w:rPr>
        <w:t>punkt</w:t>
      </w:r>
      <w:r w:rsidR="00F908A1">
        <w:rPr>
          <w:rFonts w:ascii="Times New Roman" w:hAnsi="Times New Roman" w:cs="Times New Roman"/>
          <w:sz w:val="24"/>
          <w:szCs w:val="24"/>
        </w:rPr>
        <w:t>a</w:t>
      </w:r>
      <w:r w:rsidRPr="00676028">
        <w:rPr>
          <w:rFonts w:ascii="Times New Roman" w:hAnsi="Times New Roman" w:cs="Times New Roman"/>
          <w:sz w:val="24"/>
          <w:szCs w:val="24"/>
        </w:rPr>
        <w:t xml:space="preserve"> </w:t>
      </w:r>
      <w:r w:rsidR="00F908A1">
        <w:rPr>
          <w:rFonts w:ascii="Times New Roman" w:hAnsi="Times New Roman" w:cs="Times New Roman"/>
          <w:sz w:val="24"/>
          <w:szCs w:val="24"/>
        </w:rPr>
        <w:t>noteikumiem</w:t>
      </w:r>
      <w:r w:rsidRPr="00676028">
        <w:rPr>
          <w:rFonts w:ascii="Times New Roman" w:hAnsi="Times New Roman" w:cs="Times New Roman"/>
          <w:sz w:val="24"/>
          <w:szCs w:val="24"/>
        </w:rPr>
        <w:t xml:space="preserve">; </w:t>
      </w:r>
    </w:p>
    <w:p w:rsidR="00771D85" w:rsidRPr="00676028" w:rsidRDefault="00771D85" w:rsidP="00771D85">
      <w:pPr>
        <w:spacing w:after="0"/>
        <w:ind w:left="-5" w:right="48" w:firstLine="714"/>
        <w:contextualSpacing/>
        <w:jc w:val="both"/>
        <w:rPr>
          <w:rFonts w:ascii="Times New Roman" w:hAnsi="Times New Roman" w:cs="Times New Roman"/>
          <w:sz w:val="24"/>
          <w:szCs w:val="24"/>
        </w:rPr>
      </w:pPr>
      <w:r w:rsidRPr="00676028">
        <w:rPr>
          <w:rFonts w:ascii="Times New Roman" w:hAnsi="Times New Roman" w:cs="Times New Roman"/>
          <w:sz w:val="24"/>
          <w:szCs w:val="24"/>
        </w:rPr>
        <w:t>3.1.2. j</w:t>
      </w:r>
      <w:r w:rsidR="001437EB">
        <w:rPr>
          <w:rFonts w:ascii="Times New Roman" w:hAnsi="Times New Roman" w:cs="Times New Roman"/>
          <w:sz w:val="24"/>
          <w:szCs w:val="24"/>
        </w:rPr>
        <w:t>a piedāvājums neatbilst Noteikumu</w:t>
      </w:r>
      <w:r w:rsidRPr="00676028">
        <w:rPr>
          <w:rFonts w:ascii="Times New Roman" w:hAnsi="Times New Roman" w:cs="Times New Roman"/>
          <w:sz w:val="24"/>
          <w:szCs w:val="24"/>
        </w:rPr>
        <w:t xml:space="preserve"> 1.</w:t>
      </w:r>
      <w:r w:rsidR="00543538" w:rsidRPr="00676028">
        <w:rPr>
          <w:rFonts w:ascii="Times New Roman" w:hAnsi="Times New Roman" w:cs="Times New Roman"/>
          <w:sz w:val="24"/>
          <w:szCs w:val="24"/>
        </w:rPr>
        <w:t>3</w:t>
      </w:r>
      <w:r w:rsidRPr="00676028">
        <w:rPr>
          <w:rFonts w:ascii="Times New Roman" w:hAnsi="Times New Roman" w:cs="Times New Roman"/>
          <w:sz w:val="24"/>
          <w:szCs w:val="24"/>
        </w:rPr>
        <w:t>.</w:t>
      </w:r>
      <w:r w:rsidR="00F908A1">
        <w:rPr>
          <w:rFonts w:ascii="Times New Roman" w:hAnsi="Times New Roman" w:cs="Times New Roman"/>
          <w:sz w:val="24"/>
          <w:szCs w:val="24"/>
        </w:rPr>
        <w:t xml:space="preserve"> </w:t>
      </w:r>
      <w:r w:rsidRPr="00676028">
        <w:rPr>
          <w:rFonts w:ascii="Times New Roman" w:hAnsi="Times New Roman" w:cs="Times New Roman"/>
          <w:sz w:val="24"/>
          <w:szCs w:val="24"/>
        </w:rPr>
        <w:t xml:space="preserve">punktā noteiktajām prasībām vai nav atbilstoši noformēts, Komisija var lemt par piedāvājuma tālāku neizskatīšanu. </w:t>
      </w:r>
    </w:p>
    <w:p w:rsidR="00771D85" w:rsidRPr="00676028" w:rsidRDefault="00771D85" w:rsidP="00771D85">
      <w:pPr>
        <w:pStyle w:val="Heading2"/>
        <w:numPr>
          <w:ilvl w:val="1"/>
          <w:numId w:val="3"/>
        </w:numPr>
        <w:spacing w:after="0"/>
        <w:ind w:right="0"/>
        <w:contextualSpacing/>
        <w:jc w:val="both"/>
        <w:rPr>
          <w:b w:val="0"/>
          <w:color w:val="000000" w:themeColor="text1"/>
          <w:szCs w:val="24"/>
        </w:rPr>
      </w:pPr>
      <w:bookmarkStart w:id="5" w:name="_Toc74543"/>
      <w:r w:rsidRPr="00676028">
        <w:rPr>
          <w:b w:val="0"/>
          <w:color w:val="000000" w:themeColor="text1"/>
          <w:szCs w:val="24"/>
        </w:rPr>
        <w:t xml:space="preserve"> Piedāvājuma pārbaude un vērtēšana</w:t>
      </w:r>
      <w:r w:rsidR="0001139C">
        <w:rPr>
          <w:b w:val="0"/>
          <w:color w:val="000000" w:themeColor="text1"/>
          <w:szCs w:val="24"/>
        </w:rPr>
        <w:t>:</w:t>
      </w:r>
      <w:r w:rsidRPr="00676028">
        <w:rPr>
          <w:b w:val="0"/>
          <w:color w:val="000000" w:themeColor="text1"/>
          <w:szCs w:val="24"/>
        </w:rPr>
        <w:t xml:space="preserve"> </w:t>
      </w:r>
      <w:bookmarkEnd w:id="5"/>
    </w:p>
    <w:p w:rsidR="00771D85" w:rsidRPr="00543538" w:rsidRDefault="00771D85" w:rsidP="00612EF0">
      <w:pPr>
        <w:spacing w:after="0"/>
        <w:ind w:left="-5" w:right="48" w:firstLine="714"/>
        <w:contextualSpacing/>
        <w:jc w:val="both"/>
        <w:rPr>
          <w:rFonts w:ascii="Times New Roman" w:hAnsi="Times New Roman" w:cs="Times New Roman"/>
          <w:sz w:val="24"/>
          <w:szCs w:val="24"/>
        </w:rPr>
      </w:pPr>
      <w:r w:rsidRPr="00676028">
        <w:rPr>
          <w:rFonts w:ascii="Times New Roman" w:hAnsi="Times New Roman" w:cs="Times New Roman"/>
          <w:sz w:val="24"/>
          <w:szCs w:val="24"/>
        </w:rPr>
        <w:t>3.2.1. Komisija veic pretendenta tehniskā piedāvājuma atbilstības pārbaudi, kuras laikā izvērtē tehniskā</w:t>
      </w:r>
      <w:r w:rsidR="001437EB">
        <w:rPr>
          <w:rFonts w:ascii="Times New Roman" w:hAnsi="Times New Roman" w:cs="Times New Roman"/>
          <w:sz w:val="24"/>
          <w:szCs w:val="24"/>
        </w:rPr>
        <w:t xml:space="preserve"> piedāvājuma atbilstību </w:t>
      </w:r>
      <w:r w:rsidR="008D30B1">
        <w:rPr>
          <w:rFonts w:ascii="Times New Roman" w:hAnsi="Times New Roman" w:cs="Times New Roman"/>
          <w:sz w:val="24"/>
          <w:szCs w:val="24"/>
        </w:rPr>
        <w:t>prasībām</w:t>
      </w:r>
      <w:r w:rsidRPr="00543538">
        <w:rPr>
          <w:rFonts w:ascii="Times New Roman" w:hAnsi="Times New Roman" w:cs="Times New Roman"/>
          <w:sz w:val="24"/>
          <w:szCs w:val="24"/>
        </w:rPr>
        <w:t>. Ja pretendenta tehniskai</w:t>
      </w:r>
      <w:r w:rsidR="001437EB">
        <w:rPr>
          <w:rFonts w:ascii="Times New Roman" w:hAnsi="Times New Roman" w:cs="Times New Roman"/>
          <w:sz w:val="24"/>
          <w:szCs w:val="24"/>
        </w:rPr>
        <w:t>s piedāvājums neatbilst Noteikumu</w:t>
      </w:r>
      <w:r w:rsidRPr="00543538">
        <w:rPr>
          <w:rFonts w:ascii="Times New Roman" w:hAnsi="Times New Roman" w:cs="Times New Roman"/>
          <w:sz w:val="24"/>
          <w:szCs w:val="24"/>
        </w:rPr>
        <w:t xml:space="preserve">  prasībām, pretendents tiek izslēgts no turpmākās dalības piedāvājumu atlasē un tā piedāvājums tālāk netiek izskatīts</w:t>
      </w:r>
      <w:r w:rsidR="00F908A1">
        <w:rPr>
          <w:rFonts w:ascii="Times New Roman" w:hAnsi="Times New Roman" w:cs="Times New Roman"/>
          <w:sz w:val="24"/>
          <w:szCs w:val="24"/>
        </w:rPr>
        <w:t>;</w:t>
      </w:r>
      <w:r w:rsidRPr="00543538">
        <w:rPr>
          <w:rFonts w:ascii="Times New Roman" w:hAnsi="Times New Roman" w:cs="Times New Roman"/>
          <w:sz w:val="24"/>
          <w:szCs w:val="24"/>
        </w:rPr>
        <w:t xml:space="preserve"> </w:t>
      </w:r>
    </w:p>
    <w:p w:rsidR="00771D85" w:rsidRPr="00543538" w:rsidRDefault="00771D85" w:rsidP="00771D85">
      <w:pPr>
        <w:spacing w:after="0"/>
        <w:ind w:left="-5" w:right="48" w:firstLine="714"/>
        <w:contextualSpacing/>
        <w:jc w:val="both"/>
        <w:rPr>
          <w:rFonts w:ascii="Times New Roman" w:hAnsi="Times New Roman" w:cs="Times New Roman"/>
          <w:sz w:val="24"/>
          <w:szCs w:val="24"/>
        </w:rPr>
      </w:pPr>
      <w:r w:rsidRPr="00676028">
        <w:rPr>
          <w:rFonts w:ascii="Times New Roman" w:hAnsi="Times New Roman" w:cs="Times New Roman"/>
          <w:sz w:val="24"/>
          <w:szCs w:val="24"/>
        </w:rPr>
        <w:t>3.2.</w:t>
      </w:r>
      <w:r w:rsidR="00612EF0">
        <w:rPr>
          <w:rFonts w:ascii="Times New Roman" w:hAnsi="Times New Roman" w:cs="Times New Roman"/>
          <w:sz w:val="24"/>
          <w:szCs w:val="24"/>
        </w:rPr>
        <w:t>2</w:t>
      </w:r>
      <w:r w:rsidRPr="00676028">
        <w:rPr>
          <w:rFonts w:ascii="Times New Roman" w:hAnsi="Times New Roman" w:cs="Times New Roman"/>
          <w:sz w:val="24"/>
          <w:szCs w:val="24"/>
        </w:rPr>
        <w:t>.</w:t>
      </w:r>
      <w:r w:rsidRPr="00543538">
        <w:rPr>
          <w:rFonts w:ascii="Times New Roman" w:hAnsi="Times New Roman" w:cs="Times New Roman"/>
          <w:b/>
          <w:sz w:val="24"/>
          <w:szCs w:val="24"/>
        </w:rPr>
        <w:t xml:space="preserve"> </w:t>
      </w:r>
      <w:r w:rsidRPr="00543538">
        <w:rPr>
          <w:rFonts w:ascii="Times New Roman" w:hAnsi="Times New Roman" w:cs="Times New Roman"/>
          <w:sz w:val="24"/>
          <w:szCs w:val="24"/>
        </w:rPr>
        <w:t>Komisija, vērtējot pretendent</w:t>
      </w:r>
      <w:r w:rsidR="008D30B1">
        <w:rPr>
          <w:rFonts w:ascii="Times New Roman" w:hAnsi="Times New Roman" w:cs="Times New Roman"/>
          <w:sz w:val="24"/>
          <w:szCs w:val="24"/>
        </w:rPr>
        <w:t>u</w:t>
      </w:r>
      <w:r w:rsidRPr="00543538">
        <w:rPr>
          <w:rFonts w:ascii="Times New Roman" w:hAnsi="Times New Roman" w:cs="Times New Roman"/>
          <w:sz w:val="24"/>
          <w:szCs w:val="24"/>
        </w:rPr>
        <w:t xml:space="preserve"> iesniegto piedāvājumu, ņem vērā šādus nosacījumus: </w:t>
      </w:r>
    </w:p>
    <w:p w:rsidR="00771D85" w:rsidRPr="00543538" w:rsidRDefault="00771D85" w:rsidP="00771D85">
      <w:pPr>
        <w:spacing w:after="0"/>
        <w:ind w:left="-5" w:right="48" w:firstLine="714"/>
        <w:contextualSpacing/>
        <w:jc w:val="both"/>
        <w:rPr>
          <w:rFonts w:ascii="Times New Roman" w:hAnsi="Times New Roman" w:cs="Times New Roman"/>
          <w:sz w:val="24"/>
          <w:szCs w:val="24"/>
        </w:rPr>
      </w:pPr>
      <w:r w:rsidRPr="00543538">
        <w:rPr>
          <w:rFonts w:ascii="Times New Roman" w:hAnsi="Times New Roman" w:cs="Times New Roman"/>
          <w:sz w:val="24"/>
          <w:szCs w:val="24"/>
        </w:rPr>
        <w:t>3.2.</w:t>
      </w:r>
      <w:r w:rsidR="00612EF0">
        <w:rPr>
          <w:rFonts w:ascii="Times New Roman" w:hAnsi="Times New Roman" w:cs="Times New Roman"/>
          <w:sz w:val="24"/>
          <w:szCs w:val="24"/>
        </w:rPr>
        <w:t>2</w:t>
      </w:r>
      <w:r w:rsidRPr="00543538">
        <w:rPr>
          <w:rFonts w:ascii="Times New Roman" w:hAnsi="Times New Roman" w:cs="Times New Roman"/>
          <w:sz w:val="24"/>
          <w:szCs w:val="24"/>
        </w:rPr>
        <w:t xml:space="preserve">.1. </w:t>
      </w:r>
      <w:r w:rsidR="00EF74B7">
        <w:rPr>
          <w:rFonts w:ascii="Times New Roman" w:hAnsi="Times New Roman" w:cs="Times New Roman"/>
          <w:sz w:val="24"/>
          <w:szCs w:val="24"/>
        </w:rPr>
        <w:t>Valsts zemes dienesta</w:t>
      </w:r>
      <w:r w:rsidRPr="00543538">
        <w:rPr>
          <w:rFonts w:ascii="Times New Roman" w:hAnsi="Times New Roman" w:cs="Times New Roman"/>
          <w:sz w:val="24"/>
          <w:szCs w:val="24"/>
        </w:rPr>
        <w:t xml:space="preserve"> prasībām funkcionāli atbilstošākais </w:t>
      </w:r>
      <w:r w:rsidR="00543538" w:rsidRPr="00543538">
        <w:rPr>
          <w:rFonts w:ascii="Times New Roman" w:hAnsi="Times New Roman" w:cs="Times New Roman"/>
          <w:sz w:val="24"/>
          <w:szCs w:val="24"/>
        </w:rPr>
        <w:t>O</w:t>
      </w:r>
      <w:r w:rsidRPr="00543538">
        <w:rPr>
          <w:rFonts w:ascii="Times New Roman" w:hAnsi="Times New Roman" w:cs="Times New Roman"/>
          <w:sz w:val="24"/>
          <w:szCs w:val="24"/>
        </w:rPr>
        <w:t xml:space="preserve">bjekts; </w:t>
      </w:r>
    </w:p>
    <w:p w:rsidR="00771D85" w:rsidRPr="00543538" w:rsidRDefault="00771D85" w:rsidP="00771D85">
      <w:pPr>
        <w:spacing w:after="0"/>
        <w:ind w:left="-5" w:right="48" w:firstLine="714"/>
        <w:contextualSpacing/>
        <w:jc w:val="both"/>
        <w:rPr>
          <w:rFonts w:ascii="Times New Roman" w:hAnsi="Times New Roman" w:cs="Times New Roman"/>
          <w:sz w:val="24"/>
          <w:szCs w:val="24"/>
        </w:rPr>
      </w:pPr>
      <w:r w:rsidRPr="00543538">
        <w:rPr>
          <w:rFonts w:ascii="Times New Roman" w:hAnsi="Times New Roman" w:cs="Times New Roman"/>
          <w:sz w:val="24"/>
          <w:szCs w:val="24"/>
        </w:rPr>
        <w:t>3.2.</w:t>
      </w:r>
      <w:r w:rsidR="00612EF0">
        <w:rPr>
          <w:rFonts w:ascii="Times New Roman" w:hAnsi="Times New Roman" w:cs="Times New Roman"/>
          <w:sz w:val="24"/>
          <w:szCs w:val="24"/>
        </w:rPr>
        <w:t>2</w:t>
      </w:r>
      <w:r w:rsidRPr="00543538">
        <w:rPr>
          <w:rFonts w:ascii="Times New Roman" w:hAnsi="Times New Roman" w:cs="Times New Roman"/>
          <w:sz w:val="24"/>
          <w:szCs w:val="24"/>
        </w:rPr>
        <w:t xml:space="preserve">.2. piedāvājumā norādītā Objekta tehniskais stāvoklis; </w:t>
      </w:r>
    </w:p>
    <w:p w:rsidR="00771D85" w:rsidRPr="00543538" w:rsidRDefault="00771D85" w:rsidP="00771D85">
      <w:pPr>
        <w:spacing w:after="0"/>
        <w:ind w:left="-5" w:right="48" w:firstLine="714"/>
        <w:contextualSpacing/>
        <w:jc w:val="both"/>
        <w:rPr>
          <w:rFonts w:ascii="Times New Roman" w:hAnsi="Times New Roman" w:cs="Times New Roman"/>
          <w:sz w:val="24"/>
          <w:szCs w:val="24"/>
        </w:rPr>
      </w:pPr>
      <w:r w:rsidRPr="00543538">
        <w:rPr>
          <w:rFonts w:ascii="Times New Roman" w:hAnsi="Times New Roman" w:cs="Times New Roman"/>
          <w:sz w:val="24"/>
          <w:szCs w:val="24"/>
        </w:rPr>
        <w:t>3.2.</w:t>
      </w:r>
      <w:r w:rsidR="00612EF0">
        <w:rPr>
          <w:rFonts w:ascii="Times New Roman" w:hAnsi="Times New Roman" w:cs="Times New Roman"/>
          <w:sz w:val="24"/>
          <w:szCs w:val="24"/>
        </w:rPr>
        <w:t>2</w:t>
      </w:r>
      <w:r w:rsidRPr="00543538">
        <w:rPr>
          <w:rFonts w:ascii="Times New Roman" w:hAnsi="Times New Roman" w:cs="Times New Roman"/>
          <w:sz w:val="24"/>
          <w:szCs w:val="24"/>
        </w:rPr>
        <w:t>.3. piedāvātā</w:t>
      </w:r>
      <w:r w:rsidR="00AB5385">
        <w:rPr>
          <w:rFonts w:ascii="Times New Roman" w:hAnsi="Times New Roman" w:cs="Times New Roman"/>
          <w:sz w:val="24"/>
          <w:szCs w:val="24"/>
        </w:rPr>
        <w:t xml:space="preserve"> </w:t>
      </w:r>
      <w:r w:rsidRPr="00543538">
        <w:rPr>
          <w:rFonts w:ascii="Times New Roman" w:hAnsi="Times New Roman" w:cs="Times New Roman"/>
          <w:sz w:val="24"/>
          <w:szCs w:val="24"/>
        </w:rPr>
        <w:t xml:space="preserve">Objekta zemākās kopējās </w:t>
      </w:r>
      <w:r w:rsidR="001E1B6F">
        <w:rPr>
          <w:rFonts w:ascii="Times New Roman" w:hAnsi="Times New Roman" w:cs="Times New Roman"/>
          <w:sz w:val="24"/>
          <w:szCs w:val="24"/>
        </w:rPr>
        <w:t>mēneša</w:t>
      </w:r>
      <w:r w:rsidRPr="00543538">
        <w:rPr>
          <w:rFonts w:ascii="Times New Roman" w:hAnsi="Times New Roman" w:cs="Times New Roman"/>
          <w:sz w:val="24"/>
          <w:szCs w:val="24"/>
        </w:rPr>
        <w:t xml:space="preserve"> izmaksas</w:t>
      </w:r>
      <w:r w:rsidR="001E1B6F">
        <w:rPr>
          <w:rFonts w:ascii="Times New Roman" w:hAnsi="Times New Roman" w:cs="Times New Roman"/>
          <w:sz w:val="24"/>
          <w:szCs w:val="24"/>
        </w:rPr>
        <w:t>(iznomāšanas pretendenta piedāvājuma 7.punkts)</w:t>
      </w:r>
      <w:r w:rsidRPr="00543538">
        <w:rPr>
          <w:rFonts w:ascii="Times New Roman" w:hAnsi="Times New Roman" w:cs="Times New Roman"/>
          <w:sz w:val="24"/>
          <w:szCs w:val="24"/>
        </w:rPr>
        <w:t xml:space="preserve">; </w:t>
      </w:r>
    </w:p>
    <w:p w:rsidR="00771D85" w:rsidRPr="00543538" w:rsidRDefault="00771D85" w:rsidP="00771D85">
      <w:pPr>
        <w:spacing w:after="0"/>
        <w:ind w:left="-5" w:right="48" w:firstLine="714"/>
        <w:contextualSpacing/>
        <w:jc w:val="both"/>
        <w:rPr>
          <w:rFonts w:ascii="Times New Roman" w:hAnsi="Times New Roman" w:cs="Times New Roman"/>
          <w:sz w:val="24"/>
          <w:szCs w:val="24"/>
        </w:rPr>
      </w:pPr>
      <w:r w:rsidRPr="00543538">
        <w:rPr>
          <w:rFonts w:ascii="Times New Roman" w:hAnsi="Times New Roman" w:cs="Times New Roman"/>
          <w:sz w:val="24"/>
          <w:szCs w:val="24"/>
        </w:rPr>
        <w:t>3.2.</w:t>
      </w:r>
      <w:r w:rsidR="00612EF0">
        <w:rPr>
          <w:rFonts w:ascii="Times New Roman" w:hAnsi="Times New Roman" w:cs="Times New Roman"/>
          <w:sz w:val="24"/>
          <w:szCs w:val="24"/>
        </w:rPr>
        <w:t>2</w:t>
      </w:r>
      <w:r w:rsidRPr="00543538">
        <w:rPr>
          <w:rFonts w:ascii="Times New Roman" w:hAnsi="Times New Roman" w:cs="Times New Roman"/>
          <w:sz w:val="24"/>
          <w:szCs w:val="24"/>
        </w:rPr>
        <w:t xml:space="preserve">.4. pārcelšanās izmaksas un izmaksas par </w:t>
      </w:r>
      <w:r w:rsidR="000D049C">
        <w:rPr>
          <w:rFonts w:ascii="Times New Roman" w:hAnsi="Times New Roman" w:cs="Times New Roman"/>
          <w:sz w:val="24"/>
          <w:szCs w:val="24"/>
        </w:rPr>
        <w:t>Objekta</w:t>
      </w:r>
      <w:r w:rsidRPr="00543538">
        <w:rPr>
          <w:rFonts w:ascii="Times New Roman" w:hAnsi="Times New Roman" w:cs="Times New Roman"/>
          <w:sz w:val="24"/>
          <w:szCs w:val="24"/>
        </w:rPr>
        <w:t xml:space="preserve"> pielāgošanu </w:t>
      </w:r>
      <w:r w:rsidR="00EF74B7">
        <w:rPr>
          <w:rFonts w:ascii="Times New Roman" w:hAnsi="Times New Roman" w:cs="Times New Roman"/>
          <w:sz w:val="24"/>
          <w:szCs w:val="24"/>
        </w:rPr>
        <w:t>Valsts zemes dienesta</w:t>
      </w:r>
      <w:r w:rsidRPr="00543538">
        <w:rPr>
          <w:rFonts w:ascii="Times New Roman" w:hAnsi="Times New Roman" w:cs="Times New Roman"/>
          <w:sz w:val="24"/>
          <w:szCs w:val="24"/>
        </w:rPr>
        <w:t xml:space="preserve"> funkciju i</w:t>
      </w:r>
      <w:r w:rsidR="00AB5385">
        <w:rPr>
          <w:rFonts w:ascii="Times New Roman" w:hAnsi="Times New Roman" w:cs="Times New Roman"/>
          <w:sz w:val="24"/>
          <w:szCs w:val="24"/>
        </w:rPr>
        <w:t>zpildes</w:t>
      </w:r>
      <w:r w:rsidRPr="00543538">
        <w:rPr>
          <w:rFonts w:ascii="Times New Roman" w:hAnsi="Times New Roman" w:cs="Times New Roman"/>
          <w:sz w:val="24"/>
          <w:szCs w:val="24"/>
        </w:rPr>
        <w:t xml:space="preserve"> nodrošināšanai. </w:t>
      </w:r>
      <w:bookmarkStart w:id="6" w:name="_Toc74544"/>
    </w:p>
    <w:p w:rsidR="00771D85" w:rsidRPr="00676028" w:rsidRDefault="00771D85" w:rsidP="000A3666">
      <w:pPr>
        <w:spacing w:after="0"/>
        <w:ind w:left="-5" w:right="48" w:firstLine="714"/>
        <w:contextualSpacing/>
        <w:jc w:val="both"/>
        <w:rPr>
          <w:rFonts w:ascii="Times New Roman" w:hAnsi="Times New Roman" w:cs="Times New Roman"/>
          <w:sz w:val="24"/>
          <w:szCs w:val="24"/>
        </w:rPr>
      </w:pPr>
      <w:r w:rsidRPr="00B6477C">
        <w:rPr>
          <w:rFonts w:ascii="Times New Roman" w:hAnsi="Times New Roman" w:cs="Times New Roman"/>
          <w:sz w:val="24"/>
          <w:szCs w:val="24"/>
        </w:rPr>
        <w:t>3.3.</w:t>
      </w:r>
      <w:r w:rsidRPr="00676028">
        <w:rPr>
          <w:rFonts w:ascii="Times New Roman" w:hAnsi="Times New Roman" w:cs="Times New Roman"/>
          <w:sz w:val="24"/>
          <w:szCs w:val="24"/>
        </w:rPr>
        <w:t xml:space="preserve"> Piedāvājuma izvēle un piedāvājuma izvēles kritērijs </w:t>
      </w:r>
      <w:bookmarkEnd w:id="6"/>
    </w:p>
    <w:p w:rsidR="00771D85" w:rsidRPr="00543538" w:rsidRDefault="00771D85" w:rsidP="005D7867">
      <w:pPr>
        <w:spacing w:after="0"/>
        <w:ind w:left="-5" w:right="48"/>
        <w:contextualSpacing/>
        <w:jc w:val="both"/>
        <w:rPr>
          <w:rFonts w:ascii="Times New Roman" w:hAnsi="Times New Roman" w:cs="Times New Roman"/>
          <w:sz w:val="24"/>
          <w:szCs w:val="24"/>
        </w:rPr>
      </w:pPr>
      <w:r w:rsidRPr="00676028">
        <w:rPr>
          <w:rFonts w:ascii="Times New Roman" w:hAnsi="Times New Roman" w:cs="Times New Roman"/>
          <w:sz w:val="24"/>
          <w:szCs w:val="24"/>
        </w:rPr>
        <w:t xml:space="preserve">Komisija par </w:t>
      </w:r>
      <w:r w:rsidR="000D049C">
        <w:rPr>
          <w:rFonts w:ascii="Times New Roman" w:hAnsi="Times New Roman" w:cs="Times New Roman"/>
          <w:sz w:val="24"/>
          <w:szCs w:val="24"/>
        </w:rPr>
        <w:t>nomas objekta piedāvājumu</w:t>
      </w:r>
      <w:r w:rsidRPr="00676028">
        <w:rPr>
          <w:rFonts w:ascii="Times New Roman" w:hAnsi="Times New Roman" w:cs="Times New Roman"/>
          <w:sz w:val="24"/>
          <w:szCs w:val="24"/>
        </w:rPr>
        <w:t xml:space="preserve"> atlases uzvarētāju atzīst to pretendentu, kura </w:t>
      </w:r>
      <w:r w:rsidR="001437EB">
        <w:rPr>
          <w:rFonts w:ascii="Times New Roman" w:hAnsi="Times New Roman" w:cs="Times New Roman"/>
          <w:sz w:val="24"/>
          <w:szCs w:val="24"/>
        </w:rPr>
        <w:t>piedāvājums atbilst Noteikumos</w:t>
      </w:r>
      <w:r w:rsidRPr="00543538">
        <w:rPr>
          <w:rFonts w:ascii="Times New Roman" w:hAnsi="Times New Roman" w:cs="Times New Roman"/>
          <w:sz w:val="24"/>
          <w:szCs w:val="24"/>
        </w:rPr>
        <w:t xml:space="preserve"> norādītajām prasībām, tajā </w:t>
      </w:r>
      <w:r w:rsidR="001437EB">
        <w:rPr>
          <w:rFonts w:ascii="Times New Roman" w:hAnsi="Times New Roman" w:cs="Times New Roman"/>
          <w:sz w:val="24"/>
          <w:szCs w:val="24"/>
        </w:rPr>
        <w:t>skaitā visvairāk atbilst Noteikumu</w:t>
      </w:r>
      <w:r w:rsidRPr="00543538">
        <w:rPr>
          <w:rFonts w:ascii="Times New Roman" w:hAnsi="Times New Roman" w:cs="Times New Roman"/>
          <w:sz w:val="24"/>
          <w:szCs w:val="24"/>
        </w:rPr>
        <w:t xml:space="preserve"> 3.2.</w:t>
      </w:r>
      <w:r w:rsidR="00D87654">
        <w:rPr>
          <w:rFonts w:ascii="Times New Roman" w:hAnsi="Times New Roman" w:cs="Times New Roman"/>
          <w:sz w:val="24"/>
          <w:szCs w:val="24"/>
        </w:rPr>
        <w:t>2.</w:t>
      </w:r>
      <w:r w:rsidRPr="00543538">
        <w:rPr>
          <w:rFonts w:ascii="Times New Roman" w:hAnsi="Times New Roman" w:cs="Times New Roman"/>
          <w:sz w:val="24"/>
          <w:szCs w:val="24"/>
        </w:rPr>
        <w:t xml:space="preserve">3. apakšpunktā norādītajiem nosacījumiem. </w:t>
      </w:r>
    </w:p>
    <w:p w:rsidR="0055483B" w:rsidRDefault="0055483B" w:rsidP="005D7867">
      <w:pPr>
        <w:spacing w:after="0"/>
        <w:ind w:left="-5" w:right="48"/>
        <w:contextualSpacing/>
        <w:jc w:val="both"/>
        <w:rPr>
          <w:rFonts w:ascii="Times New Roman" w:hAnsi="Times New Roman" w:cs="Times New Roman"/>
          <w:color w:val="A6A6A6" w:themeColor="background1" w:themeShade="A6"/>
          <w:sz w:val="24"/>
          <w:szCs w:val="24"/>
        </w:rPr>
      </w:pPr>
    </w:p>
    <w:p w:rsidR="0055483B" w:rsidRDefault="0055483B" w:rsidP="0055483B">
      <w:pPr>
        <w:spacing w:after="0"/>
        <w:ind w:firstLine="720"/>
        <w:jc w:val="both"/>
        <w:rPr>
          <w:rFonts w:ascii="Times New Roman" w:hAnsi="Times New Roman" w:cs="Times New Roman"/>
          <w:b/>
          <w:sz w:val="24"/>
          <w:szCs w:val="24"/>
        </w:rPr>
      </w:pPr>
      <w:r w:rsidRPr="0055483B">
        <w:rPr>
          <w:rFonts w:ascii="Times New Roman" w:hAnsi="Times New Roman" w:cs="Times New Roman"/>
          <w:b/>
          <w:sz w:val="24"/>
          <w:szCs w:val="24"/>
        </w:rPr>
        <w:t>4. Informatīva atsauce uz noteikumiem</w:t>
      </w:r>
    </w:p>
    <w:p w:rsidR="0055483B" w:rsidRPr="0055483B" w:rsidRDefault="009A2CDF" w:rsidP="0055483B">
      <w:pPr>
        <w:spacing w:after="0"/>
        <w:ind w:left="-5" w:right="48"/>
        <w:contextualSpacing/>
        <w:jc w:val="both"/>
        <w:rPr>
          <w:rFonts w:ascii="Times New Roman" w:hAnsi="Times New Roman" w:cs="Times New Roman"/>
          <w:b/>
          <w:sz w:val="24"/>
          <w:szCs w:val="24"/>
        </w:rPr>
      </w:pPr>
      <w:r>
        <w:rPr>
          <w:rFonts w:ascii="Times New Roman" w:hAnsi="Times New Roman" w:cs="Times New Roman"/>
          <w:sz w:val="24"/>
          <w:szCs w:val="24"/>
        </w:rPr>
        <w:t xml:space="preserve">4.1. </w:t>
      </w:r>
      <w:r w:rsidR="001437EB">
        <w:rPr>
          <w:rFonts w:ascii="Times New Roman" w:hAnsi="Times New Roman" w:cs="Times New Roman"/>
          <w:sz w:val="24"/>
          <w:szCs w:val="24"/>
        </w:rPr>
        <w:t>Noteikumi</w:t>
      </w:r>
      <w:r w:rsidR="0055483B" w:rsidRPr="0055483B">
        <w:rPr>
          <w:rFonts w:ascii="Times New Roman" w:hAnsi="Times New Roman" w:cs="Times New Roman"/>
          <w:sz w:val="24"/>
          <w:szCs w:val="24"/>
        </w:rPr>
        <w:t xml:space="preserve"> ir izstrādāt</w:t>
      </w:r>
      <w:r w:rsidR="00EC4DAE">
        <w:rPr>
          <w:rFonts w:ascii="Times New Roman" w:hAnsi="Times New Roman" w:cs="Times New Roman"/>
          <w:sz w:val="24"/>
          <w:szCs w:val="24"/>
        </w:rPr>
        <w:t>i</w:t>
      </w:r>
      <w:r w:rsidR="0055483B" w:rsidRPr="0055483B">
        <w:rPr>
          <w:rFonts w:ascii="Times New Roman" w:hAnsi="Times New Roman" w:cs="Times New Roman"/>
          <w:sz w:val="24"/>
          <w:szCs w:val="24"/>
        </w:rPr>
        <w:t xml:space="preserve"> saskaņā ar Ministru kabineta 2013.</w:t>
      </w:r>
      <w:r w:rsidR="004D6AEC">
        <w:rPr>
          <w:rFonts w:ascii="Times New Roman" w:hAnsi="Times New Roman" w:cs="Times New Roman"/>
          <w:sz w:val="24"/>
          <w:szCs w:val="24"/>
        </w:rPr>
        <w:t xml:space="preserve"> </w:t>
      </w:r>
      <w:r w:rsidR="0055483B" w:rsidRPr="0055483B">
        <w:rPr>
          <w:rFonts w:ascii="Times New Roman" w:hAnsi="Times New Roman" w:cs="Times New Roman"/>
          <w:sz w:val="24"/>
          <w:szCs w:val="24"/>
        </w:rPr>
        <w:t>gada 29.</w:t>
      </w:r>
      <w:r w:rsidR="004D6AEC">
        <w:rPr>
          <w:rFonts w:ascii="Times New Roman" w:hAnsi="Times New Roman" w:cs="Times New Roman"/>
          <w:sz w:val="24"/>
          <w:szCs w:val="24"/>
        </w:rPr>
        <w:t xml:space="preserve"> </w:t>
      </w:r>
      <w:r w:rsidR="0055483B" w:rsidRPr="0055483B">
        <w:rPr>
          <w:rFonts w:ascii="Times New Roman" w:hAnsi="Times New Roman" w:cs="Times New Roman"/>
          <w:sz w:val="24"/>
          <w:szCs w:val="24"/>
        </w:rPr>
        <w:t>oktobra noteikum</w:t>
      </w:r>
      <w:r w:rsidR="004D6AEC">
        <w:rPr>
          <w:rFonts w:ascii="Times New Roman" w:hAnsi="Times New Roman" w:cs="Times New Roman"/>
          <w:sz w:val="24"/>
          <w:szCs w:val="24"/>
        </w:rPr>
        <w:t>iem</w:t>
      </w:r>
      <w:r w:rsidR="0055483B" w:rsidRPr="0055483B">
        <w:rPr>
          <w:rFonts w:ascii="Times New Roman" w:hAnsi="Times New Roman" w:cs="Times New Roman"/>
          <w:sz w:val="24"/>
          <w:szCs w:val="24"/>
        </w:rPr>
        <w:t xml:space="preserve"> Nr.</w:t>
      </w:r>
      <w:r w:rsidR="00AB5385">
        <w:rPr>
          <w:rFonts w:ascii="Times New Roman" w:hAnsi="Times New Roman" w:cs="Times New Roman"/>
          <w:sz w:val="24"/>
          <w:szCs w:val="24"/>
        </w:rPr>
        <w:t> </w:t>
      </w:r>
      <w:r w:rsidR="0055483B" w:rsidRPr="0055483B">
        <w:rPr>
          <w:rFonts w:ascii="Times New Roman" w:hAnsi="Times New Roman" w:cs="Times New Roman"/>
          <w:sz w:val="24"/>
          <w:szCs w:val="24"/>
        </w:rPr>
        <w:t>1191 “Kārtība, kādā publiska persona nomā nekustamo īpašumu no privātpersonas vai kapitālsabiedrības un publicē informāciju par nomātajiem un nomāt paredzētajiem nekustamajiem īpašumiem”.</w:t>
      </w:r>
    </w:p>
    <w:p w:rsidR="00093A10" w:rsidRDefault="00093A10" w:rsidP="002431C5">
      <w:pPr>
        <w:spacing w:after="0"/>
        <w:ind w:right="48"/>
        <w:contextualSpacing/>
        <w:jc w:val="both"/>
        <w:rPr>
          <w:rFonts w:ascii="Times New Roman" w:hAnsi="Times New Roman" w:cs="Times New Roman"/>
          <w:sz w:val="24"/>
          <w:szCs w:val="24"/>
        </w:rPr>
      </w:pPr>
    </w:p>
    <w:p w:rsidR="0055483B" w:rsidRDefault="0055483B" w:rsidP="0055483B">
      <w:pPr>
        <w:spacing w:after="0"/>
        <w:ind w:firstLine="720"/>
        <w:jc w:val="both"/>
        <w:rPr>
          <w:rFonts w:ascii="Times New Roman" w:hAnsi="Times New Roman" w:cs="Times New Roman"/>
          <w:b/>
          <w:sz w:val="24"/>
          <w:szCs w:val="24"/>
        </w:rPr>
      </w:pPr>
      <w:r w:rsidRPr="0055483B">
        <w:rPr>
          <w:rFonts w:ascii="Times New Roman" w:hAnsi="Times New Roman" w:cs="Times New Roman"/>
          <w:b/>
          <w:sz w:val="24"/>
          <w:szCs w:val="24"/>
        </w:rPr>
        <w:t>5. Informācijas publicēšana par noslēgto</w:t>
      </w:r>
      <w:r w:rsidR="00075059">
        <w:rPr>
          <w:rFonts w:ascii="Times New Roman" w:hAnsi="Times New Roman" w:cs="Times New Roman"/>
          <w:b/>
          <w:sz w:val="24"/>
          <w:szCs w:val="24"/>
        </w:rPr>
        <w:t xml:space="preserve"> nekustamā īpašuma</w:t>
      </w:r>
      <w:r w:rsidRPr="0055483B">
        <w:rPr>
          <w:rFonts w:ascii="Times New Roman" w:hAnsi="Times New Roman" w:cs="Times New Roman"/>
          <w:b/>
          <w:sz w:val="24"/>
          <w:szCs w:val="24"/>
        </w:rPr>
        <w:t xml:space="preserve"> nomas līgumu</w:t>
      </w:r>
    </w:p>
    <w:p w:rsidR="00B92F46" w:rsidRDefault="009A2CDF" w:rsidP="0055483B">
      <w:pPr>
        <w:ind w:left="-5" w:right="48"/>
        <w:jc w:val="both"/>
        <w:rPr>
          <w:rFonts w:ascii="Times New Roman" w:hAnsi="Times New Roman" w:cs="Times New Roman"/>
          <w:sz w:val="24"/>
          <w:szCs w:val="24"/>
        </w:rPr>
      </w:pPr>
      <w:r>
        <w:rPr>
          <w:rFonts w:ascii="Times New Roman" w:hAnsi="Times New Roman" w:cs="Times New Roman"/>
          <w:sz w:val="24"/>
          <w:szCs w:val="24"/>
        </w:rPr>
        <w:t xml:space="preserve">5.1. </w:t>
      </w:r>
      <w:r w:rsidR="0055483B" w:rsidRPr="0055483B">
        <w:rPr>
          <w:rFonts w:ascii="Times New Roman" w:hAnsi="Times New Roman" w:cs="Times New Roman"/>
          <w:sz w:val="24"/>
          <w:szCs w:val="24"/>
        </w:rPr>
        <w:t>Saskaņā ar Ministru kabineta 2013.</w:t>
      </w:r>
      <w:r w:rsidR="004D6AEC">
        <w:rPr>
          <w:rFonts w:ascii="Times New Roman" w:hAnsi="Times New Roman" w:cs="Times New Roman"/>
          <w:sz w:val="24"/>
          <w:szCs w:val="24"/>
        </w:rPr>
        <w:t xml:space="preserve"> </w:t>
      </w:r>
      <w:r w:rsidR="0055483B" w:rsidRPr="0055483B">
        <w:rPr>
          <w:rFonts w:ascii="Times New Roman" w:hAnsi="Times New Roman" w:cs="Times New Roman"/>
          <w:sz w:val="24"/>
          <w:szCs w:val="24"/>
        </w:rPr>
        <w:t>gada 29.</w:t>
      </w:r>
      <w:r w:rsidR="004D6AEC">
        <w:rPr>
          <w:rFonts w:ascii="Times New Roman" w:hAnsi="Times New Roman" w:cs="Times New Roman"/>
          <w:sz w:val="24"/>
          <w:szCs w:val="24"/>
        </w:rPr>
        <w:t xml:space="preserve"> </w:t>
      </w:r>
      <w:r w:rsidR="0055483B" w:rsidRPr="0055483B">
        <w:rPr>
          <w:rFonts w:ascii="Times New Roman" w:hAnsi="Times New Roman" w:cs="Times New Roman"/>
          <w:sz w:val="24"/>
          <w:szCs w:val="24"/>
        </w:rPr>
        <w:t>oktobra noteikumu Nr.</w:t>
      </w:r>
      <w:r w:rsidR="004D6AEC">
        <w:rPr>
          <w:rFonts w:ascii="Times New Roman" w:hAnsi="Times New Roman" w:cs="Times New Roman"/>
          <w:sz w:val="24"/>
          <w:szCs w:val="24"/>
        </w:rPr>
        <w:t xml:space="preserve"> </w:t>
      </w:r>
      <w:r w:rsidR="0055483B" w:rsidRPr="0055483B">
        <w:rPr>
          <w:rFonts w:ascii="Times New Roman" w:hAnsi="Times New Roman" w:cs="Times New Roman"/>
          <w:sz w:val="24"/>
          <w:szCs w:val="24"/>
        </w:rPr>
        <w:t>1191 “Kārtība, kādā publiska persona nomā nekustamo īpašumu no privātpersonas vai kapitālsabiedrības un publicē informāciju par nomātajiem un nomāt paredzētajiem nekus</w:t>
      </w:r>
      <w:r w:rsidR="0055483B">
        <w:rPr>
          <w:rFonts w:ascii="Times New Roman" w:hAnsi="Times New Roman" w:cs="Times New Roman"/>
          <w:sz w:val="24"/>
          <w:szCs w:val="24"/>
        </w:rPr>
        <w:t>tamajiem īpašumiem” 17.</w:t>
      </w:r>
      <w:r w:rsidR="004D6AEC">
        <w:rPr>
          <w:rFonts w:ascii="Times New Roman" w:hAnsi="Times New Roman" w:cs="Times New Roman"/>
          <w:sz w:val="24"/>
          <w:szCs w:val="24"/>
        </w:rPr>
        <w:t xml:space="preserve"> </w:t>
      </w:r>
      <w:r w:rsidR="0055483B">
        <w:rPr>
          <w:rFonts w:ascii="Times New Roman" w:hAnsi="Times New Roman" w:cs="Times New Roman"/>
          <w:sz w:val="24"/>
          <w:szCs w:val="24"/>
        </w:rPr>
        <w:t xml:space="preserve">punkta </w:t>
      </w:r>
      <w:r w:rsidR="004D6AEC">
        <w:rPr>
          <w:rFonts w:ascii="Times New Roman" w:hAnsi="Times New Roman" w:cs="Times New Roman"/>
          <w:sz w:val="24"/>
          <w:szCs w:val="24"/>
        </w:rPr>
        <w:t>noteikumiem</w:t>
      </w:r>
      <w:r w:rsidR="0055483B">
        <w:rPr>
          <w:rFonts w:ascii="Times New Roman" w:hAnsi="Times New Roman" w:cs="Times New Roman"/>
          <w:sz w:val="24"/>
          <w:szCs w:val="24"/>
        </w:rPr>
        <w:t xml:space="preserve">, </w:t>
      </w:r>
      <w:r w:rsidR="0055483B" w:rsidRPr="0055483B">
        <w:rPr>
          <w:rFonts w:ascii="Times New Roman" w:hAnsi="Times New Roman" w:cs="Times New Roman"/>
          <w:sz w:val="24"/>
          <w:szCs w:val="24"/>
        </w:rPr>
        <w:t xml:space="preserve"> </w:t>
      </w:r>
      <w:r w:rsidR="001B5707">
        <w:rPr>
          <w:rFonts w:ascii="Times New Roman" w:hAnsi="Times New Roman" w:cs="Times New Roman"/>
          <w:sz w:val="24"/>
          <w:szCs w:val="24"/>
        </w:rPr>
        <w:t xml:space="preserve">Nomnieks </w:t>
      </w:r>
      <w:r w:rsidR="0055483B" w:rsidRPr="0055483B">
        <w:rPr>
          <w:rFonts w:ascii="Times New Roman" w:hAnsi="Times New Roman" w:cs="Times New Roman"/>
          <w:sz w:val="24"/>
          <w:szCs w:val="24"/>
        </w:rPr>
        <w:t>10 (desmit) darbdienu laikā pēc nomas līguma noslēgšanas publicēs valsts akciju sabiedrības "V</w:t>
      </w:r>
      <w:r w:rsidR="0055483B">
        <w:rPr>
          <w:rFonts w:ascii="Times New Roman" w:hAnsi="Times New Roman" w:cs="Times New Roman"/>
          <w:sz w:val="24"/>
          <w:szCs w:val="24"/>
        </w:rPr>
        <w:t xml:space="preserve">alsts nekustamie īpašumi" </w:t>
      </w:r>
      <w:r w:rsidR="00870EF0">
        <w:rPr>
          <w:rFonts w:ascii="Times New Roman" w:hAnsi="Times New Roman" w:cs="Times New Roman"/>
          <w:sz w:val="24"/>
          <w:szCs w:val="24"/>
        </w:rPr>
        <w:t>tīmekļvietnē</w:t>
      </w:r>
      <w:r w:rsidR="0055483B">
        <w:rPr>
          <w:rFonts w:ascii="Times New Roman" w:hAnsi="Times New Roman" w:cs="Times New Roman"/>
          <w:sz w:val="24"/>
          <w:szCs w:val="24"/>
        </w:rPr>
        <w:t xml:space="preserve"> un savā </w:t>
      </w:r>
      <w:r w:rsidR="00870EF0">
        <w:rPr>
          <w:rFonts w:ascii="Times New Roman" w:hAnsi="Times New Roman" w:cs="Times New Roman"/>
          <w:sz w:val="24"/>
          <w:szCs w:val="24"/>
        </w:rPr>
        <w:t>tīmekļvietnē</w:t>
      </w:r>
      <w:r w:rsidR="0055483B" w:rsidRPr="0055483B">
        <w:rPr>
          <w:rFonts w:ascii="Times New Roman" w:hAnsi="Times New Roman" w:cs="Times New Roman"/>
          <w:sz w:val="24"/>
          <w:szCs w:val="24"/>
        </w:rPr>
        <w:t xml:space="preserve"> šādu informāciju: nekustamā īpašuma adrese</w:t>
      </w:r>
      <w:r w:rsidR="004F5603">
        <w:rPr>
          <w:rFonts w:ascii="Times New Roman" w:hAnsi="Times New Roman" w:cs="Times New Roman"/>
          <w:sz w:val="24"/>
          <w:szCs w:val="24"/>
        </w:rPr>
        <w:t>;</w:t>
      </w:r>
      <w:r w:rsidR="0055483B" w:rsidRPr="0055483B">
        <w:rPr>
          <w:rFonts w:ascii="Times New Roman" w:hAnsi="Times New Roman" w:cs="Times New Roman"/>
          <w:sz w:val="24"/>
          <w:szCs w:val="24"/>
        </w:rPr>
        <w:t xml:space="preserve"> kadastra numurs</w:t>
      </w:r>
      <w:r w:rsidR="004F5603">
        <w:rPr>
          <w:rFonts w:ascii="Times New Roman" w:hAnsi="Times New Roman" w:cs="Times New Roman"/>
          <w:sz w:val="24"/>
          <w:szCs w:val="24"/>
        </w:rPr>
        <w:t>;</w:t>
      </w:r>
      <w:r w:rsidR="0055483B" w:rsidRPr="0055483B">
        <w:rPr>
          <w:rFonts w:ascii="Times New Roman" w:hAnsi="Times New Roman" w:cs="Times New Roman"/>
          <w:sz w:val="24"/>
          <w:szCs w:val="24"/>
        </w:rPr>
        <w:t xml:space="preserve"> platība</w:t>
      </w:r>
      <w:r w:rsidR="004F5603">
        <w:rPr>
          <w:rFonts w:ascii="Times New Roman" w:hAnsi="Times New Roman" w:cs="Times New Roman"/>
          <w:sz w:val="24"/>
          <w:szCs w:val="24"/>
        </w:rPr>
        <w:t>;</w:t>
      </w:r>
      <w:r w:rsidR="0055483B" w:rsidRPr="0055483B">
        <w:rPr>
          <w:rFonts w:ascii="Times New Roman" w:hAnsi="Times New Roman" w:cs="Times New Roman"/>
          <w:sz w:val="24"/>
          <w:szCs w:val="24"/>
        </w:rPr>
        <w:t xml:space="preserve"> lietošanas mērķis</w:t>
      </w:r>
      <w:r w:rsidR="004F5603">
        <w:rPr>
          <w:rFonts w:ascii="Times New Roman" w:hAnsi="Times New Roman" w:cs="Times New Roman"/>
          <w:sz w:val="24"/>
          <w:szCs w:val="24"/>
        </w:rPr>
        <w:t>;</w:t>
      </w:r>
      <w:r w:rsidR="0055483B" w:rsidRPr="0055483B">
        <w:rPr>
          <w:rFonts w:ascii="Times New Roman" w:hAnsi="Times New Roman" w:cs="Times New Roman"/>
          <w:sz w:val="24"/>
          <w:szCs w:val="24"/>
        </w:rPr>
        <w:t xml:space="preserve"> iznomātājs</w:t>
      </w:r>
      <w:r w:rsidR="00870EF0">
        <w:rPr>
          <w:rFonts w:ascii="Times New Roman" w:hAnsi="Times New Roman" w:cs="Times New Roman"/>
          <w:sz w:val="24"/>
          <w:szCs w:val="24"/>
        </w:rPr>
        <w:t xml:space="preserve"> (ar norādi – fiziska vai juridiska persona. Juridiskai personai norāda nosaukumu un reģistrācijas numuru)</w:t>
      </w:r>
      <w:r w:rsidR="004F5603">
        <w:rPr>
          <w:rFonts w:ascii="Times New Roman" w:hAnsi="Times New Roman" w:cs="Times New Roman"/>
          <w:sz w:val="24"/>
          <w:szCs w:val="24"/>
        </w:rPr>
        <w:t>;</w:t>
      </w:r>
      <w:r w:rsidR="0055483B" w:rsidRPr="0055483B">
        <w:rPr>
          <w:rFonts w:ascii="Times New Roman" w:hAnsi="Times New Roman" w:cs="Times New Roman"/>
          <w:sz w:val="24"/>
          <w:szCs w:val="24"/>
        </w:rPr>
        <w:t xml:space="preserve"> nomas maksas apmērs, norādot viena kvadrātmetra izmaksas mēnesī (ja apsaimniekošanas maksa ir ietverta nomas maksā, to norāda atsevišķi)</w:t>
      </w:r>
      <w:r w:rsidR="004F5603">
        <w:rPr>
          <w:rFonts w:ascii="Times New Roman" w:hAnsi="Times New Roman" w:cs="Times New Roman"/>
          <w:sz w:val="24"/>
          <w:szCs w:val="24"/>
        </w:rPr>
        <w:t>;</w:t>
      </w:r>
      <w:r w:rsidR="0055483B" w:rsidRPr="0055483B">
        <w:rPr>
          <w:rFonts w:ascii="Times New Roman" w:hAnsi="Times New Roman" w:cs="Times New Roman"/>
          <w:sz w:val="24"/>
          <w:szCs w:val="24"/>
        </w:rPr>
        <w:t xml:space="preserve"> nomas līguma darbības termiņš</w:t>
      </w:r>
      <w:r w:rsidR="004F5603">
        <w:rPr>
          <w:rFonts w:ascii="Times New Roman" w:hAnsi="Times New Roman" w:cs="Times New Roman"/>
          <w:sz w:val="24"/>
          <w:szCs w:val="24"/>
        </w:rPr>
        <w:t>;</w:t>
      </w:r>
      <w:r w:rsidR="00870EF0">
        <w:rPr>
          <w:rFonts w:ascii="Times New Roman" w:hAnsi="Times New Roman" w:cs="Times New Roman"/>
          <w:sz w:val="24"/>
          <w:szCs w:val="24"/>
        </w:rPr>
        <w:t xml:space="preserve"> ēkas energoefektivitātes rādītāji, klase un informācija par ēkas atbilstību Ēku energoefektivitātes likuma 4.</w:t>
      </w:r>
      <w:r w:rsidR="00997B26">
        <w:rPr>
          <w:rFonts w:ascii="Times New Roman" w:hAnsi="Times New Roman" w:cs="Times New Roman"/>
          <w:sz w:val="24"/>
          <w:szCs w:val="24"/>
        </w:rPr>
        <w:t xml:space="preserve"> </w:t>
      </w:r>
      <w:r w:rsidR="00870EF0">
        <w:rPr>
          <w:rFonts w:ascii="Times New Roman" w:hAnsi="Times New Roman" w:cs="Times New Roman"/>
          <w:sz w:val="24"/>
          <w:szCs w:val="24"/>
        </w:rPr>
        <w:t>pantā noteiktajām energoefektivitātes minimālajām prasībām vai pamatojums, kas apliecina kāda</w:t>
      </w:r>
      <w:r w:rsidR="002C573B">
        <w:rPr>
          <w:rFonts w:ascii="Times New Roman" w:hAnsi="Times New Roman" w:cs="Times New Roman"/>
          <w:sz w:val="24"/>
          <w:szCs w:val="24"/>
        </w:rPr>
        <w:t xml:space="preserve"> Ēku energoefektivitātes likuma 14.</w:t>
      </w:r>
      <w:r w:rsidR="00997B26">
        <w:rPr>
          <w:rFonts w:ascii="Times New Roman" w:hAnsi="Times New Roman" w:cs="Times New Roman"/>
          <w:sz w:val="24"/>
          <w:szCs w:val="24"/>
        </w:rPr>
        <w:t xml:space="preserve"> </w:t>
      </w:r>
      <w:r w:rsidR="002C573B">
        <w:rPr>
          <w:rFonts w:ascii="Times New Roman" w:hAnsi="Times New Roman" w:cs="Times New Roman"/>
          <w:sz w:val="24"/>
          <w:szCs w:val="24"/>
        </w:rPr>
        <w:t>panta piektajā daļā minētā nosacījumu esību.</w:t>
      </w:r>
    </w:p>
    <w:p w:rsidR="00B92F46" w:rsidRDefault="00B92F46">
      <w:pPr>
        <w:rPr>
          <w:rFonts w:ascii="Times New Roman" w:hAnsi="Times New Roman" w:cs="Times New Roman"/>
          <w:sz w:val="24"/>
          <w:szCs w:val="24"/>
        </w:rPr>
      </w:pPr>
      <w:r>
        <w:rPr>
          <w:rFonts w:ascii="Times New Roman" w:hAnsi="Times New Roman" w:cs="Times New Roman"/>
          <w:sz w:val="24"/>
          <w:szCs w:val="24"/>
        </w:rPr>
        <w:br w:type="page"/>
      </w:r>
    </w:p>
    <w:p w:rsidR="00D514F6" w:rsidRPr="00D514F6" w:rsidRDefault="00D514F6" w:rsidP="004F5603">
      <w:pPr>
        <w:spacing w:after="0"/>
        <w:ind w:left="-709" w:right="90"/>
        <w:jc w:val="right"/>
        <w:rPr>
          <w:rFonts w:ascii="Times New Roman" w:hAnsi="Times New Roman" w:cs="Times New Roman"/>
          <w:sz w:val="24"/>
          <w:szCs w:val="24"/>
        </w:rPr>
      </w:pPr>
      <w:r w:rsidRPr="00D514F6">
        <w:rPr>
          <w:rFonts w:ascii="Times New Roman" w:hAnsi="Times New Roman" w:cs="Times New Roman"/>
          <w:b/>
          <w:sz w:val="24"/>
          <w:szCs w:val="24"/>
        </w:rPr>
        <w:lastRenderedPageBreak/>
        <w:t>1.</w:t>
      </w:r>
      <w:r w:rsidR="00B86945">
        <w:rPr>
          <w:rFonts w:ascii="Times New Roman" w:hAnsi="Times New Roman" w:cs="Times New Roman"/>
          <w:b/>
          <w:sz w:val="24"/>
          <w:szCs w:val="24"/>
        </w:rPr>
        <w:t xml:space="preserve"> </w:t>
      </w:r>
      <w:r w:rsidRPr="00D514F6">
        <w:rPr>
          <w:rFonts w:ascii="Times New Roman" w:hAnsi="Times New Roman" w:cs="Times New Roman"/>
          <w:b/>
          <w:sz w:val="24"/>
          <w:szCs w:val="24"/>
        </w:rPr>
        <w:t xml:space="preserve">pielikums </w:t>
      </w:r>
    </w:p>
    <w:p w:rsidR="004E3450" w:rsidRDefault="004D6AEC" w:rsidP="004F5603">
      <w:pPr>
        <w:spacing w:after="9" w:line="271" w:lineRule="auto"/>
        <w:ind w:left="-709" w:right="90"/>
        <w:jc w:val="right"/>
        <w:rPr>
          <w:rFonts w:ascii="Times New Roman" w:hAnsi="Times New Roman" w:cs="Times New Roman"/>
          <w:sz w:val="24"/>
          <w:szCs w:val="24"/>
        </w:rPr>
      </w:pPr>
      <w:r>
        <w:rPr>
          <w:rFonts w:ascii="Times New Roman" w:hAnsi="Times New Roman" w:cs="Times New Roman"/>
          <w:sz w:val="24"/>
          <w:szCs w:val="24"/>
        </w:rPr>
        <w:t>N</w:t>
      </w:r>
      <w:r w:rsidR="00D514F6" w:rsidRPr="00D514F6">
        <w:rPr>
          <w:rFonts w:ascii="Times New Roman" w:hAnsi="Times New Roman" w:cs="Times New Roman"/>
          <w:sz w:val="24"/>
          <w:szCs w:val="24"/>
        </w:rPr>
        <w:t>ekustamā īpašuma no</w:t>
      </w:r>
      <w:r w:rsidR="00940AA6">
        <w:rPr>
          <w:rFonts w:ascii="Times New Roman" w:hAnsi="Times New Roman" w:cs="Times New Roman"/>
          <w:sz w:val="24"/>
          <w:szCs w:val="24"/>
        </w:rPr>
        <w:t>mas</w:t>
      </w:r>
      <w:r>
        <w:rPr>
          <w:rFonts w:ascii="Times New Roman" w:hAnsi="Times New Roman" w:cs="Times New Roman"/>
          <w:sz w:val="24"/>
          <w:szCs w:val="24"/>
        </w:rPr>
        <w:t xml:space="preserve"> objekta</w:t>
      </w:r>
      <w:r w:rsidR="00940AA6">
        <w:rPr>
          <w:rFonts w:ascii="Times New Roman" w:hAnsi="Times New Roman" w:cs="Times New Roman"/>
          <w:sz w:val="24"/>
          <w:szCs w:val="24"/>
        </w:rPr>
        <w:t xml:space="preserve"> piedāvājumu atlases noteikumiem</w:t>
      </w:r>
      <w:r w:rsidR="00D514F6" w:rsidRPr="00D514F6">
        <w:rPr>
          <w:rFonts w:ascii="Times New Roman" w:hAnsi="Times New Roman" w:cs="Times New Roman"/>
          <w:sz w:val="24"/>
          <w:szCs w:val="24"/>
        </w:rPr>
        <w:t xml:space="preserve">  </w:t>
      </w:r>
    </w:p>
    <w:p w:rsidR="00D514F6" w:rsidRDefault="00D514F6" w:rsidP="004F5603">
      <w:pPr>
        <w:spacing w:after="9" w:line="271" w:lineRule="auto"/>
        <w:ind w:left="-709" w:right="90"/>
        <w:jc w:val="right"/>
        <w:rPr>
          <w:rFonts w:ascii="Times New Roman" w:hAnsi="Times New Roman" w:cs="Times New Roman"/>
          <w:sz w:val="24"/>
          <w:szCs w:val="24"/>
        </w:rPr>
      </w:pPr>
      <w:r w:rsidRPr="00D514F6">
        <w:rPr>
          <w:rFonts w:ascii="Times New Roman" w:hAnsi="Times New Roman" w:cs="Times New Roman"/>
          <w:sz w:val="24"/>
          <w:szCs w:val="24"/>
        </w:rPr>
        <w:t>“</w:t>
      </w:r>
      <w:r w:rsidR="00CD0B5B" w:rsidRPr="00CD0B5B">
        <w:rPr>
          <w:rFonts w:ascii="Times New Roman" w:hAnsi="Times New Roman" w:cs="Times New Roman"/>
          <w:sz w:val="24"/>
          <w:szCs w:val="24"/>
        </w:rPr>
        <w:t xml:space="preserve">Valsts zemes dienesta </w:t>
      </w:r>
      <w:r w:rsidR="00D420BE">
        <w:rPr>
          <w:rFonts w:ascii="Times New Roman" w:hAnsi="Times New Roman" w:cs="Times New Roman"/>
          <w:sz w:val="24"/>
          <w:szCs w:val="24"/>
        </w:rPr>
        <w:t>Gulbenes</w:t>
      </w:r>
      <w:r w:rsidR="00D420BE" w:rsidRPr="00CD0B5B">
        <w:rPr>
          <w:rFonts w:ascii="Times New Roman" w:hAnsi="Times New Roman" w:cs="Times New Roman"/>
          <w:sz w:val="24"/>
          <w:szCs w:val="24"/>
        </w:rPr>
        <w:t xml:space="preserve"> </w:t>
      </w:r>
      <w:r w:rsidR="00CD0B5B" w:rsidRPr="00CD0B5B">
        <w:rPr>
          <w:rFonts w:ascii="Times New Roman" w:hAnsi="Times New Roman" w:cs="Times New Roman"/>
          <w:sz w:val="24"/>
          <w:szCs w:val="24"/>
        </w:rPr>
        <w:t xml:space="preserve">biroja </w:t>
      </w:r>
      <w:r w:rsidR="004D6AEC">
        <w:rPr>
          <w:rFonts w:ascii="Times New Roman" w:hAnsi="Times New Roman" w:cs="Times New Roman"/>
          <w:sz w:val="24"/>
          <w:szCs w:val="24"/>
        </w:rPr>
        <w:t>darbībai</w:t>
      </w:r>
      <w:r w:rsidR="004D6AEC" w:rsidRPr="00CD0B5B">
        <w:rPr>
          <w:rFonts w:ascii="Times New Roman" w:hAnsi="Times New Roman" w:cs="Times New Roman"/>
          <w:sz w:val="24"/>
          <w:szCs w:val="24"/>
        </w:rPr>
        <w:t xml:space="preserve"> </w:t>
      </w:r>
      <w:r w:rsidR="00CD0B5B" w:rsidRPr="00CD0B5B">
        <w:rPr>
          <w:rFonts w:ascii="Times New Roman" w:hAnsi="Times New Roman" w:cs="Times New Roman"/>
          <w:sz w:val="24"/>
          <w:szCs w:val="24"/>
        </w:rPr>
        <w:t>nepieciešamo telpu</w:t>
      </w:r>
      <w:r w:rsidR="00CD0B5B">
        <w:rPr>
          <w:rFonts w:ascii="Times New Roman" w:hAnsi="Times New Roman" w:cs="Times New Roman"/>
          <w:sz w:val="24"/>
          <w:szCs w:val="24"/>
        </w:rPr>
        <w:t xml:space="preserve"> noma</w:t>
      </w:r>
      <w:r w:rsidRPr="00D514F6">
        <w:rPr>
          <w:rFonts w:ascii="Times New Roman" w:hAnsi="Times New Roman" w:cs="Times New Roman"/>
          <w:sz w:val="24"/>
          <w:szCs w:val="24"/>
        </w:rPr>
        <w:t xml:space="preserve">”  </w:t>
      </w:r>
    </w:p>
    <w:p w:rsidR="00B6477C" w:rsidRDefault="00B6477C" w:rsidP="004F5603">
      <w:pPr>
        <w:spacing w:after="9" w:line="271" w:lineRule="auto"/>
        <w:ind w:left="-709" w:right="90"/>
        <w:jc w:val="center"/>
        <w:rPr>
          <w:rFonts w:ascii="Times New Roman" w:hAnsi="Times New Roman" w:cs="Times New Roman"/>
          <w:sz w:val="24"/>
          <w:szCs w:val="24"/>
        </w:rPr>
      </w:pPr>
    </w:p>
    <w:p w:rsidR="00B6477C" w:rsidRPr="008078E9" w:rsidRDefault="00B6477C" w:rsidP="004F5603">
      <w:pPr>
        <w:spacing w:after="9" w:line="271" w:lineRule="auto"/>
        <w:ind w:left="-709" w:right="90"/>
        <w:jc w:val="center"/>
        <w:rPr>
          <w:rFonts w:ascii="Times New Roman" w:hAnsi="Times New Roman" w:cs="Times New Roman"/>
          <w:b/>
          <w:sz w:val="24"/>
          <w:szCs w:val="24"/>
        </w:rPr>
      </w:pPr>
      <w:r w:rsidRPr="008078E9">
        <w:rPr>
          <w:rFonts w:ascii="Times New Roman" w:hAnsi="Times New Roman" w:cs="Times New Roman"/>
          <w:b/>
          <w:sz w:val="24"/>
          <w:szCs w:val="24"/>
        </w:rPr>
        <w:t>PIETEIKUMS</w:t>
      </w:r>
    </w:p>
    <w:p w:rsidR="00D514F6" w:rsidRPr="00D514F6" w:rsidRDefault="00D514F6" w:rsidP="004F5603">
      <w:pPr>
        <w:spacing w:after="21"/>
        <w:ind w:left="-709" w:right="90"/>
        <w:jc w:val="right"/>
        <w:rPr>
          <w:rFonts w:ascii="Times New Roman" w:hAnsi="Times New Roman" w:cs="Times New Roman"/>
          <w:sz w:val="24"/>
          <w:szCs w:val="24"/>
        </w:rPr>
      </w:pPr>
      <w:r w:rsidRPr="00D514F6">
        <w:rPr>
          <w:rFonts w:ascii="Times New Roman" w:hAnsi="Times New Roman" w:cs="Times New Roman"/>
          <w:sz w:val="24"/>
          <w:szCs w:val="24"/>
        </w:rPr>
        <w:t xml:space="preserve"> </w:t>
      </w:r>
    </w:p>
    <w:p w:rsidR="00D514F6" w:rsidRPr="00C862E1" w:rsidRDefault="00D514F6" w:rsidP="004F5603">
      <w:pPr>
        <w:spacing w:after="26"/>
        <w:ind w:left="-709" w:right="90"/>
        <w:jc w:val="center"/>
        <w:rPr>
          <w:rFonts w:ascii="Times New Roman" w:hAnsi="Times New Roman" w:cs="Times New Roman"/>
          <w:b/>
          <w:sz w:val="24"/>
          <w:szCs w:val="24"/>
        </w:rPr>
      </w:pPr>
      <w:r w:rsidRPr="00D514F6">
        <w:rPr>
          <w:rFonts w:ascii="Times New Roman" w:hAnsi="Times New Roman" w:cs="Times New Roman"/>
          <w:b/>
          <w:sz w:val="24"/>
          <w:szCs w:val="24"/>
        </w:rPr>
        <w:t>Pieteikums par piedalīšanos  nekustamā īpašuma nomas objekt</w:t>
      </w:r>
      <w:r w:rsidR="004D6AEC">
        <w:rPr>
          <w:rFonts w:ascii="Times New Roman" w:hAnsi="Times New Roman" w:cs="Times New Roman"/>
          <w:b/>
          <w:sz w:val="24"/>
          <w:szCs w:val="24"/>
        </w:rPr>
        <w:t>a</w:t>
      </w:r>
      <w:r w:rsidRPr="00D514F6">
        <w:rPr>
          <w:rFonts w:ascii="Times New Roman" w:hAnsi="Times New Roman" w:cs="Times New Roman"/>
          <w:b/>
          <w:sz w:val="24"/>
          <w:szCs w:val="24"/>
        </w:rPr>
        <w:t xml:space="preserve"> piedāvājumu atlasē </w:t>
      </w:r>
      <w:r w:rsidRPr="00C862E1">
        <w:rPr>
          <w:rFonts w:ascii="Times New Roman" w:hAnsi="Times New Roman" w:cs="Times New Roman"/>
          <w:b/>
          <w:sz w:val="24"/>
          <w:szCs w:val="24"/>
        </w:rPr>
        <w:t>“</w:t>
      </w:r>
      <w:r w:rsidR="00CD0B5B" w:rsidRPr="00CD0B5B">
        <w:rPr>
          <w:rFonts w:ascii="Times New Roman" w:hAnsi="Times New Roman" w:cs="Times New Roman"/>
          <w:b/>
          <w:sz w:val="24"/>
          <w:szCs w:val="24"/>
        </w:rPr>
        <w:t xml:space="preserve">Valsts zemes dienesta </w:t>
      </w:r>
      <w:r w:rsidR="00223093">
        <w:rPr>
          <w:rFonts w:ascii="Times New Roman" w:hAnsi="Times New Roman" w:cs="Times New Roman"/>
          <w:b/>
          <w:sz w:val="24"/>
          <w:szCs w:val="24"/>
        </w:rPr>
        <w:t>Gulbenes</w:t>
      </w:r>
      <w:r w:rsidR="00CD0B5B" w:rsidRPr="00CD0B5B">
        <w:rPr>
          <w:rFonts w:ascii="Times New Roman" w:hAnsi="Times New Roman" w:cs="Times New Roman"/>
          <w:b/>
          <w:sz w:val="24"/>
          <w:szCs w:val="24"/>
        </w:rPr>
        <w:t xml:space="preserve"> biroja </w:t>
      </w:r>
      <w:r w:rsidR="004D6AEC">
        <w:rPr>
          <w:rFonts w:ascii="Times New Roman" w:hAnsi="Times New Roman" w:cs="Times New Roman"/>
          <w:b/>
          <w:sz w:val="24"/>
          <w:szCs w:val="24"/>
        </w:rPr>
        <w:t>darbībai</w:t>
      </w:r>
      <w:r w:rsidR="004D6AEC" w:rsidRPr="00CD0B5B">
        <w:rPr>
          <w:rFonts w:ascii="Times New Roman" w:hAnsi="Times New Roman" w:cs="Times New Roman"/>
          <w:b/>
          <w:sz w:val="24"/>
          <w:szCs w:val="24"/>
        </w:rPr>
        <w:t xml:space="preserve"> </w:t>
      </w:r>
      <w:r w:rsidR="00CD0B5B" w:rsidRPr="00CD0B5B">
        <w:rPr>
          <w:rFonts w:ascii="Times New Roman" w:hAnsi="Times New Roman" w:cs="Times New Roman"/>
          <w:b/>
          <w:sz w:val="24"/>
          <w:szCs w:val="24"/>
        </w:rPr>
        <w:t>nepieciešamo telpu</w:t>
      </w:r>
      <w:r w:rsidR="00CD0B5B">
        <w:rPr>
          <w:rFonts w:ascii="Times New Roman" w:hAnsi="Times New Roman" w:cs="Times New Roman"/>
          <w:b/>
          <w:sz w:val="24"/>
          <w:szCs w:val="24"/>
        </w:rPr>
        <w:t xml:space="preserve"> noma</w:t>
      </w:r>
      <w:r w:rsidR="00C862E1" w:rsidRPr="00C862E1">
        <w:rPr>
          <w:rFonts w:ascii="Times New Roman" w:hAnsi="Times New Roman" w:cs="Times New Roman"/>
          <w:b/>
          <w:sz w:val="24"/>
          <w:szCs w:val="24"/>
        </w:rPr>
        <w:t>”</w:t>
      </w:r>
    </w:p>
    <w:p w:rsidR="00C862E1" w:rsidRPr="000B0002" w:rsidRDefault="00C862E1" w:rsidP="004F5603">
      <w:pPr>
        <w:spacing w:after="0"/>
        <w:ind w:left="-709" w:right="90"/>
        <w:jc w:val="right"/>
        <w:rPr>
          <w:rFonts w:ascii="Times New Roman" w:hAnsi="Times New Roman" w:cs="Times New Roman"/>
          <w:sz w:val="16"/>
          <w:szCs w:val="16"/>
        </w:rPr>
      </w:pPr>
    </w:p>
    <w:p w:rsidR="00D514F6" w:rsidRPr="00D514F6" w:rsidRDefault="00D514F6" w:rsidP="004F5603">
      <w:pPr>
        <w:spacing w:after="0"/>
        <w:ind w:left="-709" w:right="90"/>
        <w:jc w:val="right"/>
        <w:rPr>
          <w:rFonts w:ascii="Times New Roman" w:hAnsi="Times New Roman" w:cs="Times New Roman"/>
          <w:sz w:val="24"/>
          <w:szCs w:val="24"/>
        </w:rPr>
      </w:pPr>
      <w:r w:rsidRPr="00D514F6">
        <w:rPr>
          <w:rFonts w:ascii="Times New Roman" w:hAnsi="Times New Roman" w:cs="Times New Roman"/>
          <w:b/>
          <w:sz w:val="24"/>
          <w:szCs w:val="24"/>
        </w:rPr>
        <w:t xml:space="preserve"> </w:t>
      </w:r>
    </w:p>
    <w:p w:rsidR="00D514F6" w:rsidRPr="000B0002" w:rsidRDefault="00B6477C" w:rsidP="004E3450">
      <w:pPr>
        <w:spacing w:after="0"/>
        <w:ind w:left="-709" w:right="-99"/>
        <w:rPr>
          <w:rFonts w:ascii="Times New Roman" w:hAnsi="Times New Roman" w:cs="Times New Roman"/>
          <w:sz w:val="24"/>
          <w:szCs w:val="24"/>
        </w:rPr>
      </w:pPr>
      <w:r w:rsidRPr="000B0002">
        <w:rPr>
          <w:rFonts w:ascii="Times New Roman" w:hAnsi="Times New Roman" w:cs="Times New Roman"/>
          <w:b/>
          <w:sz w:val="24"/>
          <w:szCs w:val="24"/>
        </w:rPr>
        <w:t>Pretendents</w:t>
      </w:r>
      <w:r w:rsidR="00C862E1" w:rsidRPr="000B0002">
        <w:rPr>
          <w:rFonts w:ascii="Times New Roman" w:hAnsi="Times New Roman" w:cs="Times New Roman"/>
          <w:b/>
          <w:sz w:val="24"/>
          <w:szCs w:val="24"/>
        </w:rPr>
        <w:t>,</w:t>
      </w:r>
      <w:r w:rsidR="00D514F6" w:rsidRPr="000B0002">
        <w:rPr>
          <w:rFonts w:ascii="Times New Roman" w:hAnsi="Times New Roman" w:cs="Times New Roman"/>
          <w:b/>
          <w:sz w:val="24"/>
          <w:szCs w:val="24"/>
        </w:rPr>
        <w:t>_________________________</w:t>
      </w:r>
      <w:r w:rsidR="00C862E1" w:rsidRPr="000B0002">
        <w:rPr>
          <w:rFonts w:ascii="Times New Roman" w:hAnsi="Times New Roman" w:cs="Times New Roman"/>
          <w:b/>
          <w:sz w:val="24"/>
          <w:szCs w:val="24"/>
        </w:rPr>
        <w:t>________________________</w:t>
      </w:r>
      <w:r w:rsidR="004E3450">
        <w:rPr>
          <w:rFonts w:ascii="Times New Roman" w:hAnsi="Times New Roman" w:cs="Times New Roman"/>
          <w:b/>
          <w:sz w:val="24"/>
          <w:szCs w:val="24"/>
        </w:rPr>
        <w:t>______________</w:t>
      </w:r>
      <w:r w:rsidR="00C862E1" w:rsidRPr="000B0002">
        <w:rPr>
          <w:rFonts w:ascii="Times New Roman" w:hAnsi="Times New Roman" w:cs="Times New Roman"/>
          <w:b/>
          <w:sz w:val="24"/>
          <w:szCs w:val="24"/>
        </w:rPr>
        <w:t>______</w:t>
      </w:r>
      <w:r w:rsidR="00D514F6" w:rsidRPr="000B0002">
        <w:rPr>
          <w:rFonts w:ascii="Times New Roman" w:hAnsi="Times New Roman" w:cs="Times New Roman"/>
          <w:sz w:val="24"/>
          <w:szCs w:val="24"/>
        </w:rPr>
        <w:t>,</w:t>
      </w:r>
      <w:r w:rsidR="00D514F6" w:rsidRPr="000B0002">
        <w:rPr>
          <w:rFonts w:ascii="Times New Roman" w:hAnsi="Times New Roman" w:cs="Times New Roman"/>
          <w:b/>
          <w:sz w:val="24"/>
          <w:szCs w:val="24"/>
        </w:rPr>
        <w:t xml:space="preserve"> </w:t>
      </w:r>
    </w:p>
    <w:p w:rsidR="00D514F6" w:rsidRPr="000B0002" w:rsidRDefault="00D514F6" w:rsidP="004E3450">
      <w:pPr>
        <w:spacing w:after="140"/>
        <w:ind w:left="-709" w:right="-99"/>
        <w:jc w:val="center"/>
        <w:rPr>
          <w:rFonts w:ascii="Times New Roman" w:hAnsi="Times New Roman" w:cs="Times New Roman"/>
          <w:b/>
          <w:i/>
          <w:sz w:val="24"/>
          <w:szCs w:val="24"/>
        </w:rPr>
      </w:pPr>
      <w:r w:rsidRPr="000B0002">
        <w:rPr>
          <w:rFonts w:ascii="Times New Roman" w:hAnsi="Times New Roman" w:cs="Times New Roman"/>
          <w:i/>
          <w:sz w:val="24"/>
          <w:szCs w:val="24"/>
        </w:rPr>
        <w:t>(</w:t>
      </w:r>
      <w:r w:rsidR="00B6477C" w:rsidRPr="000B0002">
        <w:rPr>
          <w:rFonts w:ascii="Times New Roman" w:hAnsi="Times New Roman" w:cs="Times New Roman"/>
          <w:i/>
          <w:sz w:val="24"/>
          <w:szCs w:val="24"/>
        </w:rPr>
        <w:t>pretendenta</w:t>
      </w:r>
      <w:r w:rsidRPr="000B0002">
        <w:rPr>
          <w:rFonts w:ascii="Times New Roman" w:hAnsi="Times New Roman" w:cs="Times New Roman"/>
          <w:i/>
          <w:sz w:val="24"/>
          <w:szCs w:val="24"/>
        </w:rPr>
        <w:t xml:space="preserve"> nosaukums</w:t>
      </w:r>
      <w:r w:rsidR="002D205A">
        <w:rPr>
          <w:rFonts w:ascii="Times New Roman" w:hAnsi="Times New Roman" w:cs="Times New Roman"/>
          <w:i/>
          <w:sz w:val="24"/>
          <w:szCs w:val="24"/>
        </w:rPr>
        <w:t xml:space="preserve"> vai vārds, uzvārds</w:t>
      </w:r>
      <w:r w:rsidRPr="000B0002">
        <w:rPr>
          <w:rFonts w:ascii="Times New Roman" w:hAnsi="Times New Roman" w:cs="Times New Roman"/>
          <w:i/>
          <w:sz w:val="24"/>
          <w:szCs w:val="24"/>
        </w:rPr>
        <w:t>)</w:t>
      </w:r>
      <w:r w:rsidRPr="000B0002">
        <w:rPr>
          <w:rFonts w:ascii="Times New Roman" w:hAnsi="Times New Roman" w:cs="Times New Roman"/>
          <w:b/>
          <w:i/>
          <w:sz w:val="24"/>
          <w:szCs w:val="24"/>
        </w:rPr>
        <w:t xml:space="preserve"> </w:t>
      </w:r>
    </w:p>
    <w:p w:rsidR="00D514F6" w:rsidRPr="000B0002" w:rsidRDefault="00D514F6" w:rsidP="004E3450">
      <w:pPr>
        <w:spacing w:after="0"/>
        <w:ind w:left="-709" w:right="-99"/>
        <w:contextualSpacing/>
        <w:rPr>
          <w:rFonts w:ascii="Times New Roman" w:hAnsi="Times New Roman" w:cs="Times New Roman"/>
          <w:sz w:val="24"/>
          <w:szCs w:val="24"/>
        </w:rPr>
      </w:pPr>
      <w:r w:rsidRPr="000B0002">
        <w:rPr>
          <w:rFonts w:ascii="Times New Roman" w:hAnsi="Times New Roman" w:cs="Times New Roman"/>
          <w:sz w:val="24"/>
          <w:szCs w:val="24"/>
        </w:rPr>
        <w:t>_______________________________________</w:t>
      </w:r>
      <w:r w:rsidR="00C862E1" w:rsidRPr="000B0002">
        <w:rPr>
          <w:rFonts w:ascii="Times New Roman" w:hAnsi="Times New Roman" w:cs="Times New Roman"/>
          <w:sz w:val="24"/>
          <w:szCs w:val="24"/>
        </w:rPr>
        <w:t>__________________</w:t>
      </w:r>
      <w:r w:rsidR="004E3450">
        <w:rPr>
          <w:rFonts w:ascii="Times New Roman" w:hAnsi="Times New Roman" w:cs="Times New Roman"/>
          <w:sz w:val="24"/>
          <w:szCs w:val="24"/>
        </w:rPr>
        <w:t>____________</w:t>
      </w:r>
      <w:r w:rsidR="00C862E1" w:rsidRPr="000B0002">
        <w:rPr>
          <w:rFonts w:ascii="Times New Roman" w:hAnsi="Times New Roman" w:cs="Times New Roman"/>
          <w:sz w:val="24"/>
          <w:szCs w:val="24"/>
        </w:rPr>
        <w:t>___________</w:t>
      </w:r>
      <w:r w:rsidRPr="000B0002">
        <w:rPr>
          <w:rFonts w:ascii="Times New Roman" w:hAnsi="Times New Roman" w:cs="Times New Roman"/>
          <w:sz w:val="24"/>
          <w:szCs w:val="24"/>
        </w:rPr>
        <w:t xml:space="preserve">, </w:t>
      </w:r>
    </w:p>
    <w:p w:rsidR="00D514F6" w:rsidRPr="000B0002" w:rsidRDefault="00D514F6" w:rsidP="004E3450">
      <w:pPr>
        <w:spacing w:after="0"/>
        <w:ind w:left="-709" w:right="-99"/>
        <w:contextualSpacing/>
        <w:jc w:val="center"/>
        <w:rPr>
          <w:rFonts w:ascii="Times New Roman" w:hAnsi="Times New Roman" w:cs="Times New Roman"/>
          <w:b/>
          <w:i/>
          <w:sz w:val="24"/>
          <w:szCs w:val="24"/>
        </w:rPr>
      </w:pPr>
      <w:r w:rsidRPr="000B0002">
        <w:rPr>
          <w:rFonts w:ascii="Times New Roman" w:hAnsi="Times New Roman" w:cs="Times New Roman"/>
          <w:i/>
          <w:sz w:val="24"/>
          <w:szCs w:val="24"/>
        </w:rPr>
        <w:t>(vienotais reģistrācijas numurs</w:t>
      </w:r>
      <w:r w:rsidR="002D205A">
        <w:rPr>
          <w:rFonts w:ascii="Times New Roman" w:hAnsi="Times New Roman" w:cs="Times New Roman"/>
          <w:i/>
          <w:sz w:val="24"/>
          <w:szCs w:val="24"/>
        </w:rPr>
        <w:t xml:space="preserve"> vai personas kods) </w:t>
      </w:r>
      <w:r w:rsidRPr="000B0002">
        <w:rPr>
          <w:rFonts w:ascii="Times New Roman" w:hAnsi="Times New Roman" w:cs="Times New Roman"/>
          <w:b/>
          <w:i/>
          <w:sz w:val="24"/>
          <w:szCs w:val="24"/>
        </w:rPr>
        <w:t xml:space="preserve"> </w:t>
      </w:r>
    </w:p>
    <w:p w:rsidR="00C862E1" w:rsidRPr="000B0002" w:rsidRDefault="00C862E1" w:rsidP="004E3450">
      <w:pPr>
        <w:spacing w:after="0"/>
        <w:ind w:left="-709" w:right="-99"/>
        <w:contextualSpacing/>
        <w:jc w:val="center"/>
        <w:rPr>
          <w:rFonts w:ascii="Times New Roman" w:hAnsi="Times New Roman" w:cs="Times New Roman"/>
          <w:sz w:val="16"/>
          <w:szCs w:val="16"/>
        </w:rPr>
      </w:pPr>
    </w:p>
    <w:p w:rsidR="00D514F6" w:rsidRPr="000B0002" w:rsidRDefault="00D514F6" w:rsidP="004E3450">
      <w:pPr>
        <w:spacing w:after="0"/>
        <w:ind w:left="-709" w:right="-99"/>
        <w:contextualSpacing/>
        <w:rPr>
          <w:rFonts w:ascii="Times New Roman" w:hAnsi="Times New Roman" w:cs="Times New Roman"/>
          <w:sz w:val="24"/>
          <w:szCs w:val="24"/>
        </w:rPr>
      </w:pPr>
      <w:r w:rsidRPr="000B0002">
        <w:rPr>
          <w:rFonts w:ascii="Times New Roman" w:hAnsi="Times New Roman" w:cs="Times New Roman"/>
          <w:sz w:val="24"/>
          <w:szCs w:val="24"/>
        </w:rPr>
        <w:t>_______________________________________</w:t>
      </w:r>
      <w:r w:rsidR="00C862E1" w:rsidRPr="000B0002">
        <w:rPr>
          <w:rFonts w:ascii="Times New Roman" w:hAnsi="Times New Roman" w:cs="Times New Roman"/>
          <w:sz w:val="24"/>
          <w:szCs w:val="24"/>
        </w:rPr>
        <w:t>________________</w:t>
      </w:r>
      <w:r w:rsidR="004E3450">
        <w:rPr>
          <w:rFonts w:ascii="Times New Roman" w:hAnsi="Times New Roman" w:cs="Times New Roman"/>
          <w:sz w:val="24"/>
          <w:szCs w:val="24"/>
        </w:rPr>
        <w:t>____________</w:t>
      </w:r>
      <w:r w:rsidR="00C862E1" w:rsidRPr="000B0002">
        <w:rPr>
          <w:rFonts w:ascii="Times New Roman" w:hAnsi="Times New Roman" w:cs="Times New Roman"/>
          <w:sz w:val="24"/>
          <w:szCs w:val="24"/>
        </w:rPr>
        <w:t>_____________</w:t>
      </w:r>
      <w:r w:rsidRPr="000B0002">
        <w:rPr>
          <w:rFonts w:ascii="Times New Roman" w:hAnsi="Times New Roman" w:cs="Times New Roman"/>
          <w:sz w:val="24"/>
          <w:szCs w:val="24"/>
        </w:rPr>
        <w:t xml:space="preserve">, </w:t>
      </w:r>
    </w:p>
    <w:p w:rsidR="00D514F6" w:rsidRPr="000B0002" w:rsidRDefault="00D514F6" w:rsidP="004E3450">
      <w:pPr>
        <w:spacing w:after="0"/>
        <w:ind w:left="-709" w:right="-99"/>
        <w:contextualSpacing/>
        <w:jc w:val="center"/>
        <w:rPr>
          <w:rFonts w:ascii="Times New Roman" w:hAnsi="Times New Roman" w:cs="Times New Roman"/>
          <w:i/>
          <w:sz w:val="24"/>
          <w:szCs w:val="24"/>
        </w:rPr>
      </w:pPr>
      <w:r w:rsidRPr="000B0002">
        <w:rPr>
          <w:rFonts w:ascii="Times New Roman" w:hAnsi="Times New Roman" w:cs="Times New Roman"/>
          <w:i/>
          <w:sz w:val="24"/>
          <w:szCs w:val="24"/>
        </w:rPr>
        <w:t>(</w:t>
      </w:r>
      <w:r w:rsidR="00B6477C" w:rsidRPr="000B0002">
        <w:rPr>
          <w:rFonts w:ascii="Times New Roman" w:hAnsi="Times New Roman" w:cs="Times New Roman"/>
          <w:i/>
          <w:sz w:val="24"/>
          <w:szCs w:val="24"/>
        </w:rPr>
        <w:t>pretendenta</w:t>
      </w:r>
      <w:r w:rsidRPr="000B0002">
        <w:rPr>
          <w:rFonts w:ascii="Times New Roman" w:hAnsi="Times New Roman" w:cs="Times New Roman"/>
          <w:i/>
          <w:sz w:val="24"/>
          <w:szCs w:val="24"/>
        </w:rPr>
        <w:t xml:space="preserve"> bankas rekvizīti)</w:t>
      </w:r>
    </w:p>
    <w:p w:rsidR="00C862E1" w:rsidRPr="000B0002" w:rsidRDefault="00C862E1" w:rsidP="004E3450">
      <w:pPr>
        <w:spacing w:after="0"/>
        <w:ind w:left="-709" w:right="-99"/>
        <w:contextualSpacing/>
        <w:jc w:val="center"/>
        <w:rPr>
          <w:rFonts w:ascii="Times New Roman" w:hAnsi="Times New Roman" w:cs="Times New Roman"/>
          <w:sz w:val="16"/>
          <w:szCs w:val="16"/>
        </w:rPr>
      </w:pPr>
    </w:p>
    <w:p w:rsidR="0012546A" w:rsidRDefault="00066C1B" w:rsidP="004E3450">
      <w:pPr>
        <w:ind w:left="-709" w:right="-99"/>
        <w:rPr>
          <w:rFonts w:ascii="Times New Roman" w:hAnsi="Times New Roman" w:cs="Times New Roman"/>
          <w:sz w:val="24"/>
          <w:szCs w:val="24"/>
        </w:rPr>
      </w:pPr>
      <w:r>
        <w:rPr>
          <w:rFonts w:ascii="Times New Roman" w:hAnsi="Times New Roman" w:cs="Times New Roman"/>
          <w:sz w:val="24"/>
          <w:szCs w:val="24"/>
        </w:rPr>
        <w:t>(</w:t>
      </w:r>
      <w:r w:rsidR="00D514F6" w:rsidRPr="000B0002">
        <w:rPr>
          <w:rFonts w:ascii="Times New Roman" w:hAnsi="Times New Roman" w:cs="Times New Roman"/>
          <w:sz w:val="24"/>
          <w:szCs w:val="24"/>
        </w:rPr>
        <w:t>tā</w:t>
      </w:r>
      <w:r>
        <w:rPr>
          <w:rFonts w:ascii="Times New Roman" w:hAnsi="Times New Roman" w:cs="Times New Roman"/>
          <w:sz w:val="24"/>
          <w:szCs w:val="24"/>
        </w:rPr>
        <w:t>)</w:t>
      </w:r>
      <w:r w:rsidR="00D514F6" w:rsidRPr="000B0002">
        <w:rPr>
          <w:rFonts w:ascii="Times New Roman" w:hAnsi="Times New Roman" w:cs="Times New Roman"/>
          <w:sz w:val="24"/>
          <w:szCs w:val="24"/>
        </w:rPr>
        <w:t>______________________</w:t>
      </w:r>
      <w:r w:rsidR="004E3450">
        <w:rPr>
          <w:rFonts w:ascii="Times New Roman" w:hAnsi="Times New Roman" w:cs="Times New Roman"/>
          <w:sz w:val="24"/>
          <w:szCs w:val="24"/>
        </w:rPr>
        <w:t>___</w:t>
      </w:r>
      <w:r w:rsidR="00D514F6" w:rsidRPr="000B0002">
        <w:rPr>
          <w:rFonts w:ascii="Times New Roman" w:hAnsi="Times New Roman" w:cs="Times New Roman"/>
          <w:sz w:val="24"/>
          <w:szCs w:val="24"/>
        </w:rPr>
        <w:t>__</w:t>
      </w:r>
      <w:r w:rsidR="004E3450">
        <w:rPr>
          <w:rFonts w:ascii="Times New Roman" w:hAnsi="Times New Roman" w:cs="Times New Roman"/>
          <w:sz w:val="24"/>
          <w:szCs w:val="24"/>
        </w:rPr>
        <w:t>____</w:t>
      </w:r>
      <w:r w:rsidR="00D514F6" w:rsidRPr="000B0002">
        <w:rPr>
          <w:rFonts w:ascii="Times New Roman" w:hAnsi="Times New Roman" w:cs="Times New Roman"/>
          <w:sz w:val="24"/>
          <w:szCs w:val="24"/>
        </w:rPr>
        <w:t xml:space="preserve">________ </w:t>
      </w:r>
      <w:r w:rsidR="00D514F6" w:rsidRPr="00D514F6">
        <w:rPr>
          <w:rFonts w:ascii="Times New Roman" w:hAnsi="Times New Roman" w:cs="Times New Roman"/>
          <w:sz w:val="24"/>
          <w:szCs w:val="24"/>
        </w:rPr>
        <w:t xml:space="preserve"> </w:t>
      </w:r>
      <w:r>
        <w:rPr>
          <w:rFonts w:ascii="Times New Roman" w:hAnsi="Times New Roman" w:cs="Times New Roman"/>
          <w:sz w:val="24"/>
          <w:szCs w:val="24"/>
        </w:rPr>
        <w:t>(</w:t>
      </w:r>
      <w:r w:rsidR="00D514F6" w:rsidRPr="00D514F6">
        <w:rPr>
          <w:rFonts w:ascii="Times New Roman" w:hAnsi="Times New Roman" w:cs="Times New Roman"/>
          <w:sz w:val="24"/>
          <w:szCs w:val="24"/>
        </w:rPr>
        <w:t>personā</w:t>
      </w:r>
      <w:r>
        <w:rPr>
          <w:rFonts w:ascii="Times New Roman" w:hAnsi="Times New Roman" w:cs="Times New Roman"/>
          <w:sz w:val="24"/>
          <w:szCs w:val="24"/>
        </w:rPr>
        <w:t>)</w:t>
      </w:r>
      <w:r w:rsidR="00D514F6" w:rsidRPr="00D514F6">
        <w:rPr>
          <w:rFonts w:ascii="Times New Roman" w:hAnsi="Times New Roman" w:cs="Times New Roman"/>
          <w:sz w:val="24"/>
          <w:szCs w:val="24"/>
        </w:rPr>
        <w:t xml:space="preserve"> </w:t>
      </w:r>
    </w:p>
    <w:p w:rsidR="00D514F6" w:rsidRPr="00261191" w:rsidRDefault="00D514F6" w:rsidP="004E3450">
      <w:pPr>
        <w:ind w:left="-709" w:right="-99"/>
        <w:rPr>
          <w:rFonts w:ascii="Times New Roman" w:hAnsi="Times New Roman" w:cs="Times New Roman"/>
          <w:i/>
          <w:sz w:val="24"/>
          <w:szCs w:val="24"/>
        </w:rPr>
      </w:pPr>
      <w:r w:rsidRPr="00261191">
        <w:rPr>
          <w:rFonts w:ascii="Times New Roman" w:hAnsi="Times New Roman" w:cs="Times New Roman"/>
          <w:i/>
          <w:sz w:val="24"/>
          <w:szCs w:val="24"/>
        </w:rPr>
        <w:t>(</w:t>
      </w:r>
      <w:r w:rsidR="00B6477C">
        <w:rPr>
          <w:rFonts w:ascii="Times New Roman" w:hAnsi="Times New Roman" w:cs="Times New Roman"/>
          <w:i/>
          <w:sz w:val="24"/>
          <w:szCs w:val="24"/>
        </w:rPr>
        <w:t>pretendenta</w:t>
      </w:r>
      <w:r w:rsidR="00066C1B">
        <w:rPr>
          <w:rFonts w:ascii="Times New Roman" w:hAnsi="Times New Roman" w:cs="Times New Roman"/>
          <w:i/>
          <w:sz w:val="24"/>
          <w:szCs w:val="24"/>
        </w:rPr>
        <w:t xml:space="preserve"> vai pretendenta </w:t>
      </w:r>
      <w:r w:rsidR="004D6AEC">
        <w:rPr>
          <w:rFonts w:ascii="Times New Roman" w:hAnsi="Times New Roman" w:cs="Times New Roman"/>
          <w:i/>
          <w:sz w:val="24"/>
          <w:szCs w:val="24"/>
        </w:rPr>
        <w:t>paraksttiesīgās</w:t>
      </w:r>
      <w:r w:rsidR="002D205A">
        <w:rPr>
          <w:rFonts w:ascii="Times New Roman" w:hAnsi="Times New Roman" w:cs="Times New Roman"/>
          <w:i/>
          <w:sz w:val="24"/>
          <w:szCs w:val="24"/>
        </w:rPr>
        <w:t xml:space="preserve"> (-o)</w:t>
      </w:r>
      <w:r w:rsidR="004D6AEC" w:rsidRPr="00261191">
        <w:rPr>
          <w:rFonts w:ascii="Times New Roman" w:hAnsi="Times New Roman" w:cs="Times New Roman"/>
          <w:i/>
          <w:sz w:val="24"/>
          <w:szCs w:val="24"/>
        </w:rPr>
        <w:t xml:space="preserve"> </w:t>
      </w:r>
      <w:r w:rsidRPr="00261191">
        <w:rPr>
          <w:rFonts w:ascii="Times New Roman" w:hAnsi="Times New Roman" w:cs="Times New Roman"/>
          <w:i/>
          <w:sz w:val="24"/>
          <w:szCs w:val="24"/>
        </w:rPr>
        <w:t>personas</w:t>
      </w:r>
      <w:r w:rsidR="002D205A">
        <w:rPr>
          <w:rFonts w:ascii="Times New Roman" w:hAnsi="Times New Roman" w:cs="Times New Roman"/>
          <w:i/>
          <w:sz w:val="24"/>
          <w:szCs w:val="24"/>
        </w:rPr>
        <w:t xml:space="preserve"> (-u)</w:t>
      </w:r>
      <w:r w:rsidRPr="00261191">
        <w:rPr>
          <w:rFonts w:ascii="Times New Roman" w:hAnsi="Times New Roman" w:cs="Times New Roman"/>
          <w:i/>
          <w:sz w:val="24"/>
          <w:szCs w:val="24"/>
        </w:rPr>
        <w:t xml:space="preserve"> vārds, uzvārds) </w:t>
      </w:r>
    </w:p>
    <w:p w:rsidR="00D514F6" w:rsidRPr="00D514F6" w:rsidRDefault="00D514F6" w:rsidP="004E3450">
      <w:pPr>
        <w:spacing w:after="17"/>
        <w:ind w:left="-709" w:right="-99"/>
        <w:jc w:val="center"/>
        <w:rPr>
          <w:rFonts w:ascii="Times New Roman" w:hAnsi="Times New Roman" w:cs="Times New Roman"/>
          <w:sz w:val="24"/>
          <w:szCs w:val="24"/>
        </w:rPr>
      </w:pPr>
      <w:r w:rsidRPr="00D514F6">
        <w:rPr>
          <w:rFonts w:ascii="Times New Roman" w:hAnsi="Times New Roman" w:cs="Times New Roman"/>
          <w:b/>
          <w:sz w:val="24"/>
          <w:szCs w:val="24"/>
        </w:rPr>
        <w:t xml:space="preserve"> </w:t>
      </w:r>
    </w:p>
    <w:p w:rsidR="00D514F6" w:rsidRPr="00D514F6" w:rsidRDefault="00D514F6" w:rsidP="004E3450">
      <w:pPr>
        <w:spacing w:after="36"/>
        <w:ind w:left="-709" w:right="-99"/>
        <w:rPr>
          <w:rFonts w:ascii="Times New Roman" w:hAnsi="Times New Roman" w:cs="Times New Roman"/>
          <w:sz w:val="24"/>
          <w:szCs w:val="24"/>
        </w:rPr>
      </w:pPr>
      <w:r w:rsidRPr="00D514F6">
        <w:rPr>
          <w:rFonts w:ascii="Times New Roman" w:hAnsi="Times New Roman" w:cs="Times New Roman"/>
          <w:sz w:val="24"/>
          <w:szCs w:val="24"/>
        </w:rPr>
        <w:t xml:space="preserve">ar šī pieteikuma iesniegšanu: </w:t>
      </w:r>
    </w:p>
    <w:p w:rsidR="00CD0B5B" w:rsidRPr="006E2447" w:rsidRDefault="00D514F6" w:rsidP="006E2447">
      <w:pPr>
        <w:pStyle w:val="ListParagraph"/>
        <w:numPr>
          <w:ilvl w:val="0"/>
          <w:numId w:val="22"/>
        </w:numPr>
        <w:spacing w:after="35" w:line="267" w:lineRule="auto"/>
        <w:ind w:right="-99"/>
        <w:jc w:val="both"/>
        <w:rPr>
          <w:rFonts w:ascii="Times New Roman" w:hAnsi="Times New Roman" w:cs="Times New Roman"/>
          <w:b/>
          <w:sz w:val="24"/>
          <w:szCs w:val="24"/>
        </w:rPr>
      </w:pPr>
      <w:r w:rsidRPr="006E2447">
        <w:rPr>
          <w:rFonts w:ascii="Times New Roman" w:hAnsi="Times New Roman" w:cs="Times New Roman"/>
          <w:sz w:val="24"/>
          <w:szCs w:val="24"/>
        </w:rPr>
        <w:t>piesakās piedalīties nekustamā īpašuma</w:t>
      </w:r>
      <w:r w:rsidRPr="006E2447">
        <w:rPr>
          <w:rFonts w:ascii="Times New Roman" w:hAnsi="Times New Roman" w:cs="Times New Roman"/>
          <w:b/>
          <w:sz w:val="24"/>
          <w:szCs w:val="24"/>
        </w:rPr>
        <w:t xml:space="preserve"> </w:t>
      </w:r>
      <w:r w:rsidRPr="006E2447">
        <w:rPr>
          <w:rFonts w:ascii="Times New Roman" w:hAnsi="Times New Roman" w:cs="Times New Roman"/>
          <w:sz w:val="24"/>
          <w:szCs w:val="24"/>
        </w:rPr>
        <w:t>nomas objekt</w:t>
      </w:r>
      <w:r w:rsidR="002D205A">
        <w:rPr>
          <w:rFonts w:ascii="Times New Roman" w:hAnsi="Times New Roman" w:cs="Times New Roman"/>
          <w:sz w:val="24"/>
          <w:szCs w:val="24"/>
        </w:rPr>
        <w:t>a</w:t>
      </w:r>
      <w:r w:rsidRPr="006E2447">
        <w:rPr>
          <w:rFonts w:ascii="Times New Roman" w:hAnsi="Times New Roman" w:cs="Times New Roman"/>
          <w:sz w:val="24"/>
          <w:szCs w:val="24"/>
        </w:rPr>
        <w:t xml:space="preserve"> piedāvājumu atlasē</w:t>
      </w:r>
      <w:r w:rsidRPr="006E2447">
        <w:rPr>
          <w:rFonts w:ascii="Times New Roman" w:hAnsi="Times New Roman" w:cs="Times New Roman"/>
          <w:b/>
          <w:sz w:val="24"/>
          <w:szCs w:val="24"/>
        </w:rPr>
        <w:t xml:space="preserve"> </w:t>
      </w:r>
    </w:p>
    <w:p w:rsidR="00C862E1" w:rsidRPr="006E2447" w:rsidRDefault="00D514F6" w:rsidP="006E2447">
      <w:pPr>
        <w:spacing w:after="35" w:line="267" w:lineRule="auto"/>
        <w:ind w:left="-709" w:right="-99"/>
        <w:jc w:val="both"/>
        <w:rPr>
          <w:rFonts w:ascii="Times New Roman" w:hAnsi="Times New Roman" w:cs="Times New Roman"/>
          <w:sz w:val="24"/>
          <w:szCs w:val="24"/>
        </w:rPr>
      </w:pPr>
      <w:r w:rsidRPr="006E2447">
        <w:rPr>
          <w:rFonts w:ascii="Times New Roman" w:hAnsi="Times New Roman" w:cs="Times New Roman"/>
          <w:sz w:val="24"/>
          <w:szCs w:val="24"/>
        </w:rPr>
        <w:t>“</w:t>
      </w:r>
      <w:r w:rsidR="00CD0B5B" w:rsidRPr="006E2447">
        <w:rPr>
          <w:rFonts w:ascii="Times New Roman" w:hAnsi="Times New Roman" w:cs="Times New Roman"/>
          <w:sz w:val="24"/>
          <w:szCs w:val="24"/>
        </w:rPr>
        <w:t xml:space="preserve">Valsts zemes dienesta </w:t>
      </w:r>
      <w:r w:rsidR="00223093">
        <w:rPr>
          <w:rFonts w:ascii="Times New Roman" w:hAnsi="Times New Roman" w:cs="Times New Roman"/>
          <w:sz w:val="24"/>
          <w:szCs w:val="24"/>
        </w:rPr>
        <w:t>Gulbenes</w:t>
      </w:r>
      <w:r w:rsidR="00CD0B5B" w:rsidRPr="006E2447">
        <w:rPr>
          <w:rFonts w:ascii="Times New Roman" w:hAnsi="Times New Roman" w:cs="Times New Roman"/>
          <w:sz w:val="24"/>
          <w:szCs w:val="24"/>
        </w:rPr>
        <w:t xml:space="preserve"> biroja </w:t>
      </w:r>
      <w:r w:rsidR="002D205A">
        <w:rPr>
          <w:rFonts w:ascii="Times New Roman" w:hAnsi="Times New Roman" w:cs="Times New Roman"/>
          <w:sz w:val="24"/>
          <w:szCs w:val="24"/>
        </w:rPr>
        <w:t>darbībai</w:t>
      </w:r>
      <w:r w:rsidR="002D205A" w:rsidRPr="006E2447">
        <w:rPr>
          <w:rFonts w:ascii="Times New Roman" w:hAnsi="Times New Roman" w:cs="Times New Roman"/>
          <w:sz w:val="24"/>
          <w:szCs w:val="24"/>
        </w:rPr>
        <w:t xml:space="preserve"> </w:t>
      </w:r>
      <w:r w:rsidR="00CD0B5B" w:rsidRPr="006E2447">
        <w:rPr>
          <w:rFonts w:ascii="Times New Roman" w:hAnsi="Times New Roman" w:cs="Times New Roman"/>
          <w:sz w:val="24"/>
          <w:szCs w:val="24"/>
        </w:rPr>
        <w:t>nepieciešamo telpu noma</w:t>
      </w:r>
      <w:r w:rsidR="00C862E1" w:rsidRPr="006E2447">
        <w:rPr>
          <w:rFonts w:ascii="Times New Roman" w:hAnsi="Times New Roman" w:cs="Times New Roman"/>
          <w:sz w:val="24"/>
          <w:szCs w:val="24"/>
        </w:rPr>
        <w:t>”;</w:t>
      </w:r>
    </w:p>
    <w:p w:rsidR="00D514F6" w:rsidRPr="00D514F6" w:rsidRDefault="00C862E1" w:rsidP="00DB05AC">
      <w:pPr>
        <w:spacing w:after="35" w:line="267" w:lineRule="auto"/>
        <w:ind w:left="-709" w:right="-99"/>
        <w:jc w:val="both"/>
        <w:rPr>
          <w:rFonts w:ascii="Times New Roman" w:hAnsi="Times New Roman" w:cs="Times New Roman"/>
          <w:sz w:val="24"/>
          <w:szCs w:val="24"/>
        </w:rPr>
      </w:pPr>
      <w:r>
        <w:rPr>
          <w:rFonts w:ascii="Times New Roman" w:hAnsi="Times New Roman" w:cs="Times New Roman"/>
          <w:sz w:val="24"/>
          <w:szCs w:val="24"/>
        </w:rPr>
        <w:t xml:space="preserve">2. </w:t>
      </w:r>
      <w:r w:rsidR="00DB05AC">
        <w:rPr>
          <w:rFonts w:ascii="Times New Roman" w:hAnsi="Times New Roman" w:cs="Times New Roman"/>
          <w:sz w:val="24"/>
          <w:szCs w:val="24"/>
        </w:rPr>
        <w:t xml:space="preserve"> </w:t>
      </w:r>
      <w:r w:rsidR="00D514F6" w:rsidRPr="00D514F6">
        <w:rPr>
          <w:rFonts w:ascii="Times New Roman" w:hAnsi="Times New Roman" w:cs="Times New Roman"/>
          <w:sz w:val="24"/>
          <w:szCs w:val="24"/>
        </w:rPr>
        <w:t xml:space="preserve">apņemas ievērot visas </w:t>
      </w:r>
      <w:r w:rsidR="0071568C">
        <w:rPr>
          <w:rFonts w:ascii="Times New Roman" w:hAnsi="Times New Roman" w:cs="Times New Roman"/>
          <w:sz w:val="24"/>
          <w:szCs w:val="24"/>
        </w:rPr>
        <w:t>Noteikumu</w:t>
      </w:r>
      <w:r w:rsidR="00D514F6" w:rsidRPr="00B6477C">
        <w:rPr>
          <w:rFonts w:ascii="Times New Roman" w:hAnsi="Times New Roman" w:cs="Times New Roman"/>
          <w:sz w:val="24"/>
          <w:szCs w:val="24"/>
        </w:rPr>
        <w:t xml:space="preserve"> prasības</w:t>
      </w:r>
      <w:r w:rsidR="00D514F6" w:rsidRPr="00D514F6">
        <w:rPr>
          <w:rFonts w:ascii="Times New Roman" w:hAnsi="Times New Roman" w:cs="Times New Roman"/>
          <w:sz w:val="24"/>
          <w:szCs w:val="24"/>
        </w:rPr>
        <w:t xml:space="preserve">; </w:t>
      </w:r>
    </w:p>
    <w:p w:rsidR="00D514F6" w:rsidRPr="00D514F6" w:rsidRDefault="00C862E1" w:rsidP="00DB05AC">
      <w:pPr>
        <w:spacing w:after="5" w:line="267" w:lineRule="auto"/>
        <w:ind w:left="-709" w:right="-99"/>
        <w:jc w:val="both"/>
        <w:rPr>
          <w:rFonts w:ascii="Times New Roman" w:hAnsi="Times New Roman" w:cs="Times New Roman"/>
          <w:sz w:val="24"/>
          <w:szCs w:val="24"/>
        </w:rPr>
      </w:pPr>
      <w:r>
        <w:rPr>
          <w:rFonts w:ascii="Times New Roman" w:hAnsi="Times New Roman" w:cs="Times New Roman"/>
          <w:sz w:val="24"/>
          <w:szCs w:val="24"/>
        </w:rPr>
        <w:t>3.</w:t>
      </w:r>
      <w:r w:rsidR="00DB05AC">
        <w:rPr>
          <w:rFonts w:ascii="Times New Roman" w:hAnsi="Times New Roman" w:cs="Times New Roman"/>
          <w:sz w:val="24"/>
          <w:szCs w:val="24"/>
        </w:rPr>
        <w:t xml:space="preserve"> </w:t>
      </w:r>
      <w:r>
        <w:rPr>
          <w:rFonts w:ascii="Times New Roman" w:hAnsi="Times New Roman" w:cs="Times New Roman"/>
          <w:sz w:val="24"/>
          <w:szCs w:val="24"/>
        </w:rPr>
        <w:t xml:space="preserve"> </w:t>
      </w:r>
      <w:r w:rsidR="00D514F6" w:rsidRPr="00D514F6">
        <w:rPr>
          <w:rFonts w:ascii="Times New Roman" w:hAnsi="Times New Roman" w:cs="Times New Roman"/>
          <w:sz w:val="24"/>
          <w:szCs w:val="24"/>
        </w:rPr>
        <w:t xml:space="preserve">apliecina, ka visas sniegtās ziņas ir patiesas. </w:t>
      </w:r>
    </w:p>
    <w:p w:rsidR="00C862E1" w:rsidRPr="00B6477C" w:rsidRDefault="00C862E1" w:rsidP="004E3450">
      <w:pPr>
        <w:spacing w:after="10" w:line="249" w:lineRule="auto"/>
        <w:ind w:left="-709" w:right="-99"/>
        <w:jc w:val="right"/>
        <w:rPr>
          <w:rFonts w:ascii="Times New Roman" w:hAnsi="Times New Roman" w:cs="Times New Roman"/>
          <w:sz w:val="20"/>
          <w:szCs w:val="20"/>
        </w:rPr>
      </w:pPr>
    </w:p>
    <w:p w:rsidR="00C862E1" w:rsidRDefault="00C862E1" w:rsidP="004E3450">
      <w:pPr>
        <w:spacing w:after="10" w:line="249" w:lineRule="auto"/>
        <w:ind w:left="-709" w:right="-99"/>
        <w:jc w:val="right"/>
        <w:rPr>
          <w:rFonts w:ascii="Times New Roman" w:hAnsi="Times New Roman" w:cs="Times New Roman"/>
          <w:sz w:val="24"/>
          <w:szCs w:val="24"/>
        </w:rPr>
      </w:pPr>
    </w:p>
    <w:p w:rsidR="00D514F6" w:rsidRPr="00D514F6" w:rsidRDefault="00B6477C" w:rsidP="004E3450">
      <w:pPr>
        <w:ind w:left="-709" w:right="-99"/>
        <w:rPr>
          <w:rFonts w:ascii="Times New Roman" w:hAnsi="Times New Roman" w:cs="Times New Roman"/>
          <w:sz w:val="24"/>
          <w:szCs w:val="24"/>
        </w:rPr>
      </w:pPr>
      <w:r w:rsidRPr="00B6477C">
        <w:rPr>
          <w:rFonts w:ascii="Times New Roman" w:hAnsi="Times New Roman" w:cs="Times New Roman"/>
          <w:sz w:val="24"/>
          <w:szCs w:val="24"/>
        </w:rPr>
        <w:t>Pretendenta</w:t>
      </w:r>
      <w:r w:rsidR="00D514F6" w:rsidRPr="00B6477C">
        <w:rPr>
          <w:rFonts w:ascii="Times New Roman" w:hAnsi="Times New Roman" w:cs="Times New Roman"/>
          <w:sz w:val="24"/>
          <w:szCs w:val="24"/>
        </w:rPr>
        <w:t xml:space="preserve"> </w:t>
      </w:r>
      <w:r w:rsidR="002D205A">
        <w:rPr>
          <w:rFonts w:ascii="Times New Roman" w:hAnsi="Times New Roman" w:cs="Times New Roman"/>
          <w:sz w:val="24"/>
          <w:szCs w:val="24"/>
        </w:rPr>
        <w:t>kontaktinformācija</w:t>
      </w:r>
      <w:r w:rsidR="002D205A" w:rsidRPr="00D514F6">
        <w:rPr>
          <w:rFonts w:ascii="Times New Roman" w:hAnsi="Times New Roman" w:cs="Times New Roman"/>
          <w:sz w:val="24"/>
          <w:szCs w:val="24"/>
        </w:rPr>
        <w:t xml:space="preserve"> </w:t>
      </w:r>
    </w:p>
    <w:p w:rsidR="00D514F6" w:rsidRPr="00D514F6" w:rsidRDefault="00D514F6" w:rsidP="004E3450">
      <w:pPr>
        <w:spacing w:after="0"/>
        <w:ind w:left="-709" w:right="-99"/>
        <w:contextualSpacing/>
        <w:rPr>
          <w:rFonts w:ascii="Times New Roman" w:hAnsi="Times New Roman" w:cs="Times New Roman"/>
          <w:sz w:val="24"/>
          <w:szCs w:val="24"/>
        </w:rPr>
      </w:pPr>
      <w:r w:rsidRPr="00D514F6">
        <w:rPr>
          <w:rFonts w:ascii="Times New Roman" w:hAnsi="Times New Roman" w:cs="Times New Roman"/>
          <w:sz w:val="24"/>
          <w:szCs w:val="24"/>
        </w:rPr>
        <w:t>___________________________________________________________</w:t>
      </w:r>
      <w:r w:rsidR="005D7951">
        <w:rPr>
          <w:rFonts w:ascii="Times New Roman" w:hAnsi="Times New Roman" w:cs="Times New Roman"/>
          <w:sz w:val="24"/>
          <w:szCs w:val="24"/>
        </w:rPr>
        <w:t>_</w:t>
      </w:r>
      <w:r w:rsidRPr="00D514F6">
        <w:rPr>
          <w:rFonts w:ascii="Times New Roman" w:hAnsi="Times New Roman" w:cs="Times New Roman"/>
          <w:sz w:val="24"/>
          <w:szCs w:val="24"/>
        </w:rPr>
        <w:t>_____</w:t>
      </w:r>
      <w:r w:rsidR="005D7951">
        <w:rPr>
          <w:rFonts w:ascii="Times New Roman" w:hAnsi="Times New Roman" w:cs="Times New Roman"/>
          <w:sz w:val="24"/>
          <w:szCs w:val="24"/>
        </w:rPr>
        <w:t>___</w:t>
      </w:r>
      <w:r w:rsidRPr="00D514F6">
        <w:rPr>
          <w:rFonts w:ascii="Times New Roman" w:hAnsi="Times New Roman" w:cs="Times New Roman"/>
          <w:sz w:val="24"/>
          <w:szCs w:val="24"/>
        </w:rPr>
        <w:t xml:space="preserve"> </w:t>
      </w:r>
    </w:p>
    <w:p w:rsidR="00D514F6" w:rsidRPr="00223093" w:rsidRDefault="00D514F6" w:rsidP="00612EF0">
      <w:pPr>
        <w:spacing w:after="0"/>
        <w:ind w:left="-709" w:right="-99"/>
        <w:contextualSpacing/>
        <w:rPr>
          <w:rFonts w:ascii="Times New Roman" w:hAnsi="Times New Roman" w:cs="Times New Roman"/>
          <w:i/>
          <w:sz w:val="24"/>
          <w:szCs w:val="24"/>
        </w:rPr>
      </w:pPr>
      <w:r w:rsidRPr="00223093">
        <w:rPr>
          <w:rFonts w:ascii="Times New Roman" w:hAnsi="Times New Roman" w:cs="Times New Roman"/>
          <w:i/>
          <w:sz w:val="24"/>
          <w:szCs w:val="24"/>
        </w:rPr>
        <w:t>(</w:t>
      </w:r>
      <w:r w:rsidR="005D7951" w:rsidRPr="00223093">
        <w:rPr>
          <w:rFonts w:ascii="Times New Roman" w:hAnsi="Times New Roman" w:cs="Times New Roman"/>
          <w:i/>
          <w:sz w:val="24"/>
          <w:szCs w:val="24"/>
        </w:rPr>
        <w:t xml:space="preserve">adrese, </w:t>
      </w:r>
      <w:r w:rsidRPr="00223093">
        <w:rPr>
          <w:rFonts w:ascii="Times New Roman" w:hAnsi="Times New Roman" w:cs="Times New Roman"/>
          <w:i/>
          <w:sz w:val="24"/>
          <w:szCs w:val="24"/>
        </w:rPr>
        <w:t xml:space="preserve">tālruņa </w:t>
      </w:r>
      <w:r w:rsidR="005D7951" w:rsidRPr="00223093">
        <w:rPr>
          <w:rFonts w:ascii="Times New Roman" w:hAnsi="Times New Roman" w:cs="Times New Roman"/>
          <w:i/>
          <w:sz w:val="24"/>
          <w:szCs w:val="24"/>
        </w:rPr>
        <w:t xml:space="preserve">numurs, elektroniskā pasta </w:t>
      </w:r>
      <w:r w:rsidRPr="00223093">
        <w:rPr>
          <w:rFonts w:ascii="Times New Roman" w:hAnsi="Times New Roman" w:cs="Times New Roman"/>
          <w:i/>
          <w:sz w:val="24"/>
          <w:szCs w:val="24"/>
        </w:rPr>
        <w:t>adrese)</w:t>
      </w:r>
    </w:p>
    <w:p w:rsidR="0097129F" w:rsidRPr="000B0002" w:rsidRDefault="0097129F" w:rsidP="004E3450">
      <w:pPr>
        <w:spacing w:before="120" w:after="0"/>
        <w:ind w:left="-709" w:right="-99"/>
        <w:rPr>
          <w:rFonts w:ascii="Times New Roman" w:hAnsi="Times New Roman" w:cs="Times New Roman"/>
          <w:sz w:val="10"/>
          <w:szCs w:val="10"/>
        </w:rPr>
      </w:pPr>
    </w:p>
    <w:p w:rsidR="000B0002" w:rsidRPr="000B0002" w:rsidRDefault="000B0002" w:rsidP="004E3450">
      <w:pPr>
        <w:spacing w:before="120" w:after="0"/>
        <w:ind w:left="-709" w:right="-99"/>
        <w:rPr>
          <w:rFonts w:ascii="Times New Roman" w:hAnsi="Times New Roman" w:cs="Times New Roman"/>
          <w:sz w:val="36"/>
          <w:szCs w:val="36"/>
        </w:rPr>
      </w:pPr>
    </w:p>
    <w:p w:rsidR="00D514F6" w:rsidRDefault="00F06646" w:rsidP="004E3450">
      <w:pPr>
        <w:spacing w:after="0"/>
        <w:ind w:left="-709" w:right="-99"/>
        <w:contextualSpacing/>
        <w:rPr>
          <w:rFonts w:ascii="Times New Roman" w:hAnsi="Times New Roman" w:cs="Times New Roman"/>
          <w:sz w:val="24"/>
          <w:szCs w:val="24"/>
        </w:rPr>
      </w:pPr>
      <w:r>
        <w:rPr>
          <w:rFonts w:ascii="Times New Roman" w:hAnsi="Times New Roman" w:cs="Times New Roman"/>
          <w:sz w:val="24"/>
          <w:szCs w:val="24"/>
        </w:rPr>
        <w:t>________</w:t>
      </w:r>
      <w:r w:rsidR="00D514F6" w:rsidRPr="00D514F6">
        <w:rPr>
          <w:rFonts w:ascii="Times New Roman" w:hAnsi="Times New Roman" w:cs="Times New Roman"/>
          <w:sz w:val="24"/>
          <w:szCs w:val="24"/>
        </w:rPr>
        <w:t>______________________________</w:t>
      </w:r>
      <w:r w:rsidR="005D7951">
        <w:rPr>
          <w:rFonts w:ascii="Times New Roman" w:hAnsi="Times New Roman" w:cs="Times New Roman"/>
          <w:sz w:val="24"/>
          <w:szCs w:val="24"/>
        </w:rPr>
        <w:t>______________________________.</w:t>
      </w:r>
    </w:p>
    <w:p w:rsidR="005D7951" w:rsidRPr="00946751" w:rsidRDefault="005D7951" w:rsidP="004E3450">
      <w:pPr>
        <w:spacing w:after="0"/>
        <w:ind w:left="-709" w:right="-99"/>
        <w:contextualSpacing/>
        <w:rPr>
          <w:rFonts w:ascii="Times New Roman" w:hAnsi="Times New Roman" w:cs="Times New Roman"/>
          <w:sz w:val="24"/>
          <w:szCs w:val="24"/>
        </w:rPr>
      </w:pPr>
      <w:bookmarkStart w:id="7" w:name="_Hlk32482239"/>
      <w:r w:rsidRPr="00946751">
        <w:rPr>
          <w:rFonts w:ascii="Times New Roman" w:hAnsi="Times New Roman" w:cs="Times New Roman"/>
          <w:sz w:val="24"/>
          <w:szCs w:val="24"/>
        </w:rPr>
        <w:t>(</w:t>
      </w:r>
      <w:r w:rsidR="00B6477C" w:rsidRPr="00946751">
        <w:rPr>
          <w:rFonts w:ascii="Times New Roman" w:hAnsi="Times New Roman" w:cs="Times New Roman"/>
          <w:i/>
          <w:sz w:val="24"/>
          <w:szCs w:val="24"/>
        </w:rPr>
        <w:t>pretendenta</w:t>
      </w:r>
      <w:r w:rsidR="00066C1B">
        <w:rPr>
          <w:rFonts w:ascii="Times New Roman" w:hAnsi="Times New Roman" w:cs="Times New Roman"/>
          <w:i/>
          <w:sz w:val="24"/>
          <w:szCs w:val="24"/>
        </w:rPr>
        <w:t xml:space="preserve"> vai pretendenta</w:t>
      </w:r>
      <w:r w:rsidR="00C443D8">
        <w:rPr>
          <w:rFonts w:ascii="Times New Roman" w:hAnsi="Times New Roman" w:cs="Times New Roman"/>
          <w:i/>
          <w:sz w:val="24"/>
          <w:szCs w:val="24"/>
        </w:rPr>
        <w:t xml:space="preserve"> (-u)</w:t>
      </w:r>
      <w:r w:rsidRPr="00946751">
        <w:rPr>
          <w:rFonts w:ascii="Times New Roman" w:hAnsi="Times New Roman" w:cs="Times New Roman"/>
          <w:i/>
          <w:sz w:val="24"/>
          <w:szCs w:val="24"/>
        </w:rPr>
        <w:t xml:space="preserve"> pārstāvja</w:t>
      </w:r>
      <w:r w:rsidR="00C443D8">
        <w:rPr>
          <w:rFonts w:ascii="Times New Roman" w:hAnsi="Times New Roman" w:cs="Times New Roman"/>
          <w:i/>
          <w:sz w:val="24"/>
          <w:szCs w:val="24"/>
        </w:rPr>
        <w:t xml:space="preserve"> (-u)</w:t>
      </w:r>
      <w:r w:rsidRPr="00946751">
        <w:rPr>
          <w:rFonts w:ascii="Times New Roman" w:hAnsi="Times New Roman" w:cs="Times New Roman"/>
          <w:i/>
          <w:sz w:val="24"/>
          <w:szCs w:val="24"/>
        </w:rPr>
        <w:t xml:space="preserve"> vārds un uzvārds</w:t>
      </w:r>
      <w:r w:rsidR="00066C1B">
        <w:rPr>
          <w:rFonts w:ascii="Times New Roman" w:hAnsi="Times New Roman" w:cs="Times New Roman"/>
          <w:i/>
          <w:sz w:val="24"/>
          <w:szCs w:val="24"/>
        </w:rPr>
        <w:t>)</w:t>
      </w:r>
    </w:p>
    <w:bookmarkEnd w:id="7"/>
    <w:p w:rsidR="00D514F6" w:rsidRPr="00946751" w:rsidRDefault="00D514F6" w:rsidP="004E3450">
      <w:pPr>
        <w:spacing w:after="0"/>
        <w:ind w:left="-709" w:right="-99"/>
        <w:jc w:val="right"/>
        <w:rPr>
          <w:rFonts w:ascii="Times New Roman" w:hAnsi="Times New Roman" w:cs="Times New Roman"/>
          <w:sz w:val="16"/>
          <w:szCs w:val="16"/>
        </w:rPr>
      </w:pPr>
    </w:p>
    <w:p w:rsidR="000B0002" w:rsidRPr="00946751" w:rsidRDefault="000B0002" w:rsidP="004E3450">
      <w:pPr>
        <w:tabs>
          <w:tab w:val="center" w:pos="1078"/>
          <w:tab w:val="center" w:pos="1646"/>
          <w:tab w:val="center" w:pos="2497"/>
          <w:tab w:val="center" w:pos="3349"/>
          <w:tab w:val="center" w:pos="4198"/>
          <w:tab w:val="center" w:pos="5051"/>
          <w:tab w:val="center" w:pos="5903"/>
          <w:tab w:val="center" w:pos="7088"/>
        </w:tabs>
        <w:spacing w:after="170"/>
        <w:ind w:left="-709" w:right="-99"/>
        <w:rPr>
          <w:rFonts w:ascii="Times New Roman" w:hAnsi="Times New Roman" w:cs="Times New Roman"/>
          <w:i/>
          <w:sz w:val="24"/>
          <w:szCs w:val="24"/>
        </w:rPr>
      </w:pPr>
      <w:r w:rsidRPr="00946751">
        <w:rPr>
          <w:rFonts w:ascii="Times New Roman" w:eastAsia="Calibri" w:hAnsi="Times New Roman" w:cs="Times New Roman"/>
          <w:sz w:val="24"/>
          <w:szCs w:val="24"/>
        </w:rPr>
        <w:tab/>
      </w:r>
      <w:r w:rsidRPr="00946751">
        <w:rPr>
          <w:rFonts w:ascii="Times New Roman" w:hAnsi="Times New Roman" w:cs="Times New Roman"/>
          <w:sz w:val="24"/>
          <w:szCs w:val="24"/>
        </w:rPr>
        <w:t xml:space="preserve"> </w:t>
      </w:r>
      <w:r w:rsidRPr="00946751">
        <w:rPr>
          <w:rFonts w:ascii="Times New Roman" w:hAnsi="Times New Roman" w:cs="Times New Roman"/>
          <w:sz w:val="24"/>
          <w:szCs w:val="24"/>
        </w:rPr>
        <w:tab/>
        <w:t xml:space="preserve"> </w:t>
      </w:r>
      <w:r w:rsidRPr="00946751">
        <w:rPr>
          <w:rFonts w:ascii="Times New Roman" w:hAnsi="Times New Roman" w:cs="Times New Roman"/>
          <w:sz w:val="24"/>
          <w:szCs w:val="24"/>
        </w:rPr>
        <w:tab/>
        <w:t xml:space="preserve"> </w:t>
      </w:r>
      <w:r w:rsidRPr="00946751">
        <w:rPr>
          <w:rFonts w:ascii="Times New Roman" w:hAnsi="Times New Roman" w:cs="Times New Roman"/>
          <w:sz w:val="24"/>
          <w:szCs w:val="24"/>
        </w:rPr>
        <w:tab/>
        <w:t xml:space="preserve"> </w:t>
      </w:r>
      <w:r w:rsidRPr="00946751">
        <w:rPr>
          <w:rFonts w:ascii="Times New Roman" w:hAnsi="Times New Roman" w:cs="Times New Roman"/>
          <w:sz w:val="24"/>
          <w:szCs w:val="24"/>
        </w:rPr>
        <w:tab/>
        <w:t xml:space="preserve"> </w:t>
      </w:r>
      <w:r w:rsidRPr="00946751">
        <w:rPr>
          <w:rFonts w:ascii="Times New Roman" w:hAnsi="Times New Roman" w:cs="Times New Roman"/>
          <w:sz w:val="24"/>
          <w:szCs w:val="24"/>
        </w:rPr>
        <w:tab/>
        <w:t xml:space="preserve"> </w:t>
      </w:r>
      <w:r w:rsidRPr="00946751">
        <w:rPr>
          <w:rFonts w:ascii="Times New Roman" w:hAnsi="Times New Roman" w:cs="Times New Roman"/>
          <w:sz w:val="24"/>
          <w:szCs w:val="24"/>
        </w:rPr>
        <w:tab/>
        <w:t xml:space="preserve"> </w:t>
      </w:r>
      <w:r w:rsidRPr="00946751">
        <w:rPr>
          <w:rFonts w:ascii="Times New Roman" w:hAnsi="Times New Roman" w:cs="Times New Roman"/>
          <w:sz w:val="24"/>
          <w:szCs w:val="24"/>
        </w:rPr>
        <w:tab/>
      </w:r>
      <w:r w:rsidRPr="00946751">
        <w:rPr>
          <w:rFonts w:ascii="Times New Roman" w:hAnsi="Times New Roman" w:cs="Times New Roman"/>
          <w:i/>
          <w:sz w:val="24"/>
          <w:szCs w:val="24"/>
        </w:rPr>
        <w:t xml:space="preserve"> </w:t>
      </w:r>
    </w:p>
    <w:p w:rsidR="00B92F46" w:rsidRPr="006E2447" w:rsidRDefault="00A91C97" w:rsidP="004F5603">
      <w:pPr>
        <w:spacing w:after="0"/>
        <w:ind w:left="-709" w:right="90"/>
        <w:jc w:val="center"/>
        <w:rPr>
          <w:rFonts w:ascii="Times New Roman" w:hAnsi="Times New Roman" w:cs="Times New Roman"/>
          <w:b/>
          <w:sz w:val="24"/>
          <w:szCs w:val="24"/>
        </w:rPr>
      </w:pPr>
      <w:r w:rsidRPr="00946751">
        <w:rPr>
          <w:rFonts w:ascii="Times New Roman" w:hAnsi="Times New Roman" w:cs="Times New Roman"/>
          <w:sz w:val="24"/>
          <w:szCs w:val="24"/>
        </w:rPr>
        <w:t xml:space="preserve">                                                                                               </w:t>
      </w:r>
      <w:r w:rsidR="00B92F46" w:rsidRPr="006E2447">
        <w:rPr>
          <w:rFonts w:ascii="Times New Roman" w:hAnsi="Times New Roman" w:cs="Times New Roman"/>
          <w:b/>
          <w:sz w:val="24"/>
          <w:szCs w:val="24"/>
        </w:rPr>
        <w:br w:type="page"/>
      </w:r>
    </w:p>
    <w:p w:rsidR="00D555AC" w:rsidRPr="00D555AC" w:rsidRDefault="00D514F6" w:rsidP="00EC1A13">
      <w:pPr>
        <w:spacing w:after="0"/>
        <w:ind w:right="43"/>
        <w:jc w:val="right"/>
        <w:rPr>
          <w:rFonts w:ascii="Times New Roman" w:hAnsi="Times New Roman" w:cs="Times New Roman"/>
          <w:sz w:val="24"/>
          <w:szCs w:val="24"/>
        </w:rPr>
      </w:pPr>
      <w:r w:rsidRPr="00D514F6">
        <w:rPr>
          <w:rFonts w:ascii="Times New Roman" w:hAnsi="Times New Roman" w:cs="Times New Roman"/>
          <w:sz w:val="24"/>
          <w:szCs w:val="24"/>
        </w:rPr>
        <w:lastRenderedPageBreak/>
        <w:t xml:space="preserve"> </w:t>
      </w:r>
      <w:r w:rsidR="00D555AC" w:rsidRPr="00D555AC">
        <w:rPr>
          <w:rFonts w:ascii="Times New Roman" w:hAnsi="Times New Roman" w:cs="Times New Roman"/>
          <w:b/>
          <w:sz w:val="24"/>
          <w:szCs w:val="24"/>
        </w:rPr>
        <w:t>2.</w:t>
      </w:r>
      <w:r w:rsidR="00B86945">
        <w:rPr>
          <w:rFonts w:ascii="Times New Roman" w:hAnsi="Times New Roman" w:cs="Times New Roman"/>
          <w:b/>
          <w:sz w:val="24"/>
          <w:szCs w:val="24"/>
        </w:rPr>
        <w:t xml:space="preserve"> </w:t>
      </w:r>
      <w:r w:rsidR="00D555AC" w:rsidRPr="00D555AC">
        <w:rPr>
          <w:rFonts w:ascii="Times New Roman" w:hAnsi="Times New Roman" w:cs="Times New Roman"/>
          <w:b/>
          <w:sz w:val="24"/>
          <w:szCs w:val="24"/>
        </w:rPr>
        <w:t xml:space="preserve">pielikums </w:t>
      </w:r>
    </w:p>
    <w:p w:rsidR="00F23B9F" w:rsidRDefault="002D205A" w:rsidP="00EC1A13">
      <w:pPr>
        <w:spacing w:after="9" w:line="271" w:lineRule="auto"/>
        <w:ind w:left="2144" w:right="43"/>
        <w:jc w:val="right"/>
        <w:rPr>
          <w:rFonts w:ascii="Times New Roman" w:hAnsi="Times New Roman" w:cs="Times New Roman"/>
          <w:sz w:val="24"/>
          <w:szCs w:val="24"/>
        </w:rPr>
      </w:pPr>
      <w:r>
        <w:rPr>
          <w:rFonts w:ascii="Times New Roman" w:hAnsi="Times New Roman" w:cs="Times New Roman"/>
          <w:sz w:val="24"/>
          <w:szCs w:val="24"/>
        </w:rPr>
        <w:t>N</w:t>
      </w:r>
      <w:r w:rsidR="00D555AC" w:rsidRPr="00D514F6">
        <w:rPr>
          <w:rFonts w:ascii="Times New Roman" w:hAnsi="Times New Roman" w:cs="Times New Roman"/>
          <w:sz w:val="24"/>
          <w:szCs w:val="24"/>
        </w:rPr>
        <w:t>ekustamā īpašuma no</w:t>
      </w:r>
      <w:r w:rsidR="00940AA6">
        <w:rPr>
          <w:rFonts w:ascii="Times New Roman" w:hAnsi="Times New Roman" w:cs="Times New Roman"/>
          <w:sz w:val="24"/>
          <w:szCs w:val="24"/>
        </w:rPr>
        <w:t>mas</w:t>
      </w:r>
      <w:r>
        <w:rPr>
          <w:rFonts w:ascii="Times New Roman" w:hAnsi="Times New Roman" w:cs="Times New Roman"/>
          <w:sz w:val="24"/>
          <w:szCs w:val="24"/>
        </w:rPr>
        <w:t xml:space="preserve"> objekta</w:t>
      </w:r>
      <w:r w:rsidR="00940AA6">
        <w:rPr>
          <w:rFonts w:ascii="Times New Roman" w:hAnsi="Times New Roman" w:cs="Times New Roman"/>
          <w:sz w:val="24"/>
          <w:szCs w:val="24"/>
        </w:rPr>
        <w:t xml:space="preserve"> piedāvājumu atlases noteikumi</w:t>
      </w:r>
      <w:r>
        <w:rPr>
          <w:rFonts w:ascii="Times New Roman" w:hAnsi="Times New Roman" w:cs="Times New Roman"/>
          <w:sz w:val="24"/>
          <w:szCs w:val="24"/>
        </w:rPr>
        <w:t>em</w:t>
      </w:r>
    </w:p>
    <w:p w:rsidR="00D555AC" w:rsidRDefault="00D555AC" w:rsidP="00F23B9F">
      <w:pPr>
        <w:spacing w:after="9" w:line="271" w:lineRule="auto"/>
        <w:ind w:left="1701" w:right="43"/>
        <w:jc w:val="right"/>
        <w:rPr>
          <w:rFonts w:ascii="Times New Roman" w:hAnsi="Times New Roman" w:cs="Times New Roman"/>
          <w:sz w:val="24"/>
          <w:szCs w:val="24"/>
        </w:rPr>
      </w:pPr>
      <w:r w:rsidRPr="00D514F6">
        <w:rPr>
          <w:rFonts w:ascii="Times New Roman" w:hAnsi="Times New Roman" w:cs="Times New Roman"/>
          <w:sz w:val="24"/>
          <w:szCs w:val="24"/>
        </w:rPr>
        <w:t xml:space="preserve">  “</w:t>
      </w:r>
      <w:r w:rsidR="00643824" w:rsidRPr="00643824">
        <w:rPr>
          <w:rFonts w:ascii="Times New Roman" w:hAnsi="Times New Roman" w:cs="Times New Roman"/>
          <w:sz w:val="24"/>
          <w:szCs w:val="24"/>
        </w:rPr>
        <w:t xml:space="preserve">Valsts zemes dienesta </w:t>
      </w:r>
      <w:r w:rsidR="00D420BE">
        <w:rPr>
          <w:rFonts w:ascii="Times New Roman" w:hAnsi="Times New Roman" w:cs="Times New Roman"/>
          <w:sz w:val="24"/>
          <w:szCs w:val="24"/>
        </w:rPr>
        <w:t>Gulbenes</w:t>
      </w:r>
      <w:r w:rsidR="00D420BE" w:rsidRPr="00643824">
        <w:rPr>
          <w:rFonts w:ascii="Times New Roman" w:hAnsi="Times New Roman" w:cs="Times New Roman"/>
          <w:sz w:val="24"/>
          <w:szCs w:val="24"/>
        </w:rPr>
        <w:t xml:space="preserve"> </w:t>
      </w:r>
      <w:r w:rsidR="00643824" w:rsidRPr="00643824">
        <w:rPr>
          <w:rFonts w:ascii="Times New Roman" w:hAnsi="Times New Roman" w:cs="Times New Roman"/>
          <w:sz w:val="24"/>
          <w:szCs w:val="24"/>
        </w:rPr>
        <w:t xml:space="preserve">biroja </w:t>
      </w:r>
      <w:r w:rsidR="002D205A">
        <w:rPr>
          <w:rFonts w:ascii="Times New Roman" w:hAnsi="Times New Roman" w:cs="Times New Roman"/>
          <w:sz w:val="24"/>
          <w:szCs w:val="24"/>
        </w:rPr>
        <w:t>darbībai</w:t>
      </w:r>
      <w:r w:rsidR="002D205A" w:rsidRPr="00643824">
        <w:rPr>
          <w:rFonts w:ascii="Times New Roman" w:hAnsi="Times New Roman" w:cs="Times New Roman"/>
          <w:sz w:val="24"/>
          <w:szCs w:val="24"/>
        </w:rPr>
        <w:t xml:space="preserve"> </w:t>
      </w:r>
      <w:r w:rsidR="00643824" w:rsidRPr="00643824">
        <w:rPr>
          <w:rFonts w:ascii="Times New Roman" w:hAnsi="Times New Roman" w:cs="Times New Roman"/>
          <w:sz w:val="24"/>
          <w:szCs w:val="24"/>
        </w:rPr>
        <w:t>nepieciešamo telpu noma</w:t>
      </w:r>
      <w:r w:rsidRPr="00D514F6">
        <w:rPr>
          <w:rFonts w:ascii="Times New Roman" w:hAnsi="Times New Roman" w:cs="Times New Roman"/>
          <w:sz w:val="24"/>
          <w:szCs w:val="24"/>
        </w:rPr>
        <w:t xml:space="preserve">”  </w:t>
      </w:r>
    </w:p>
    <w:p w:rsidR="00E02C76" w:rsidRPr="00E02C76" w:rsidRDefault="00E02C76" w:rsidP="00EC1A13">
      <w:pPr>
        <w:spacing w:after="9" w:line="271" w:lineRule="auto"/>
        <w:ind w:left="2144" w:right="43"/>
        <w:jc w:val="right"/>
        <w:rPr>
          <w:rFonts w:ascii="Times New Roman" w:hAnsi="Times New Roman" w:cs="Times New Roman"/>
          <w:sz w:val="16"/>
          <w:szCs w:val="16"/>
        </w:rPr>
      </w:pPr>
    </w:p>
    <w:p w:rsidR="009630D5" w:rsidRDefault="009349B6" w:rsidP="00EC1A13">
      <w:pPr>
        <w:spacing w:after="0"/>
        <w:ind w:left="233" w:right="43"/>
        <w:jc w:val="center"/>
        <w:rPr>
          <w:rFonts w:ascii="Times New Roman" w:hAnsi="Times New Roman" w:cs="Times New Roman"/>
          <w:b/>
          <w:sz w:val="24"/>
          <w:szCs w:val="24"/>
        </w:rPr>
      </w:pPr>
      <w:r>
        <w:rPr>
          <w:rFonts w:ascii="Times New Roman" w:hAnsi="Times New Roman" w:cs="Times New Roman"/>
          <w:b/>
          <w:sz w:val="24"/>
          <w:szCs w:val="24"/>
        </w:rPr>
        <w:t>TEHNISK</w:t>
      </w:r>
      <w:r w:rsidR="009630D5">
        <w:rPr>
          <w:rFonts w:ascii="Times New Roman" w:hAnsi="Times New Roman" w:cs="Times New Roman"/>
          <w:b/>
          <w:sz w:val="24"/>
          <w:szCs w:val="24"/>
        </w:rPr>
        <w:t>AIS PIEDĀVĀJUMS</w:t>
      </w:r>
    </w:p>
    <w:p w:rsidR="00223093" w:rsidRDefault="00223093" w:rsidP="00223093">
      <w:pPr>
        <w:spacing w:after="0"/>
        <w:ind w:right="43"/>
        <w:contextualSpacing/>
        <w:rPr>
          <w:rFonts w:ascii="Times New Roman" w:hAnsi="Times New Roman" w:cs="Times New Roman"/>
          <w:b/>
          <w:sz w:val="24"/>
          <w:szCs w:val="24"/>
        </w:rPr>
      </w:pPr>
    </w:p>
    <w:p w:rsidR="009630D5" w:rsidRPr="000B0002" w:rsidRDefault="009630D5" w:rsidP="00883784">
      <w:pPr>
        <w:spacing w:after="0"/>
        <w:ind w:right="43"/>
        <w:contextualSpacing/>
        <w:rPr>
          <w:rFonts w:ascii="Times New Roman" w:hAnsi="Times New Roman" w:cs="Times New Roman"/>
          <w:i/>
          <w:sz w:val="24"/>
          <w:szCs w:val="24"/>
        </w:rPr>
      </w:pPr>
      <w:r w:rsidRPr="000B0002">
        <w:rPr>
          <w:rFonts w:ascii="Times New Roman" w:hAnsi="Times New Roman" w:cs="Times New Roman"/>
          <w:sz w:val="24"/>
          <w:szCs w:val="24"/>
        </w:rPr>
        <w:t>Pretendents</w:t>
      </w:r>
      <w:r w:rsidR="00D420BE">
        <w:rPr>
          <w:rFonts w:ascii="Times New Roman" w:hAnsi="Times New Roman" w:cs="Times New Roman"/>
          <w:sz w:val="24"/>
          <w:szCs w:val="24"/>
        </w:rPr>
        <w:t xml:space="preserve"> /_______________/</w:t>
      </w:r>
    </w:p>
    <w:p w:rsidR="009630D5" w:rsidRPr="00E02C76" w:rsidRDefault="009630D5" w:rsidP="009630D5">
      <w:pPr>
        <w:spacing w:after="0"/>
        <w:ind w:left="-426" w:right="43"/>
        <w:rPr>
          <w:rFonts w:ascii="Times New Roman" w:hAnsi="Times New Roman" w:cs="Times New Roman"/>
          <w:sz w:val="20"/>
          <w:szCs w:val="20"/>
        </w:rPr>
      </w:pPr>
      <w:r w:rsidRPr="000B0002">
        <w:rPr>
          <w:rFonts w:ascii="Times New Roman" w:hAnsi="Times New Roman" w:cs="Times New Roman"/>
          <w:sz w:val="24"/>
          <w:szCs w:val="24"/>
        </w:rPr>
        <w:t xml:space="preserve"> </w:t>
      </w:r>
    </w:p>
    <w:p w:rsidR="00D555AC" w:rsidRPr="000B0002" w:rsidRDefault="009630D5" w:rsidP="00553E45">
      <w:pPr>
        <w:spacing w:after="0"/>
        <w:ind w:left="233" w:right="43"/>
        <w:jc w:val="both"/>
        <w:rPr>
          <w:rFonts w:ascii="Times New Roman" w:hAnsi="Times New Roman" w:cs="Times New Roman"/>
          <w:sz w:val="24"/>
          <w:szCs w:val="24"/>
        </w:rPr>
      </w:pPr>
      <w:r w:rsidRPr="000B0002">
        <w:rPr>
          <w:rFonts w:ascii="Times New Roman" w:hAnsi="Times New Roman" w:cs="Times New Roman"/>
          <w:sz w:val="24"/>
          <w:szCs w:val="24"/>
        </w:rPr>
        <w:t>piedāvā nomāt nekustamo īpašumu</w:t>
      </w:r>
      <w:r>
        <w:rPr>
          <w:rFonts w:ascii="Times New Roman" w:hAnsi="Times New Roman" w:cs="Times New Roman"/>
          <w:sz w:val="24"/>
          <w:szCs w:val="24"/>
        </w:rPr>
        <w:t xml:space="preserve"> </w:t>
      </w:r>
      <w:r w:rsidRPr="00643824">
        <w:rPr>
          <w:rFonts w:ascii="Times New Roman" w:hAnsi="Times New Roman" w:cs="Times New Roman"/>
          <w:sz w:val="24"/>
          <w:szCs w:val="24"/>
        </w:rPr>
        <w:t xml:space="preserve">Valsts zemes dienesta </w:t>
      </w:r>
      <w:r w:rsidR="00883784">
        <w:rPr>
          <w:rFonts w:ascii="Times New Roman" w:hAnsi="Times New Roman" w:cs="Times New Roman"/>
          <w:sz w:val="24"/>
          <w:szCs w:val="24"/>
        </w:rPr>
        <w:t>Gulbenes</w:t>
      </w:r>
      <w:r w:rsidRPr="00643824">
        <w:rPr>
          <w:rFonts w:ascii="Times New Roman" w:hAnsi="Times New Roman" w:cs="Times New Roman"/>
          <w:sz w:val="24"/>
          <w:szCs w:val="24"/>
        </w:rPr>
        <w:t xml:space="preserve"> biroja </w:t>
      </w:r>
      <w:r w:rsidR="002052BA">
        <w:rPr>
          <w:rFonts w:ascii="Times New Roman" w:hAnsi="Times New Roman" w:cs="Times New Roman"/>
          <w:sz w:val="24"/>
          <w:szCs w:val="24"/>
        </w:rPr>
        <w:t>darbības nodrošināšanai</w:t>
      </w:r>
      <w:r w:rsidRPr="000B0002">
        <w:rPr>
          <w:rFonts w:ascii="Times New Roman" w:hAnsi="Times New Roman" w:cs="Times New Roman"/>
          <w:sz w:val="24"/>
          <w:szCs w:val="24"/>
        </w:rPr>
        <w:t xml:space="preserve"> (turpmāk – Objekts) saskaņā ar šādu tehnisko </w:t>
      </w:r>
      <w:r w:rsidR="002052BA">
        <w:rPr>
          <w:rFonts w:ascii="Times New Roman" w:hAnsi="Times New Roman" w:cs="Times New Roman"/>
          <w:sz w:val="24"/>
          <w:szCs w:val="24"/>
        </w:rPr>
        <w:t>piedāvājumu</w:t>
      </w:r>
      <w:r w:rsidRPr="000B0002">
        <w:rPr>
          <w:rFonts w:ascii="Times New Roman" w:hAnsi="Times New Roman" w:cs="Times New Roman"/>
          <w:sz w:val="24"/>
          <w:szCs w:val="24"/>
        </w:rPr>
        <w:t>:</w:t>
      </w:r>
      <w:r w:rsidR="00D555AC" w:rsidRPr="000B0002">
        <w:rPr>
          <w:rFonts w:ascii="Times New Roman" w:hAnsi="Times New Roman" w:cs="Times New Roman"/>
          <w:b/>
          <w:sz w:val="24"/>
          <w:szCs w:val="24"/>
        </w:rPr>
        <w:t xml:space="preserve"> </w:t>
      </w:r>
    </w:p>
    <w:p w:rsidR="00C70BB2" w:rsidRDefault="00C70BB2" w:rsidP="003977D8">
      <w:pPr>
        <w:spacing w:after="9" w:line="271" w:lineRule="auto"/>
        <w:ind w:right="88"/>
        <w:rPr>
          <w:rFonts w:ascii="Times New Roman" w:hAnsi="Times New Roman" w:cs="Times New Roman"/>
          <w:b/>
          <w:sz w:val="24"/>
          <w:szCs w:val="24"/>
        </w:rPr>
      </w:pPr>
    </w:p>
    <w:tbl>
      <w:tblPr>
        <w:tblStyle w:val="TableGrid1"/>
        <w:tblW w:w="9351" w:type="dxa"/>
        <w:jc w:val="center"/>
        <w:tblInd w:w="0" w:type="dxa"/>
        <w:tblCellMar>
          <w:top w:w="11" w:type="dxa"/>
          <w:left w:w="107" w:type="dxa"/>
          <w:right w:w="6" w:type="dxa"/>
        </w:tblCellMar>
        <w:tblLook w:val="04A0" w:firstRow="1" w:lastRow="0" w:firstColumn="1" w:lastColumn="0" w:noHBand="0" w:noVBand="1"/>
      </w:tblPr>
      <w:tblGrid>
        <w:gridCol w:w="708"/>
        <w:gridCol w:w="6658"/>
        <w:gridCol w:w="1985"/>
      </w:tblGrid>
      <w:tr w:rsidR="00B253BB" w:rsidRPr="00066C1B" w:rsidTr="006B5479">
        <w:trPr>
          <w:trHeight w:val="71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66C1B" w:rsidRPr="00066C1B" w:rsidRDefault="00066C1B" w:rsidP="00066C1B">
            <w:pPr>
              <w:ind w:left="77"/>
              <w:rPr>
                <w:rFonts w:ascii="Times New Roman" w:hAnsi="Times New Roman"/>
                <w:sz w:val="24"/>
                <w:szCs w:val="24"/>
              </w:rPr>
            </w:pPr>
            <w:r w:rsidRPr="00066C1B">
              <w:rPr>
                <w:rFonts w:ascii="Times New Roman" w:hAnsi="Times New Roman"/>
                <w:b/>
                <w:sz w:val="24"/>
                <w:szCs w:val="24"/>
              </w:rPr>
              <w:t xml:space="preserve">Nr. </w:t>
            </w:r>
          </w:p>
          <w:p w:rsidR="00066C1B" w:rsidRPr="00066C1B" w:rsidRDefault="00066C1B" w:rsidP="00066C1B">
            <w:pPr>
              <w:ind w:left="53"/>
              <w:rPr>
                <w:rFonts w:ascii="Times New Roman" w:hAnsi="Times New Roman"/>
                <w:sz w:val="24"/>
                <w:szCs w:val="24"/>
              </w:rPr>
            </w:pPr>
            <w:r w:rsidRPr="00066C1B">
              <w:rPr>
                <w:rFonts w:ascii="Times New Roman" w:hAnsi="Times New Roman"/>
                <w:b/>
                <w:sz w:val="24"/>
                <w:szCs w:val="24"/>
              </w:rPr>
              <w:t xml:space="preserve">p.k. </w:t>
            </w:r>
          </w:p>
        </w:tc>
        <w:tc>
          <w:tcPr>
            <w:tcW w:w="66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66C1B" w:rsidRPr="00066C1B" w:rsidRDefault="00883784" w:rsidP="00066C1B">
            <w:pPr>
              <w:jc w:val="center"/>
              <w:rPr>
                <w:rFonts w:ascii="Times New Roman" w:hAnsi="Times New Roman"/>
                <w:b/>
                <w:sz w:val="24"/>
                <w:szCs w:val="24"/>
              </w:rPr>
            </w:pPr>
            <w:r>
              <w:rPr>
                <w:rFonts w:ascii="Times New Roman" w:hAnsi="Times New Roman"/>
                <w:b/>
                <w:sz w:val="24"/>
                <w:szCs w:val="24"/>
              </w:rPr>
              <w:t>Gulbenes</w:t>
            </w:r>
            <w:r w:rsidR="00066C1B" w:rsidRPr="00066C1B">
              <w:rPr>
                <w:rFonts w:ascii="Times New Roman" w:hAnsi="Times New Roman"/>
                <w:b/>
                <w:sz w:val="24"/>
                <w:szCs w:val="24"/>
              </w:rPr>
              <w:t xml:space="preserve"> biroja telpu prasību izklāsts</w:t>
            </w:r>
          </w:p>
          <w:p w:rsidR="00066C1B" w:rsidRPr="00066C1B" w:rsidRDefault="00066C1B" w:rsidP="00066C1B">
            <w:pPr>
              <w:ind w:right="101"/>
              <w:jc w:val="center"/>
              <w:rPr>
                <w:rFonts w:ascii="Times New Roman" w:hAnsi="Times New Roman"/>
                <w:sz w:val="24"/>
                <w:szCs w:val="24"/>
              </w:rPr>
            </w:pPr>
          </w:p>
        </w:tc>
        <w:tc>
          <w:tcPr>
            <w:tcW w:w="1985" w:type="dxa"/>
            <w:tcBorders>
              <w:top w:val="single" w:sz="4" w:space="0" w:color="auto"/>
              <w:bottom w:val="single" w:sz="4" w:space="0" w:color="auto"/>
              <w:right w:val="single" w:sz="4" w:space="0" w:color="auto"/>
            </w:tcBorders>
            <w:shd w:val="clear" w:color="auto" w:fill="A6A6A6" w:themeFill="background1" w:themeFillShade="A6"/>
          </w:tcPr>
          <w:p w:rsidR="006B5479" w:rsidRPr="006B5479" w:rsidRDefault="006B5479" w:rsidP="006B5479">
            <w:pPr>
              <w:jc w:val="center"/>
              <w:rPr>
                <w:rFonts w:ascii="Times New Roman" w:hAnsi="Times New Roman"/>
                <w:b/>
                <w:sz w:val="24"/>
                <w:szCs w:val="24"/>
              </w:rPr>
            </w:pPr>
            <w:r w:rsidRPr="006B5479">
              <w:rPr>
                <w:rFonts w:ascii="Times New Roman" w:hAnsi="Times New Roman"/>
                <w:b/>
                <w:sz w:val="24"/>
                <w:szCs w:val="24"/>
              </w:rPr>
              <w:t xml:space="preserve">Pretendenta </w:t>
            </w:r>
          </w:p>
          <w:p w:rsidR="00B253BB" w:rsidRPr="006B5479" w:rsidRDefault="006B5479" w:rsidP="006B5479">
            <w:pPr>
              <w:jc w:val="center"/>
            </w:pPr>
            <w:r w:rsidRPr="006B5479">
              <w:rPr>
                <w:rFonts w:ascii="Times New Roman" w:hAnsi="Times New Roman"/>
                <w:b/>
                <w:sz w:val="24"/>
                <w:szCs w:val="24"/>
              </w:rPr>
              <w:t>piedāvātais*</w:t>
            </w:r>
          </w:p>
        </w:tc>
      </w:tr>
      <w:tr w:rsidR="00B253BB" w:rsidRPr="00066C1B" w:rsidTr="006B5479">
        <w:trPr>
          <w:trHeight w:val="646"/>
          <w:jc w:val="center"/>
        </w:trPr>
        <w:tc>
          <w:tcPr>
            <w:tcW w:w="708" w:type="dxa"/>
            <w:tcBorders>
              <w:top w:val="single" w:sz="4" w:space="0" w:color="000000"/>
              <w:left w:val="single" w:sz="4" w:space="0" w:color="000000"/>
              <w:bottom w:val="single" w:sz="4" w:space="0" w:color="000000"/>
              <w:right w:val="single" w:sz="4" w:space="0" w:color="000000"/>
            </w:tcBorders>
            <w:hideMark/>
          </w:tcPr>
          <w:p w:rsidR="00066C1B" w:rsidRPr="00066C1B" w:rsidRDefault="00066C1B" w:rsidP="00066C1B">
            <w:pPr>
              <w:ind w:right="104"/>
              <w:jc w:val="center"/>
              <w:rPr>
                <w:rFonts w:ascii="Times New Roman" w:hAnsi="Times New Roman"/>
                <w:sz w:val="24"/>
                <w:szCs w:val="24"/>
              </w:rPr>
            </w:pPr>
            <w:r w:rsidRPr="00066C1B">
              <w:rPr>
                <w:rFonts w:ascii="Times New Roman" w:hAnsi="Times New Roman"/>
                <w:b/>
                <w:sz w:val="24"/>
                <w:szCs w:val="24"/>
              </w:rPr>
              <w:t xml:space="preserve">1. </w:t>
            </w:r>
          </w:p>
        </w:tc>
        <w:tc>
          <w:tcPr>
            <w:tcW w:w="6658" w:type="dxa"/>
            <w:tcBorders>
              <w:top w:val="single" w:sz="4" w:space="0" w:color="000000"/>
              <w:left w:val="single" w:sz="4" w:space="0" w:color="000000"/>
              <w:bottom w:val="single" w:sz="4" w:space="0" w:color="000000"/>
              <w:right w:val="single" w:sz="4" w:space="0" w:color="000000"/>
            </w:tcBorders>
            <w:hideMark/>
          </w:tcPr>
          <w:p w:rsidR="00066C1B" w:rsidRPr="004A3943" w:rsidRDefault="00066C1B" w:rsidP="00066C1B">
            <w:pPr>
              <w:spacing w:after="15"/>
              <w:ind w:left="1" w:right="132"/>
              <w:jc w:val="both"/>
              <w:rPr>
                <w:rFonts w:ascii="Times New Roman" w:hAnsi="Times New Roman"/>
                <w:sz w:val="24"/>
                <w:szCs w:val="24"/>
              </w:rPr>
            </w:pPr>
            <w:r w:rsidRPr="004A3943">
              <w:rPr>
                <w:rFonts w:ascii="Times New Roman" w:hAnsi="Times New Roman"/>
                <w:sz w:val="24"/>
                <w:szCs w:val="24"/>
              </w:rPr>
              <w:t>Nomas objekta vēlamā atrašanās vieta:</w:t>
            </w:r>
          </w:p>
          <w:p w:rsidR="00066C1B" w:rsidRPr="00066C1B" w:rsidRDefault="00883784" w:rsidP="00066C1B">
            <w:pPr>
              <w:ind w:right="132"/>
              <w:jc w:val="both"/>
              <w:rPr>
                <w:rFonts w:ascii="Times New Roman" w:hAnsi="Times New Roman"/>
                <w:sz w:val="24"/>
                <w:szCs w:val="24"/>
              </w:rPr>
            </w:pPr>
            <w:r>
              <w:rPr>
                <w:rFonts w:ascii="Times New Roman" w:hAnsi="Times New Roman"/>
                <w:sz w:val="24"/>
                <w:szCs w:val="24"/>
              </w:rPr>
              <w:t>Gulbenes</w:t>
            </w:r>
            <w:r w:rsidR="004A3943" w:rsidRPr="004A3943">
              <w:rPr>
                <w:rFonts w:ascii="Times New Roman" w:hAnsi="Times New Roman"/>
                <w:sz w:val="24"/>
                <w:szCs w:val="24"/>
              </w:rPr>
              <w:t xml:space="preserve"> pilsēta, vēlams pilsētas centrā ar labu sabiedriskā transporta piekļuves iespējām, kājām, automašīnu.</w:t>
            </w:r>
          </w:p>
        </w:tc>
        <w:tc>
          <w:tcPr>
            <w:tcW w:w="1985" w:type="dxa"/>
            <w:tcBorders>
              <w:top w:val="single" w:sz="4" w:space="0" w:color="auto"/>
              <w:bottom w:val="single" w:sz="4" w:space="0" w:color="auto"/>
              <w:right w:val="single" w:sz="4" w:space="0" w:color="auto"/>
            </w:tcBorders>
            <w:shd w:val="clear" w:color="auto" w:fill="auto"/>
          </w:tcPr>
          <w:p w:rsidR="00B253BB" w:rsidRPr="00066C1B" w:rsidRDefault="00B253BB"/>
        </w:tc>
      </w:tr>
      <w:tr w:rsidR="00B253BB" w:rsidRPr="00066C1B" w:rsidTr="006B5479">
        <w:trPr>
          <w:trHeight w:val="838"/>
          <w:jc w:val="center"/>
        </w:trPr>
        <w:tc>
          <w:tcPr>
            <w:tcW w:w="708" w:type="dxa"/>
            <w:tcBorders>
              <w:top w:val="single" w:sz="4" w:space="0" w:color="000000"/>
              <w:left w:val="single" w:sz="4" w:space="0" w:color="000000"/>
              <w:bottom w:val="single" w:sz="4" w:space="0" w:color="000000"/>
              <w:right w:val="single" w:sz="4" w:space="0" w:color="000000"/>
            </w:tcBorders>
            <w:hideMark/>
          </w:tcPr>
          <w:p w:rsidR="00066C1B" w:rsidRPr="00066C1B" w:rsidRDefault="00066C1B" w:rsidP="00066C1B">
            <w:pPr>
              <w:ind w:right="104"/>
              <w:jc w:val="center"/>
              <w:rPr>
                <w:rFonts w:ascii="Times New Roman" w:hAnsi="Times New Roman"/>
                <w:sz w:val="24"/>
                <w:szCs w:val="24"/>
              </w:rPr>
            </w:pPr>
            <w:r w:rsidRPr="00066C1B">
              <w:rPr>
                <w:rFonts w:ascii="Times New Roman" w:hAnsi="Times New Roman"/>
                <w:b/>
                <w:sz w:val="24"/>
                <w:szCs w:val="24"/>
              </w:rPr>
              <w:t xml:space="preserve">2. </w:t>
            </w:r>
          </w:p>
        </w:tc>
        <w:tc>
          <w:tcPr>
            <w:tcW w:w="6658" w:type="dxa"/>
            <w:tcBorders>
              <w:top w:val="single" w:sz="4" w:space="0" w:color="000000"/>
              <w:left w:val="single" w:sz="4" w:space="0" w:color="000000"/>
              <w:bottom w:val="single" w:sz="4" w:space="0" w:color="000000"/>
              <w:right w:val="single" w:sz="4" w:space="0" w:color="000000"/>
            </w:tcBorders>
            <w:hideMark/>
          </w:tcPr>
          <w:p w:rsidR="004A3943" w:rsidRPr="004A3943" w:rsidRDefault="004A3943" w:rsidP="004A3943">
            <w:pPr>
              <w:spacing w:after="19"/>
              <w:ind w:left="1" w:right="132"/>
              <w:jc w:val="both"/>
              <w:rPr>
                <w:rFonts w:ascii="Times New Roman" w:hAnsi="Times New Roman"/>
                <w:sz w:val="24"/>
                <w:szCs w:val="24"/>
              </w:rPr>
            </w:pPr>
            <w:r w:rsidRPr="004A3943">
              <w:rPr>
                <w:rFonts w:ascii="Times New Roman" w:hAnsi="Times New Roman"/>
                <w:sz w:val="24"/>
                <w:szCs w:val="24"/>
              </w:rPr>
              <w:t>Nomas objekta lietošanas mērķis:</w:t>
            </w:r>
          </w:p>
          <w:p w:rsidR="004A3943" w:rsidRPr="004A3943" w:rsidRDefault="004A3943" w:rsidP="004A3943">
            <w:pPr>
              <w:ind w:right="132"/>
              <w:jc w:val="both"/>
              <w:rPr>
                <w:rFonts w:ascii="Times New Roman" w:hAnsi="Times New Roman"/>
                <w:sz w:val="24"/>
                <w:szCs w:val="24"/>
              </w:rPr>
            </w:pPr>
            <w:r w:rsidRPr="004A3943">
              <w:rPr>
                <w:rFonts w:ascii="Times New Roman" w:hAnsi="Times New Roman"/>
                <w:sz w:val="24"/>
                <w:szCs w:val="24"/>
              </w:rPr>
              <w:t>Valsts zemes dienesta funkciju un uzdevumu izpilde, kas ietver:</w:t>
            </w:r>
          </w:p>
          <w:p w:rsidR="004A3943" w:rsidRPr="004A3943" w:rsidRDefault="004A3943" w:rsidP="004A3943">
            <w:pPr>
              <w:numPr>
                <w:ilvl w:val="0"/>
                <w:numId w:val="24"/>
              </w:numPr>
              <w:ind w:right="132"/>
              <w:jc w:val="both"/>
              <w:rPr>
                <w:rFonts w:ascii="Times New Roman" w:hAnsi="Times New Roman"/>
                <w:sz w:val="24"/>
                <w:szCs w:val="24"/>
              </w:rPr>
            </w:pPr>
            <w:r w:rsidRPr="004A3943">
              <w:rPr>
                <w:rFonts w:ascii="Times New Roman" w:hAnsi="Times New Roman"/>
                <w:sz w:val="24"/>
                <w:szCs w:val="24"/>
              </w:rPr>
              <w:t>Klientu apkalpošanu;</w:t>
            </w:r>
          </w:p>
          <w:p w:rsidR="004A3943" w:rsidRPr="004A3943" w:rsidRDefault="004A3943" w:rsidP="004A3943">
            <w:pPr>
              <w:numPr>
                <w:ilvl w:val="0"/>
                <w:numId w:val="24"/>
              </w:numPr>
              <w:ind w:right="132"/>
              <w:jc w:val="both"/>
              <w:rPr>
                <w:rFonts w:ascii="Times New Roman" w:hAnsi="Times New Roman"/>
                <w:sz w:val="24"/>
                <w:szCs w:val="24"/>
              </w:rPr>
            </w:pPr>
            <w:r w:rsidRPr="004A3943">
              <w:rPr>
                <w:rFonts w:ascii="Times New Roman" w:hAnsi="Times New Roman"/>
                <w:sz w:val="24"/>
                <w:szCs w:val="24"/>
              </w:rPr>
              <w:t xml:space="preserve">Valsts zemes dienesta funkciju izpildi, darbiniekiem tās realizējot biroja telpās; </w:t>
            </w:r>
          </w:p>
          <w:p w:rsidR="00066C1B" w:rsidRPr="00066C1B" w:rsidRDefault="004A3943" w:rsidP="004A3943">
            <w:pPr>
              <w:numPr>
                <w:ilvl w:val="0"/>
                <w:numId w:val="24"/>
              </w:numPr>
              <w:ind w:right="132"/>
              <w:jc w:val="both"/>
              <w:rPr>
                <w:rFonts w:ascii="Times New Roman" w:hAnsi="Times New Roman"/>
                <w:sz w:val="24"/>
                <w:szCs w:val="24"/>
              </w:rPr>
            </w:pPr>
            <w:r w:rsidRPr="004A3943">
              <w:rPr>
                <w:rFonts w:ascii="Times New Roman" w:hAnsi="Times New Roman"/>
                <w:sz w:val="24"/>
                <w:szCs w:val="24"/>
              </w:rPr>
              <w:t xml:space="preserve">Valsts zemes dienesta Vidzemes reģionālās nodaļas </w:t>
            </w:r>
            <w:r w:rsidR="00883784">
              <w:rPr>
                <w:rFonts w:ascii="Times New Roman" w:hAnsi="Times New Roman"/>
                <w:sz w:val="24"/>
                <w:szCs w:val="24"/>
              </w:rPr>
              <w:t>Gulbenes</w:t>
            </w:r>
            <w:r w:rsidRPr="004A3943">
              <w:rPr>
                <w:rFonts w:ascii="Times New Roman" w:hAnsi="Times New Roman"/>
                <w:sz w:val="24"/>
                <w:szCs w:val="24"/>
              </w:rPr>
              <w:t xml:space="preserve"> biroja arhīva izvietošanu un darbības nodrošināšanu.</w:t>
            </w:r>
          </w:p>
        </w:tc>
        <w:tc>
          <w:tcPr>
            <w:tcW w:w="1985" w:type="dxa"/>
            <w:tcBorders>
              <w:top w:val="single" w:sz="4" w:space="0" w:color="auto"/>
              <w:bottom w:val="single" w:sz="4" w:space="0" w:color="auto"/>
              <w:right w:val="single" w:sz="4" w:space="0" w:color="auto"/>
            </w:tcBorders>
            <w:shd w:val="clear" w:color="auto" w:fill="auto"/>
          </w:tcPr>
          <w:p w:rsidR="00B253BB" w:rsidRPr="00066C1B" w:rsidRDefault="00B253BB"/>
        </w:tc>
      </w:tr>
      <w:tr w:rsidR="00B253BB" w:rsidRPr="00066C1B" w:rsidTr="006B5479">
        <w:trPr>
          <w:trHeight w:val="286"/>
          <w:jc w:val="center"/>
        </w:trPr>
        <w:tc>
          <w:tcPr>
            <w:tcW w:w="708" w:type="dxa"/>
            <w:tcBorders>
              <w:top w:val="single" w:sz="4" w:space="0" w:color="000000"/>
              <w:left w:val="single" w:sz="4" w:space="0" w:color="000000"/>
              <w:bottom w:val="single" w:sz="4" w:space="0" w:color="000000"/>
              <w:right w:val="single" w:sz="4" w:space="0" w:color="000000"/>
            </w:tcBorders>
            <w:hideMark/>
          </w:tcPr>
          <w:p w:rsidR="00066C1B" w:rsidRPr="00066C1B" w:rsidRDefault="00066C1B" w:rsidP="00066C1B">
            <w:pPr>
              <w:ind w:right="104"/>
              <w:jc w:val="center"/>
              <w:rPr>
                <w:rFonts w:ascii="Times New Roman" w:hAnsi="Times New Roman"/>
                <w:sz w:val="24"/>
                <w:szCs w:val="24"/>
              </w:rPr>
            </w:pPr>
            <w:r w:rsidRPr="00066C1B">
              <w:rPr>
                <w:rFonts w:ascii="Times New Roman" w:hAnsi="Times New Roman"/>
                <w:b/>
                <w:sz w:val="24"/>
                <w:szCs w:val="24"/>
              </w:rPr>
              <w:t xml:space="preserve">3. </w:t>
            </w:r>
          </w:p>
        </w:tc>
        <w:tc>
          <w:tcPr>
            <w:tcW w:w="6658" w:type="dxa"/>
            <w:tcBorders>
              <w:top w:val="single" w:sz="4" w:space="0" w:color="000000"/>
              <w:left w:val="single" w:sz="4" w:space="0" w:color="000000"/>
              <w:bottom w:val="single" w:sz="4" w:space="0" w:color="000000"/>
              <w:right w:val="single" w:sz="4" w:space="0" w:color="000000"/>
            </w:tcBorders>
            <w:hideMark/>
          </w:tcPr>
          <w:p w:rsidR="00066C1B" w:rsidRPr="00066C1B" w:rsidRDefault="00066C1B" w:rsidP="00066C1B">
            <w:pPr>
              <w:ind w:left="1"/>
              <w:rPr>
                <w:rFonts w:ascii="Times New Roman" w:hAnsi="Times New Roman"/>
                <w:sz w:val="24"/>
                <w:szCs w:val="24"/>
              </w:rPr>
            </w:pPr>
            <w:r w:rsidRPr="00066C1B">
              <w:rPr>
                <w:rFonts w:ascii="Times New Roman" w:hAnsi="Times New Roman"/>
                <w:sz w:val="24"/>
                <w:szCs w:val="24"/>
              </w:rPr>
              <w:t xml:space="preserve">Paredzamais nomas līguma termiņš – </w:t>
            </w:r>
            <w:r w:rsidR="002431C5">
              <w:rPr>
                <w:rFonts w:ascii="Times New Roman" w:hAnsi="Times New Roman"/>
                <w:sz w:val="24"/>
                <w:szCs w:val="24"/>
              </w:rPr>
              <w:t>6</w:t>
            </w:r>
            <w:r w:rsidRPr="00066C1B">
              <w:rPr>
                <w:rFonts w:ascii="Times New Roman" w:hAnsi="Times New Roman"/>
                <w:sz w:val="24"/>
                <w:szCs w:val="24"/>
              </w:rPr>
              <w:t xml:space="preserve"> gadi.</w:t>
            </w:r>
          </w:p>
        </w:tc>
        <w:tc>
          <w:tcPr>
            <w:tcW w:w="1985" w:type="dxa"/>
            <w:tcBorders>
              <w:top w:val="single" w:sz="4" w:space="0" w:color="auto"/>
              <w:bottom w:val="single" w:sz="4" w:space="0" w:color="auto"/>
              <w:right w:val="single" w:sz="4" w:space="0" w:color="auto"/>
            </w:tcBorders>
            <w:shd w:val="clear" w:color="auto" w:fill="auto"/>
          </w:tcPr>
          <w:p w:rsidR="00B253BB" w:rsidRPr="00066C1B" w:rsidRDefault="00B253BB"/>
        </w:tc>
      </w:tr>
      <w:tr w:rsidR="00A050F4" w:rsidRPr="00066C1B" w:rsidTr="006B5479">
        <w:trPr>
          <w:trHeight w:val="546"/>
          <w:jc w:val="center"/>
        </w:trPr>
        <w:tc>
          <w:tcPr>
            <w:tcW w:w="708" w:type="dxa"/>
            <w:tcBorders>
              <w:top w:val="single" w:sz="4" w:space="0" w:color="000000"/>
              <w:left w:val="single" w:sz="4" w:space="0" w:color="000000"/>
              <w:bottom w:val="single" w:sz="4" w:space="0" w:color="000000"/>
              <w:right w:val="single" w:sz="4" w:space="0" w:color="000000"/>
            </w:tcBorders>
            <w:tcMar>
              <w:top w:w="12" w:type="dxa"/>
              <w:left w:w="108" w:type="dxa"/>
              <w:bottom w:w="0" w:type="dxa"/>
              <w:right w:w="0" w:type="dxa"/>
            </w:tcMar>
            <w:hideMark/>
          </w:tcPr>
          <w:p w:rsidR="00A050F4" w:rsidRPr="00066C1B" w:rsidRDefault="00A050F4" w:rsidP="00A050F4">
            <w:pPr>
              <w:ind w:right="108"/>
              <w:jc w:val="center"/>
              <w:rPr>
                <w:rFonts w:ascii="Times New Roman" w:hAnsi="Times New Roman"/>
                <w:sz w:val="24"/>
                <w:szCs w:val="24"/>
              </w:rPr>
            </w:pPr>
            <w:r w:rsidRPr="00066C1B">
              <w:rPr>
                <w:rFonts w:ascii="Times New Roman" w:hAnsi="Times New Roman"/>
                <w:b/>
                <w:sz w:val="24"/>
                <w:szCs w:val="24"/>
              </w:rPr>
              <w:t xml:space="preserve">4. </w:t>
            </w:r>
          </w:p>
        </w:tc>
        <w:tc>
          <w:tcPr>
            <w:tcW w:w="6658" w:type="dxa"/>
            <w:tcBorders>
              <w:top w:val="single" w:sz="4" w:space="0" w:color="000000"/>
              <w:left w:val="single" w:sz="4" w:space="0" w:color="000000"/>
              <w:bottom w:val="single" w:sz="4" w:space="0" w:color="000000"/>
              <w:right w:val="single" w:sz="4" w:space="0" w:color="000000"/>
            </w:tcBorders>
            <w:tcMar>
              <w:top w:w="12" w:type="dxa"/>
              <w:left w:w="108" w:type="dxa"/>
              <w:bottom w:w="0" w:type="dxa"/>
              <w:right w:w="0" w:type="dxa"/>
            </w:tcMar>
            <w:hideMark/>
          </w:tcPr>
          <w:p w:rsidR="00A050F4" w:rsidRDefault="00A050F4" w:rsidP="00A050F4">
            <w:pPr>
              <w:ind w:right="132"/>
              <w:jc w:val="both"/>
              <w:rPr>
                <w:rFonts w:ascii="Times New Roman" w:hAnsi="Times New Roman"/>
                <w:sz w:val="24"/>
                <w:szCs w:val="24"/>
              </w:rPr>
            </w:pPr>
            <w:r w:rsidRPr="005D543D">
              <w:rPr>
                <w:rFonts w:ascii="Times New Roman" w:hAnsi="Times New Roman"/>
                <w:sz w:val="24"/>
                <w:szCs w:val="24"/>
              </w:rPr>
              <w:t>Nepieciešamā platība:</w:t>
            </w:r>
          </w:p>
          <w:p w:rsidR="00124C4F" w:rsidRPr="005D543D" w:rsidRDefault="00124C4F" w:rsidP="00A050F4">
            <w:pPr>
              <w:ind w:right="132"/>
              <w:jc w:val="both"/>
              <w:rPr>
                <w:rFonts w:ascii="Times New Roman" w:hAnsi="Times New Roman"/>
                <w:sz w:val="24"/>
                <w:szCs w:val="24"/>
              </w:rPr>
            </w:pPr>
          </w:p>
          <w:p w:rsidR="00124C4F" w:rsidRPr="00D802D5" w:rsidRDefault="00124C4F" w:rsidP="00124C4F">
            <w:pPr>
              <w:numPr>
                <w:ilvl w:val="0"/>
                <w:numId w:val="16"/>
              </w:numPr>
              <w:ind w:right="132"/>
              <w:contextualSpacing/>
              <w:jc w:val="both"/>
              <w:rPr>
                <w:rFonts w:ascii="Times New Roman" w:hAnsi="Times New Roman"/>
                <w:sz w:val="24"/>
                <w:szCs w:val="24"/>
              </w:rPr>
            </w:pPr>
            <w:r w:rsidRPr="00D802D5">
              <w:rPr>
                <w:rFonts w:ascii="Times New Roman" w:hAnsi="Times New Roman"/>
                <w:sz w:val="24"/>
                <w:szCs w:val="24"/>
              </w:rPr>
              <w:t>Nodarbinātie – 22 darba vietas (kopējā platība 170 m</w:t>
            </w:r>
            <w:r w:rsidRPr="00D802D5">
              <w:rPr>
                <w:rFonts w:ascii="Times New Roman" w:hAnsi="Times New Roman"/>
                <w:sz w:val="24"/>
                <w:szCs w:val="24"/>
                <w:vertAlign w:val="superscript"/>
              </w:rPr>
              <w:t>2</w:t>
            </w:r>
            <w:r w:rsidRPr="00D802D5">
              <w:rPr>
                <w:rFonts w:ascii="Times New Roman" w:hAnsi="Times New Roman"/>
                <w:sz w:val="24"/>
                <w:szCs w:val="24"/>
              </w:rPr>
              <w:t xml:space="preserve"> līdz 185 m</w:t>
            </w:r>
            <w:r w:rsidRPr="00D802D5">
              <w:rPr>
                <w:rFonts w:ascii="Times New Roman" w:hAnsi="Times New Roman"/>
                <w:sz w:val="24"/>
                <w:szCs w:val="24"/>
                <w:vertAlign w:val="superscript"/>
              </w:rPr>
              <w:t>2</w:t>
            </w:r>
            <w:r w:rsidRPr="00D802D5">
              <w:rPr>
                <w:rFonts w:ascii="Times New Roman" w:hAnsi="Times New Roman"/>
                <w:sz w:val="24"/>
                <w:szCs w:val="24"/>
              </w:rPr>
              <w:t>):</w:t>
            </w:r>
          </w:p>
          <w:p w:rsidR="00124C4F" w:rsidRPr="00D802D5" w:rsidRDefault="00124C4F" w:rsidP="00124C4F">
            <w:pPr>
              <w:numPr>
                <w:ilvl w:val="0"/>
                <w:numId w:val="16"/>
              </w:numPr>
              <w:ind w:right="132"/>
              <w:contextualSpacing/>
              <w:jc w:val="both"/>
              <w:rPr>
                <w:rFonts w:ascii="Times New Roman" w:hAnsi="Times New Roman"/>
                <w:sz w:val="24"/>
                <w:szCs w:val="24"/>
              </w:rPr>
            </w:pPr>
            <w:r w:rsidRPr="00D802D5">
              <w:rPr>
                <w:rFonts w:ascii="Times New Roman" w:hAnsi="Times New Roman"/>
                <w:sz w:val="24"/>
                <w:szCs w:val="24"/>
              </w:rPr>
              <w:t>1 kabinets (18 m</w:t>
            </w:r>
            <w:r w:rsidRPr="00D802D5">
              <w:rPr>
                <w:rFonts w:ascii="Times New Roman" w:hAnsi="Times New Roman"/>
                <w:sz w:val="24"/>
                <w:szCs w:val="24"/>
                <w:vertAlign w:val="superscript"/>
              </w:rPr>
              <w:t>2</w:t>
            </w:r>
            <w:r w:rsidRPr="00D802D5">
              <w:rPr>
                <w:rFonts w:ascii="Times New Roman" w:hAnsi="Times New Roman"/>
                <w:sz w:val="24"/>
                <w:szCs w:val="24"/>
              </w:rPr>
              <w:t xml:space="preserve"> – 20 m</w:t>
            </w:r>
            <w:r w:rsidRPr="00D802D5">
              <w:rPr>
                <w:rFonts w:ascii="Times New Roman" w:hAnsi="Times New Roman"/>
                <w:sz w:val="24"/>
                <w:szCs w:val="24"/>
                <w:vertAlign w:val="superscript"/>
              </w:rPr>
              <w:t>2</w:t>
            </w:r>
            <w:r w:rsidRPr="00D802D5">
              <w:rPr>
                <w:rFonts w:ascii="Times New Roman" w:hAnsi="Times New Roman"/>
                <w:sz w:val="24"/>
                <w:szCs w:val="24"/>
              </w:rPr>
              <w:t>), ar ieeju arhīvā, divi darbinieki ar trim darba vietām;</w:t>
            </w:r>
          </w:p>
          <w:p w:rsidR="00124C4F" w:rsidRPr="00D802D5" w:rsidRDefault="00124C4F" w:rsidP="00124C4F">
            <w:pPr>
              <w:numPr>
                <w:ilvl w:val="0"/>
                <w:numId w:val="17"/>
              </w:numPr>
              <w:ind w:right="132"/>
              <w:contextualSpacing/>
              <w:jc w:val="both"/>
              <w:rPr>
                <w:rFonts w:ascii="Times New Roman" w:hAnsi="Times New Roman"/>
                <w:sz w:val="24"/>
                <w:szCs w:val="24"/>
              </w:rPr>
            </w:pPr>
            <w:r w:rsidRPr="00D802D5">
              <w:rPr>
                <w:rFonts w:ascii="Times New Roman" w:hAnsi="Times New Roman"/>
                <w:sz w:val="24"/>
                <w:szCs w:val="24"/>
              </w:rPr>
              <w:t>18 darba vietas (135 m</w:t>
            </w:r>
            <w:r w:rsidRPr="00D802D5">
              <w:rPr>
                <w:rFonts w:ascii="Times New Roman" w:hAnsi="Times New Roman"/>
                <w:sz w:val="24"/>
                <w:szCs w:val="24"/>
                <w:vertAlign w:val="superscript"/>
              </w:rPr>
              <w:t>2</w:t>
            </w:r>
            <w:r w:rsidRPr="00D802D5">
              <w:rPr>
                <w:rFonts w:ascii="Times New Roman" w:hAnsi="Times New Roman"/>
                <w:sz w:val="24"/>
                <w:szCs w:val="24"/>
              </w:rPr>
              <w:t xml:space="preserve"> – 145 m</w:t>
            </w:r>
            <w:r w:rsidRPr="00D802D5">
              <w:rPr>
                <w:rFonts w:ascii="Times New Roman" w:hAnsi="Times New Roman"/>
                <w:sz w:val="24"/>
                <w:szCs w:val="24"/>
                <w:vertAlign w:val="superscript"/>
              </w:rPr>
              <w:t>2</w:t>
            </w:r>
            <w:r w:rsidRPr="00D802D5">
              <w:rPr>
                <w:rFonts w:ascii="Times New Roman" w:hAnsi="Times New Roman"/>
                <w:sz w:val="24"/>
                <w:szCs w:val="24"/>
              </w:rPr>
              <w:t xml:space="preserve">), ne vairāk kā sešos kabinetos. </w:t>
            </w:r>
          </w:p>
          <w:p w:rsidR="00124C4F" w:rsidRPr="00D802D5" w:rsidRDefault="00124C4F" w:rsidP="00124C4F">
            <w:pPr>
              <w:numPr>
                <w:ilvl w:val="0"/>
                <w:numId w:val="17"/>
              </w:numPr>
              <w:ind w:right="132"/>
              <w:contextualSpacing/>
              <w:jc w:val="both"/>
              <w:rPr>
                <w:rFonts w:ascii="Times New Roman" w:hAnsi="Times New Roman"/>
                <w:sz w:val="24"/>
                <w:szCs w:val="24"/>
              </w:rPr>
            </w:pPr>
            <w:r w:rsidRPr="00D802D5">
              <w:rPr>
                <w:rFonts w:ascii="Times New Roman" w:hAnsi="Times New Roman"/>
                <w:sz w:val="24"/>
                <w:szCs w:val="24"/>
              </w:rPr>
              <w:t>1 klientu apkalpošanas telpa – (17 m</w:t>
            </w:r>
            <w:r w:rsidRPr="00D802D5">
              <w:rPr>
                <w:rFonts w:ascii="Times New Roman" w:hAnsi="Times New Roman"/>
                <w:sz w:val="24"/>
                <w:szCs w:val="24"/>
                <w:vertAlign w:val="superscript"/>
              </w:rPr>
              <w:t>2</w:t>
            </w:r>
            <w:r w:rsidRPr="00D802D5">
              <w:rPr>
                <w:rFonts w:ascii="Times New Roman" w:hAnsi="Times New Roman"/>
                <w:sz w:val="24"/>
                <w:szCs w:val="24"/>
              </w:rPr>
              <w:t xml:space="preserve"> – 20 m</w:t>
            </w:r>
            <w:r w:rsidRPr="00D802D5">
              <w:rPr>
                <w:rFonts w:ascii="Times New Roman" w:hAnsi="Times New Roman"/>
                <w:sz w:val="24"/>
                <w:szCs w:val="24"/>
                <w:vertAlign w:val="superscript"/>
              </w:rPr>
              <w:t>2</w:t>
            </w:r>
            <w:r w:rsidRPr="00D802D5">
              <w:rPr>
                <w:rFonts w:ascii="Times New Roman" w:hAnsi="Times New Roman"/>
                <w:sz w:val="24"/>
                <w:szCs w:val="24"/>
              </w:rPr>
              <w:t>) ar 1 darba vietu.</w:t>
            </w:r>
          </w:p>
          <w:p w:rsidR="00A050F4" w:rsidRPr="005D543D" w:rsidRDefault="00A050F4" w:rsidP="00A050F4">
            <w:pPr>
              <w:ind w:right="132"/>
              <w:jc w:val="both"/>
              <w:rPr>
                <w:rFonts w:ascii="Times New Roman" w:hAnsi="Times New Roman"/>
                <w:sz w:val="24"/>
                <w:szCs w:val="24"/>
              </w:rPr>
            </w:pPr>
            <w:r w:rsidRPr="005D543D">
              <w:rPr>
                <w:rFonts w:ascii="Times New Roman" w:hAnsi="Times New Roman"/>
                <w:sz w:val="24"/>
                <w:szCs w:val="24"/>
              </w:rPr>
              <w:t xml:space="preserve">Palīgtelpas: </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Tualetes – saskaņā ar būvnormatīvu par publiskām būvēm;</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 xml:space="preserve">Vestibili – saskaņā ar </w:t>
            </w:r>
            <w:r w:rsidR="00ED3D9A">
              <w:rPr>
                <w:rFonts w:ascii="Times New Roman" w:hAnsi="Times New Roman"/>
                <w:sz w:val="24"/>
                <w:szCs w:val="24"/>
              </w:rPr>
              <w:t>būv</w:t>
            </w:r>
            <w:r w:rsidR="00D420BE">
              <w:rPr>
                <w:rFonts w:ascii="Times New Roman" w:hAnsi="Times New Roman"/>
                <w:sz w:val="24"/>
                <w:szCs w:val="24"/>
              </w:rPr>
              <w:t>projektu</w:t>
            </w:r>
            <w:r w:rsidRPr="005D543D">
              <w:rPr>
                <w:rFonts w:ascii="Times New Roman" w:hAnsi="Times New Roman"/>
                <w:sz w:val="24"/>
                <w:szCs w:val="24"/>
              </w:rPr>
              <w:t>;</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Gaiteņi – saskaņā ar būvnormatīvu par būvju ugunsdrošību un būvnormatīvu par publiskām būvēm;</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Kāpņu telpas – saskaņā ar būvnormatīvu par būvju ugunsdrošību un būvnormatīvu par publiskām būvēm.</w:t>
            </w:r>
          </w:p>
          <w:p w:rsidR="00A050F4" w:rsidRPr="005D543D" w:rsidRDefault="00A050F4" w:rsidP="00A050F4">
            <w:pPr>
              <w:ind w:right="132"/>
              <w:jc w:val="both"/>
              <w:rPr>
                <w:rFonts w:ascii="Times New Roman" w:hAnsi="Times New Roman"/>
                <w:sz w:val="24"/>
                <w:szCs w:val="24"/>
              </w:rPr>
            </w:pPr>
            <w:r w:rsidRPr="005D543D">
              <w:rPr>
                <w:rFonts w:ascii="Times New Roman" w:hAnsi="Times New Roman"/>
                <w:sz w:val="24"/>
                <w:szCs w:val="24"/>
              </w:rPr>
              <w:t xml:space="preserve">Papildu specializētās telpas: </w:t>
            </w:r>
          </w:p>
          <w:p w:rsidR="00A050F4" w:rsidRPr="00045A90" w:rsidRDefault="00A050F4" w:rsidP="00A050F4">
            <w:pPr>
              <w:numPr>
                <w:ilvl w:val="0"/>
                <w:numId w:val="17"/>
              </w:numPr>
              <w:ind w:right="132"/>
              <w:contextualSpacing/>
              <w:jc w:val="both"/>
              <w:rPr>
                <w:rFonts w:ascii="Times New Roman" w:hAnsi="Times New Roman"/>
                <w:sz w:val="24"/>
                <w:szCs w:val="24"/>
              </w:rPr>
            </w:pPr>
            <w:r>
              <w:rPr>
                <w:rFonts w:ascii="Times New Roman" w:hAnsi="Times New Roman"/>
                <w:sz w:val="24"/>
                <w:szCs w:val="24"/>
              </w:rPr>
              <w:t>Komutācijas</w:t>
            </w:r>
            <w:r w:rsidRPr="00045A90">
              <w:rPr>
                <w:rFonts w:ascii="Times New Roman" w:hAnsi="Times New Roman"/>
                <w:sz w:val="24"/>
                <w:szCs w:val="24"/>
              </w:rPr>
              <w:t xml:space="preserve"> telpa – (</w:t>
            </w:r>
            <w:r w:rsidR="00124C4F">
              <w:rPr>
                <w:rFonts w:ascii="Times New Roman" w:hAnsi="Times New Roman"/>
                <w:sz w:val="24"/>
                <w:szCs w:val="24"/>
              </w:rPr>
              <w:t>4</w:t>
            </w:r>
            <w:r w:rsidRPr="00045A90">
              <w:rPr>
                <w:rFonts w:ascii="Times New Roman" w:hAnsi="Times New Roman"/>
                <w:sz w:val="24"/>
                <w:szCs w:val="24"/>
              </w:rPr>
              <w:t xml:space="preserve"> m2 – </w:t>
            </w:r>
            <w:r w:rsidR="00124C4F">
              <w:rPr>
                <w:rFonts w:ascii="Times New Roman" w:hAnsi="Times New Roman"/>
                <w:sz w:val="24"/>
                <w:szCs w:val="24"/>
              </w:rPr>
              <w:t>5</w:t>
            </w:r>
            <w:r w:rsidRPr="00045A90">
              <w:rPr>
                <w:rFonts w:ascii="Times New Roman" w:hAnsi="Times New Roman"/>
                <w:sz w:val="24"/>
                <w:szCs w:val="24"/>
              </w:rPr>
              <w:t xml:space="preserve"> m2);</w:t>
            </w:r>
          </w:p>
          <w:p w:rsidR="00A050F4" w:rsidRPr="00045A90" w:rsidRDefault="00A050F4" w:rsidP="00A050F4">
            <w:pPr>
              <w:numPr>
                <w:ilvl w:val="0"/>
                <w:numId w:val="17"/>
              </w:numPr>
              <w:ind w:right="132"/>
              <w:contextualSpacing/>
              <w:jc w:val="both"/>
              <w:rPr>
                <w:rFonts w:ascii="Times New Roman" w:hAnsi="Times New Roman"/>
                <w:sz w:val="24"/>
                <w:szCs w:val="24"/>
              </w:rPr>
            </w:pPr>
            <w:r w:rsidRPr="00045A90">
              <w:rPr>
                <w:rFonts w:ascii="Times New Roman" w:hAnsi="Times New Roman"/>
                <w:sz w:val="24"/>
                <w:szCs w:val="24"/>
              </w:rPr>
              <w:t xml:space="preserve">Arhīva telpas ar platību </w:t>
            </w:r>
            <w:r w:rsidR="00124C4F">
              <w:rPr>
                <w:rFonts w:ascii="Times New Roman" w:hAnsi="Times New Roman"/>
                <w:sz w:val="24"/>
                <w:szCs w:val="24"/>
              </w:rPr>
              <w:t>110</w:t>
            </w:r>
            <w:r w:rsidRPr="00045A90">
              <w:rPr>
                <w:rFonts w:ascii="Times New Roman" w:hAnsi="Times New Roman"/>
                <w:sz w:val="24"/>
                <w:szCs w:val="24"/>
              </w:rPr>
              <w:t xml:space="preserve">.00 m2 - </w:t>
            </w:r>
            <w:r w:rsidR="00124C4F">
              <w:rPr>
                <w:rFonts w:ascii="Times New Roman" w:hAnsi="Times New Roman"/>
                <w:sz w:val="24"/>
                <w:szCs w:val="24"/>
              </w:rPr>
              <w:t>115</w:t>
            </w:r>
            <w:r w:rsidRPr="00045A90">
              <w:rPr>
                <w:rFonts w:ascii="Times New Roman" w:hAnsi="Times New Roman"/>
                <w:sz w:val="24"/>
                <w:szCs w:val="24"/>
              </w:rPr>
              <w:t xml:space="preserve">.00m2 (ar grīdas nestspēju ne mazāku kā </w:t>
            </w:r>
            <w:r w:rsidR="00124C4F">
              <w:rPr>
                <w:rFonts w:ascii="Times New Roman" w:hAnsi="Times New Roman"/>
                <w:sz w:val="24"/>
                <w:szCs w:val="24"/>
              </w:rPr>
              <w:t>10</w:t>
            </w:r>
            <w:r w:rsidRPr="00045A90">
              <w:rPr>
                <w:rFonts w:ascii="Times New Roman" w:hAnsi="Times New Roman"/>
                <w:sz w:val="24"/>
                <w:szCs w:val="24"/>
              </w:rPr>
              <w:t>00 kg uz kvadrātmetru, grīdas līmeņa atšķirība uz 4 metriem nav lielāka par 5 milimetriem);</w:t>
            </w:r>
          </w:p>
          <w:p w:rsidR="00A050F4" w:rsidRPr="00045A90" w:rsidRDefault="00A050F4" w:rsidP="00A050F4">
            <w:pPr>
              <w:numPr>
                <w:ilvl w:val="0"/>
                <w:numId w:val="17"/>
              </w:numPr>
              <w:ind w:right="132"/>
              <w:contextualSpacing/>
              <w:jc w:val="both"/>
              <w:rPr>
                <w:rFonts w:ascii="Times New Roman" w:hAnsi="Times New Roman"/>
                <w:sz w:val="24"/>
                <w:szCs w:val="24"/>
              </w:rPr>
            </w:pPr>
            <w:r w:rsidRPr="00045A90">
              <w:rPr>
                <w:rFonts w:ascii="Times New Roman" w:hAnsi="Times New Roman"/>
                <w:sz w:val="24"/>
                <w:szCs w:val="24"/>
              </w:rPr>
              <w:t>Uzgaidāmā telpa klientiem – līdz 15 m2, tieši pie klientu apkalpošanas telpas;</w:t>
            </w:r>
          </w:p>
          <w:p w:rsidR="00A050F4" w:rsidRPr="00045A90" w:rsidRDefault="00A050F4" w:rsidP="00A050F4">
            <w:pPr>
              <w:numPr>
                <w:ilvl w:val="0"/>
                <w:numId w:val="17"/>
              </w:numPr>
              <w:ind w:right="132"/>
              <w:contextualSpacing/>
              <w:jc w:val="both"/>
              <w:rPr>
                <w:rFonts w:ascii="Times New Roman" w:hAnsi="Times New Roman"/>
                <w:sz w:val="24"/>
                <w:szCs w:val="24"/>
              </w:rPr>
            </w:pPr>
            <w:r w:rsidRPr="00045A90">
              <w:rPr>
                <w:rFonts w:ascii="Times New Roman" w:hAnsi="Times New Roman"/>
                <w:sz w:val="24"/>
                <w:szCs w:val="24"/>
              </w:rPr>
              <w:t>Palīgtelpa – (</w:t>
            </w:r>
            <w:r w:rsidR="00DE6E37">
              <w:rPr>
                <w:rFonts w:ascii="Times New Roman" w:hAnsi="Times New Roman"/>
                <w:sz w:val="24"/>
                <w:szCs w:val="24"/>
              </w:rPr>
              <w:t>3</w:t>
            </w:r>
            <w:r w:rsidRPr="00045A90">
              <w:rPr>
                <w:rFonts w:ascii="Times New Roman" w:hAnsi="Times New Roman"/>
                <w:sz w:val="24"/>
                <w:szCs w:val="24"/>
              </w:rPr>
              <w:t xml:space="preserve"> m2 – </w:t>
            </w:r>
            <w:r w:rsidR="00DE6E37">
              <w:rPr>
                <w:rFonts w:ascii="Times New Roman" w:hAnsi="Times New Roman"/>
                <w:sz w:val="24"/>
                <w:szCs w:val="24"/>
              </w:rPr>
              <w:t>4</w:t>
            </w:r>
            <w:r w:rsidRPr="00045A90">
              <w:rPr>
                <w:rFonts w:ascii="Times New Roman" w:hAnsi="Times New Roman"/>
                <w:sz w:val="24"/>
                <w:szCs w:val="24"/>
              </w:rPr>
              <w:t xml:space="preserve"> m2);</w:t>
            </w:r>
          </w:p>
          <w:p w:rsidR="00A050F4" w:rsidRPr="00045A90" w:rsidRDefault="00A050F4" w:rsidP="00A050F4">
            <w:pPr>
              <w:numPr>
                <w:ilvl w:val="0"/>
                <w:numId w:val="17"/>
              </w:numPr>
              <w:ind w:right="132"/>
              <w:contextualSpacing/>
              <w:jc w:val="both"/>
              <w:rPr>
                <w:rFonts w:ascii="Times New Roman" w:hAnsi="Times New Roman"/>
                <w:sz w:val="24"/>
                <w:szCs w:val="24"/>
              </w:rPr>
            </w:pPr>
            <w:r w:rsidRPr="00045A90">
              <w:rPr>
                <w:rFonts w:ascii="Times New Roman" w:hAnsi="Times New Roman"/>
                <w:sz w:val="24"/>
                <w:szCs w:val="24"/>
              </w:rPr>
              <w:lastRenderedPageBreak/>
              <w:t>Atpūtas telpa – (</w:t>
            </w:r>
            <w:r w:rsidR="00DE6E37">
              <w:rPr>
                <w:rFonts w:ascii="Times New Roman" w:hAnsi="Times New Roman"/>
                <w:sz w:val="24"/>
                <w:szCs w:val="24"/>
              </w:rPr>
              <w:t>8</w:t>
            </w:r>
            <w:r w:rsidRPr="00045A90">
              <w:rPr>
                <w:rFonts w:ascii="Times New Roman" w:hAnsi="Times New Roman"/>
                <w:sz w:val="24"/>
                <w:szCs w:val="24"/>
              </w:rPr>
              <w:t>m2 – 1</w:t>
            </w:r>
            <w:r w:rsidR="00DE6E37">
              <w:rPr>
                <w:rFonts w:ascii="Times New Roman" w:hAnsi="Times New Roman"/>
                <w:sz w:val="24"/>
                <w:szCs w:val="24"/>
              </w:rPr>
              <w:t>2</w:t>
            </w:r>
            <w:r w:rsidRPr="00045A90">
              <w:rPr>
                <w:rFonts w:ascii="Times New Roman" w:hAnsi="Times New Roman"/>
                <w:sz w:val="24"/>
                <w:szCs w:val="24"/>
              </w:rPr>
              <w:t xml:space="preserve"> m2).</w:t>
            </w:r>
          </w:p>
          <w:p w:rsidR="00A050F4" w:rsidRPr="00066C1B" w:rsidRDefault="00A050F4" w:rsidP="00A050F4">
            <w:pPr>
              <w:ind w:right="132"/>
              <w:jc w:val="both"/>
              <w:rPr>
                <w:rFonts w:ascii="Times New Roman" w:hAnsi="Times New Roman"/>
                <w:sz w:val="24"/>
                <w:szCs w:val="24"/>
              </w:rPr>
            </w:pPr>
            <w:r w:rsidRPr="005D543D">
              <w:rPr>
                <w:rFonts w:ascii="Times New Roman" w:hAnsi="Times New Roman"/>
                <w:sz w:val="24"/>
                <w:szCs w:val="24"/>
              </w:rPr>
              <w:t xml:space="preserve">Kopējā telpu platība no </w:t>
            </w:r>
            <w:r w:rsidR="00DE6E37">
              <w:rPr>
                <w:rFonts w:ascii="Times New Roman" w:hAnsi="Times New Roman"/>
                <w:sz w:val="24"/>
                <w:szCs w:val="24"/>
              </w:rPr>
              <w:t>34</w:t>
            </w:r>
            <w:r w:rsidRPr="005D543D">
              <w:rPr>
                <w:rFonts w:ascii="Times New Roman" w:hAnsi="Times New Roman"/>
                <w:sz w:val="24"/>
                <w:szCs w:val="24"/>
              </w:rPr>
              <w:t>0 m</w:t>
            </w:r>
            <w:r w:rsidRPr="005D543D">
              <w:rPr>
                <w:rFonts w:ascii="Times New Roman" w:hAnsi="Times New Roman"/>
                <w:sz w:val="24"/>
                <w:szCs w:val="24"/>
                <w:vertAlign w:val="superscript"/>
              </w:rPr>
              <w:t>2</w:t>
            </w:r>
            <w:r w:rsidRPr="005D543D">
              <w:rPr>
                <w:rFonts w:ascii="Times New Roman" w:hAnsi="Times New Roman"/>
                <w:sz w:val="24"/>
                <w:szCs w:val="24"/>
              </w:rPr>
              <w:t xml:space="preserve">, bet ne lielāka par </w:t>
            </w:r>
            <w:r w:rsidR="00DE6E37">
              <w:rPr>
                <w:rFonts w:ascii="Times New Roman" w:hAnsi="Times New Roman"/>
                <w:sz w:val="24"/>
                <w:szCs w:val="24"/>
              </w:rPr>
              <w:t>37</w:t>
            </w:r>
            <w:r w:rsidRPr="005D543D">
              <w:rPr>
                <w:rFonts w:ascii="Times New Roman" w:hAnsi="Times New Roman"/>
                <w:sz w:val="24"/>
                <w:szCs w:val="24"/>
              </w:rPr>
              <w:t>0 m</w:t>
            </w:r>
            <w:r w:rsidRPr="005D543D">
              <w:rPr>
                <w:rFonts w:ascii="Times New Roman" w:hAnsi="Times New Roman"/>
                <w:sz w:val="24"/>
                <w:szCs w:val="24"/>
                <w:vertAlign w:val="superscript"/>
              </w:rPr>
              <w:t>2</w:t>
            </w:r>
            <w:r w:rsidRPr="005D543D">
              <w:rPr>
                <w:rFonts w:ascii="Times New Roman" w:hAnsi="Times New Roman"/>
                <w:sz w:val="24"/>
                <w:szCs w:val="24"/>
              </w:rPr>
              <w:t>.</w:t>
            </w:r>
          </w:p>
        </w:tc>
        <w:tc>
          <w:tcPr>
            <w:tcW w:w="1985" w:type="dxa"/>
            <w:tcBorders>
              <w:top w:val="single" w:sz="4" w:space="0" w:color="auto"/>
              <w:bottom w:val="single" w:sz="4" w:space="0" w:color="auto"/>
              <w:right w:val="single" w:sz="4" w:space="0" w:color="auto"/>
            </w:tcBorders>
            <w:shd w:val="clear" w:color="auto" w:fill="auto"/>
          </w:tcPr>
          <w:p w:rsidR="00A050F4" w:rsidRPr="00066C1B" w:rsidRDefault="00A050F4" w:rsidP="00A050F4"/>
        </w:tc>
      </w:tr>
      <w:tr w:rsidR="00B253BB" w:rsidRPr="00066C1B" w:rsidTr="00A050F4">
        <w:trPr>
          <w:trHeight w:val="1533"/>
          <w:jc w:val="center"/>
        </w:trPr>
        <w:tc>
          <w:tcPr>
            <w:tcW w:w="708" w:type="dxa"/>
            <w:tcBorders>
              <w:top w:val="single" w:sz="4" w:space="0" w:color="000000"/>
              <w:left w:val="single" w:sz="4" w:space="0" w:color="000000"/>
              <w:bottom w:val="single" w:sz="4" w:space="0" w:color="000000"/>
              <w:right w:val="single" w:sz="4" w:space="0" w:color="000000"/>
            </w:tcBorders>
            <w:tcMar>
              <w:top w:w="12" w:type="dxa"/>
              <w:left w:w="108" w:type="dxa"/>
              <w:bottom w:w="0" w:type="dxa"/>
              <w:right w:w="0" w:type="dxa"/>
            </w:tcMar>
            <w:hideMark/>
          </w:tcPr>
          <w:p w:rsidR="00066C1B" w:rsidRPr="00066C1B" w:rsidRDefault="00066C1B" w:rsidP="00066C1B">
            <w:pPr>
              <w:ind w:right="108"/>
              <w:jc w:val="center"/>
              <w:rPr>
                <w:rFonts w:ascii="Times New Roman" w:hAnsi="Times New Roman"/>
                <w:sz w:val="24"/>
                <w:szCs w:val="24"/>
              </w:rPr>
            </w:pPr>
            <w:r w:rsidRPr="00066C1B">
              <w:rPr>
                <w:rFonts w:ascii="Times New Roman" w:hAnsi="Times New Roman"/>
                <w:b/>
                <w:sz w:val="24"/>
                <w:szCs w:val="24"/>
              </w:rPr>
              <w:t xml:space="preserve">5. </w:t>
            </w:r>
          </w:p>
        </w:tc>
        <w:tc>
          <w:tcPr>
            <w:tcW w:w="6658" w:type="dxa"/>
            <w:tcBorders>
              <w:top w:val="single" w:sz="4" w:space="0" w:color="000000"/>
              <w:left w:val="single" w:sz="4" w:space="0" w:color="000000"/>
              <w:bottom w:val="single" w:sz="4" w:space="0" w:color="000000"/>
              <w:right w:val="single" w:sz="4" w:space="0" w:color="000000"/>
            </w:tcBorders>
            <w:tcMar>
              <w:top w:w="12" w:type="dxa"/>
              <w:left w:w="108" w:type="dxa"/>
              <w:bottom w:w="0" w:type="dxa"/>
              <w:right w:w="0" w:type="dxa"/>
            </w:tcMar>
            <w:hideMark/>
          </w:tcPr>
          <w:p w:rsidR="00A050F4" w:rsidRPr="00A050F4" w:rsidRDefault="00A050F4" w:rsidP="00A050F4">
            <w:pPr>
              <w:rPr>
                <w:rFonts w:ascii="Times New Roman" w:hAnsi="Times New Roman"/>
                <w:sz w:val="24"/>
                <w:szCs w:val="24"/>
              </w:rPr>
            </w:pPr>
            <w:r w:rsidRPr="00A050F4">
              <w:rPr>
                <w:rFonts w:ascii="Times New Roman" w:hAnsi="Times New Roman"/>
                <w:sz w:val="24"/>
                <w:szCs w:val="24"/>
              </w:rPr>
              <w:t xml:space="preserve">Vēlamais īpašuma tehniskais stāvoklis: </w:t>
            </w:r>
          </w:p>
          <w:p w:rsidR="00A050F4" w:rsidRPr="00A050F4" w:rsidRDefault="00A050F4" w:rsidP="00A050F4">
            <w:pPr>
              <w:numPr>
                <w:ilvl w:val="0"/>
                <w:numId w:val="16"/>
              </w:numPr>
              <w:ind w:right="132"/>
              <w:contextualSpacing/>
              <w:jc w:val="both"/>
              <w:rPr>
                <w:rFonts w:ascii="Times New Roman" w:hAnsi="Times New Roman"/>
                <w:sz w:val="24"/>
                <w:szCs w:val="24"/>
              </w:rPr>
            </w:pPr>
            <w:r w:rsidRPr="00A050F4">
              <w:rPr>
                <w:rFonts w:ascii="Times New Roman" w:hAnsi="Times New Roman"/>
                <w:sz w:val="24"/>
                <w:szCs w:val="24"/>
              </w:rPr>
              <w:t>Telpām jābūt labā tehniskā stāvoklī, kam nav nepieciešami papildu kapitālieguldījumi;</w:t>
            </w:r>
          </w:p>
          <w:p w:rsidR="00A050F4" w:rsidRPr="00A050F4" w:rsidRDefault="00A050F4" w:rsidP="00A050F4">
            <w:pPr>
              <w:numPr>
                <w:ilvl w:val="0"/>
                <w:numId w:val="16"/>
              </w:numPr>
              <w:ind w:right="132"/>
              <w:contextualSpacing/>
              <w:jc w:val="both"/>
              <w:rPr>
                <w:rFonts w:ascii="Times New Roman" w:hAnsi="Times New Roman"/>
                <w:sz w:val="24"/>
                <w:szCs w:val="24"/>
              </w:rPr>
            </w:pPr>
            <w:r w:rsidRPr="00A050F4">
              <w:rPr>
                <w:rFonts w:ascii="Times New Roman" w:hAnsi="Times New Roman"/>
                <w:sz w:val="24"/>
                <w:szCs w:val="24"/>
              </w:rPr>
              <w:t>Telpām jāatbilst normatīvajiem aktiem, darba aizsardzības un ugunsdrošības prasībām;</w:t>
            </w:r>
          </w:p>
          <w:p w:rsidR="00A050F4" w:rsidRPr="00A050F4" w:rsidRDefault="00A050F4" w:rsidP="00A050F4">
            <w:pPr>
              <w:numPr>
                <w:ilvl w:val="0"/>
                <w:numId w:val="16"/>
              </w:numPr>
              <w:ind w:right="132"/>
              <w:contextualSpacing/>
              <w:jc w:val="both"/>
              <w:rPr>
                <w:rFonts w:ascii="Times New Roman" w:hAnsi="Times New Roman"/>
                <w:sz w:val="24"/>
                <w:szCs w:val="24"/>
              </w:rPr>
            </w:pPr>
            <w:r w:rsidRPr="00A050F4">
              <w:rPr>
                <w:rFonts w:ascii="Times New Roman" w:hAnsi="Times New Roman"/>
                <w:sz w:val="24"/>
                <w:szCs w:val="24"/>
              </w:rPr>
              <w:t>Telpām jābūt nodrošinātai pieejamībai personām ar funkcionāliem traucējumam;</w:t>
            </w:r>
          </w:p>
          <w:p w:rsidR="00066C1B" w:rsidRPr="00066C1B" w:rsidRDefault="00A050F4" w:rsidP="00A050F4">
            <w:pPr>
              <w:numPr>
                <w:ilvl w:val="0"/>
                <w:numId w:val="24"/>
              </w:numPr>
              <w:ind w:right="132"/>
              <w:jc w:val="both"/>
              <w:rPr>
                <w:rFonts w:ascii="Times New Roman" w:hAnsi="Times New Roman"/>
                <w:b/>
                <w:color w:val="7030A0"/>
                <w:sz w:val="24"/>
                <w:szCs w:val="24"/>
              </w:rPr>
            </w:pPr>
            <w:r w:rsidRPr="00A050F4">
              <w:rPr>
                <w:rFonts w:ascii="Times New Roman" w:hAnsi="Times New Roman"/>
                <w:sz w:val="24"/>
                <w:szCs w:val="24"/>
              </w:rPr>
              <w:t>Telpām jābūt atbilstošām Ēku energoefektivitātes likuma 4. pantā noteiktajām energoefektivitātes minimālajām prasībām vai jāiesniedz pamatojums, kas apliecina kāda Ēku energoefektivitātes likuma 14. panta piektajā daļā minētā nosacījuma esamību.</w:t>
            </w:r>
          </w:p>
        </w:tc>
        <w:tc>
          <w:tcPr>
            <w:tcW w:w="1985" w:type="dxa"/>
            <w:tcBorders>
              <w:top w:val="single" w:sz="4" w:space="0" w:color="auto"/>
              <w:bottom w:val="single" w:sz="4" w:space="0" w:color="auto"/>
              <w:right w:val="single" w:sz="4" w:space="0" w:color="auto"/>
            </w:tcBorders>
            <w:shd w:val="clear" w:color="auto" w:fill="auto"/>
          </w:tcPr>
          <w:p w:rsidR="00B253BB" w:rsidRPr="00066C1B" w:rsidRDefault="00B253BB"/>
        </w:tc>
      </w:tr>
      <w:tr w:rsidR="00A050F4" w:rsidRPr="00066C1B" w:rsidTr="00A050F4">
        <w:trPr>
          <w:trHeight w:val="829"/>
          <w:jc w:val="center"/>
        </w:trPr>
        <w:tc>
          <w:tcPr>
            <w:tcW w:w="708" w:type="dxa"/>
            <w:tcBorders>
              <w:top w:val="single" w:sz="4" w:space="0" w:color="000000"/>
              <w:left w:val="single" w:sz="4" w:space="0" w:color="000000"/>
              <w:bottom w:val="single" w:sz="4" w:space="0" w:color="000000"/>
              <w:right w:val="single" w:sz="4" w:space="0" w:color="000000"/>
            </w:tcBorders>
            <w:tcMar>
              <w:top w:w="12" w:type="dxa"/>
              <w:left w:w="108" w:type="dxa"/>
              <w:bottom w:w="0" w:type="dxa"/>
              <w:right w:w="6" w:type="dxa"/>
            </w:tcMar>
            <w:hideMark/>
          </w:tcPr>
          <w:p w:rsidR="00A050F4" w:rsidRPr="00066C1B" w:rsidRDefault="00A050F4" w:rsidP="00A050F4">
            <w:pPr>
              <w:ind w:right="108"/>
              <w:jc w:val="center"/>
              <w:rPr>
                <w:rFonts w:ascii="Times New Roman" w:hAnsi="Times New Roman"/>
                <w:b/>
                <w:sz w:val="24"/>
                <w:szCs w:val="24"/>
              </w:rPr>
            </w:pPr>
            <w:r w:rsidRPr="00066C1B">
              <w:rPr>
                <w:rFonts w:ascii="Times New Roman" w:hAnsi="Times New Roman"/>
                <w:b/>
                <w:sz w:val="24"/>
                <w:szCs w:val="24"/>
              </w:rPr>
              <w:t>6.</w:t>
            </w:r>
          </w:p>
        </w:tc>
        <w:tc>
          <w:tcPr>
            <w:tcW w:w="6658" w:type="dxa"/>
            <w:tcBorders>
              <w:top w:val="single" w:sz="4" w:space="0" w:color="000000"/>
              <w:left w:val="single" w:sz="4" w:space="0" w:color="000000"/>
              <w:bottom w:val="single" w:sz="4" w:space="0" w:color="000000"/>
              <w:right w:val="single" w:sz="4" w:space="0" w:color="000000"/>
            </w:tcBorders>
            <w:tcMar>
              <w:top w:w="12" w:type="dxa"/>
              <w:left w:w="108" w:type="dxa"/>
              <w:bottom w:w="0" w:type="dxa"/>
              <w:right w:w="6" w:type="dxa"/>
            </w:tcMar>
            <w:hideMark/>
          </w:tcPr>
          <w:p w:rsidR="00A050F4" w:rsidRPr="005D543D" w:rsidRDefault="00A050F4" w:rsidP="00A050F4">
            <w:pPr>
              <w:tabs>
                <w:tab w:val="left" w:pos="178"/>
              </w:tabs>
              <w:ind w:right="132"/>
              <w:contextualSpacing/>
              <w:jc w:val="both"/>
              <w:rPr>
                <w:rFonts w:ascii="Times New Roman" w:hAnsi="Times New Roman"/>
                <w:sz w:val="24"/>
                <w:szCs w:val="24"/>
              </w:rPr>
            </w:pPr>
            <w:r w:rsidRPr="005D543D">
              <w:rPr>
                <w:rFonts w:ascii="Times New Roman" w:hAnsi="Times New Roman"/>
                <w:sz w:val="24"/>
                <w:szCs w:val="24"/>
              </w:rPr>
              <w:t>Citas prasības:</w:t>
            </w:r>
          </w:p>
          <w:p w:rsidR="00A050F4" w:rsidRPr="00045A90" w:rsidRDefault="002431C5" w:rsidP="00A050F4">
            <w:pPr>
              <w:numPr>
                <w:ilvl w:val="0"/>
                <w:numId w:val="16"/>
              </w:numPr>
              <w:ind w:right="132"/>
              <w:contextualSpacing/>
              <w:jc w:val="both"/>
              <w:rPr>
                <w:rFonts w:ascii="Times New Roman" w:hAnsi="Times New Roman"/>
                <w:sz w:val="24"/>
                <w:szCs w:val="24"/>
              </w:rPr>
            </w:pPr>
            <w:r w:rsidRPr="002431C5">
              <w:rPr>
                <w:rFonts w:ascii="Times New Roman" w:hAnsi="Times New Roman"/>
                <w:sz w:val="24"/>
                <w:szCs w:val="24"/>
              </w:rPr>
              <w:t>Telpām jābūt nodrošinātām ar ventilāciju</w:t>
            </w:r>
            <w:r>
              <w:rPr>
                <w:rFonts w:ascii="Times New Roman" w:hAnsi="Times New Roman"/>
                <w:sz w:val="24"/>
                <w:szCs w:val="24"/>
              </w:rPr>
              <w:t>.</w:t>
            </w:r>
            <w:r w:rsidRPr="002431C5">
              <w:rPr>
                <w:rFonts w:ascii="Times New Roman" w:hAnsi="Times New Roman"/>
                <w:sz w:val="24"/>
                <w:szCs w:val="24"/>
              </w:rPr>
              <w:t xml:space="preserve"> kas nodrošina mikroklimatu atbilstoši normatīvo aktu prasībā</w:t>
            </w:r>
            <w:r>
              <w:rPr>
                <w:rFonts w:ascii="Times New Roman" w:hAnsi="Times New Roman"/>
                <w:sz w:val="24"/>
                <w:szCs w:val="24"/>
              </w:rPr>
              <w:t>m.</w:t>
            </w:r>
            <w:r w:rsidR="00A050F4" w:rsidRPr="00045A90">
              <w:rPr>
                <w:rFonts w:ascii="Times New Roman" w:hAnsi="Times New Roman"/>
                <w:sz w:val="24"/>
                <w:szCs w:val="24"/>
              </w:rPr>
              <w:t>;</w:t>
            </w:r>
          </w:p>
          <w:p w:rsidR="00A050F4" w:rsidRDefault="00A050F4" w:rsidP="00A050F4">
            <w:pPr>
              <w:numPr>
                <w:ilvl w:val="0"/>
                <w:numId w:val="16"/>
              </w:numPr>
              <w:ind w:right="132"/>
              <w:contextualSpacing/>
              <w:jc w:val="both"/>
              <w:rPr>
                <w:rFonts w:ascii="Times New Roman" w:hAnsi="Times New Roman"/>
                <w:sz w:val="24"/>
                <w:szCs w:val="24"/>
              </w:rPr>
            </w:pPr>
            <w:r w:rsidRPr="00045A90">
              <w:rPr>
                <w:rFonts w:ascii="Times New Roman" w:hAnsi="Times New Roman"/>
                <w:sz w:val="24"/>
                <w:szCs w:val="24"/>
              </w:rPr>
              <w:t>Pie ēkas jābūt bezmaksas autostāvvietai.</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Telpām ir jābūt aprīkotām ar signalizāciju;</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Telpās ir jābūt izvietotiem visiem tehniskajiem datu devējiem atbilstoši ugunsdrošības prasībām un apstiprinātam telpu evakuācijas plānam;</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Telpu iznomātājam ir jānodrošina telpu apsaimniekošanas programma, kas paredz pilnu tehnisko atbalstu telpu iznomāšanas laikā un ietver visu radušos problēmu novēršanu telpās jebkādā to izpausmes veidā, paredz visu tehnisko risinājumu uzturēšanu, telpu apsaimniekošanu, veicot ikdienas darbus, piemēram, spuldžu nomaiņu u.tml.</w:t>
            </w:r>
            <w:r w:rsidR="002431C5">
              <w:rPr>
                <w:rFonts w:ascii="Times New Roman" w:hAnsi="Times New Roman"/>
                <w:sz w:val="24"/>
                <w:szCs w:val="24"/>
              </w:rPr>
              <w:t>, izmaksas ietverot nomas maksā</w:t>
            </w:r>
            <w:r w:rsidRPr="005D543D">
              <w:rPr>
                <w:rFonts w:ascii="Times New Roman" w:hAnsi="Times New Roman"/>
                <w:sz w:val="24"/>
                <w:szCs w:val="24"/>
              </w:rPr>
              <w:t>;</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Datortīkla instalācijai jāatbilst strukturētas kabeļu sistēmas prasībām, jābūt pieejamai datortīkla shēmai, rozetēm jābūt marķētām;</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Komutācijas skapjiem jābūt slēdzamiem;</w:t>
            </w:r>
          </w:p>
          <w:p w:rsidR="00A050F4" w:rsidRPr="005D543D"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Katrai darbavietai jābūt pieejamām divām datortīkla pieslēguma vietām;</w:t>
            </w:r>
          </w:p>
          <w:p w:rsidR="00A050F4" w:rsidRDefault="00A050F4" w:rsidP="00A050F4">
            <w:pPr>
              <w:numPr>
                <w:ilvl w:val="0"/>
                <w:numId w:val="16"/>
              </w:numPr>
              <w:ind w:right="132"/>
              <w:contextualSpacing/>
              <w:jc w:val="both"/>
              <w:rPr>
                <w:rFonts w:ascii="Times New Roman" w:hAnsi="Times New Roman"/>
                <w:sz w:val="24"/>
                <w:szCs w:val="24"/>
              </w:rPr>
            </w:pPr>
            <w:r w:rsidRPr="005D543D">
              <w:rPr>
                <w:rFonts w:ascii="Times New Roman" w:hAnsi="Times New Roman"/>
                <w:sz w:val="24"/>
                <w:szCs w:val="24"/>
              </w:rPr>
              <w:t>Jābūt iespējai ierīkot SIA "Tet" optiskā tīkla pieslēgumu līdz galvenajam komutācijas skapim</w:t>
            </w:r>
            <w:r>
              <w:rPr>
                <w:rFonts w:ascii="Times New Roman" w:hAnsi="Times New Roman"/>
                <w:sz w:val="24"/>
                <w:szCs w:val="24"/>
              </w:rPr>
              <w:t>;</w:t>
            </w:r>
          </w:p>
          <w:p w:rsidR="00A050F4" w:rsidRPr="00045A90" w:rsidRDefault="00A050F4" w:rsidP="00A050F4">
            <w:pPr>
              <w:numPr>
                <w:ilvl w:val="0"/>
                <w:numId w:val="16"/>
              </w:numPr>
              <w:ind w:right="132"/>
              <w:contextualSpacing/>
              <w:jc w:val="both"/>
              <w:rPr>
                <w:rFonts w:ascii="Times New Roman" w:hAnsi="Times New Roman"/>
                <w:sz w:val="24"/>
                <w:szCs w:val="24"/>
              </w:rPr>
            </w:pPr>
            <w:r w:rsidRPr="00045A90">
              <w:rPr>
                <w:rFonts w:ascii="Times New Roman" w:hAnsi="Times New Roman"/>
                <w:sz w:val="24"/>
                <w:szCs w:val="24"/>
              </w:rPr>
              <w:t xml:space="preserve">Arhīva telpā </w:t>
            </w:r>
            <w:proofErr w:type="spellStart"/>
            <w:r w:rsidRPr="00045A90">
              <w:rPr>
                <w:rFonts w:ascii="Times New Roman" w:hAnsi="Times New Roman"/>
                <w:sz w:val="24"/>
                <w:szCs w:val="24"/>
              </w:rPr>
              <w:t>starpplauktu</w:t>
            </w:r>
            <w:proofErr w:type="spellEnd"/>
            <w:r w:rsidRPr="00045A90">
              <w:rPr>
                <w:rFonts w:ascii="Times New Roman" w:hAnsi="Times New Roman"/>
                <w:sz w:val="24"/>
                <w:szCs w:val="24"/>
              </w:rPr>
              <w:t xml:space="preserve"> ejās jānodrošina  apgaismojuma  līmeni – 200  </w:t>
            </w:r>
            <w:proofErr w:type="spellStart"/>
            <w:r w:rsidRPr="00045A90">
              <w:rPr>
                <w:rFonts w:ascii="Times New Roman" w:hAnsi="Times New Roman"/>
                <w:sz w:val="24"/>
                <w:szCs w:val="24"/>
              </w:rPr>
              <w:t>Lux</w:t>
            </w:r>
            <w:proofErr w:type="spellEnd"/>
            <w:r w:rsidRPr="00045A90">
              <w:rPr>
                <w:rFonts w:ascii="Times New Roman" w:hAnsi="Times New Roman"/>
                <w:sz w:val="24"/>
                <w:szCs w:val="24"/>
              </w:rPr>
              <w:t xml:space="preserve">  saskaņā  ar saistošajos spēkā  esošajos normatīvajos aktos  noteiktajām prasībām;</w:t>
            </w:r>
          </w:p>
          <w:p w:rsidR="00A050F4" w:rsidRPr="00045A90" w:rsidRDefault="00A050F4" w:rsidP="00A050F4">
            <w:pPr>
              <w:numPr>
                <w:ilvl w:val="0"/>
                <w:numId w:val="16"/>
              </w:numPr>
              <w:ind w:right="132"/>
              <w:contextualSpacing/>
              <w:jc w:val="both"/>
              <w:rPr>
                <w:rFonts w:ascii="Times New Roman" w:hAnsi="Times New Roman"/>
                <w:sz w:val="24"/>
                <w:szCs w:val="24"/>
              </w:rPr>
            </w:pPr>
            <w:r w:rsidRPr="00045A90">
              <w:rPr>
                <w:rFonts w:ascii="Times New Roman" w:hAnsi="Times New Roman"/>
                <w:sz w:val="24"/>
                <w:szCs w:val="24"/>
              </w:rPr>
              <w:t>Ja  arhīva telpā  ir  logi,  ir jāveic  pasākumi  tiešas  saules gaismas  ietekmes  novēršanai  (piemēram,  uzstāda  slēģus vai atbilstošas žalūzijas);</w:t>
            </w:r>
          </w:p>
          <w:p w:rsidR="00A050F4" w:rsidRPr="00045A90" w:rsidRDefault="00A050F4" w:rsidP="00A050F4">
            <w:pPr>
              <w:numPr>
                <w:ilvl w:val="0"/>
                <w:numId w:val="16"/>
              </w:numPr>
              <w:ind w:right="132"/>
              <w:contextualSpacing/>
              <w:jc w:val="both"/>
              <w:rPr>
                <w:rFonts w:ascii="Times New Roman" w:hAnsi="Times New Roman"/>
                <w:sz w:val="24"/>
                <w:szCs w:val="24"/>
              </w:rPr>
            </w:pPr>
            <w:r w:rsidRPr="00045A90">
              <w:rPr>
                <w:rFonts w:ascii="Times New Roman" w:hAnsi="Times New Roman"/>
                <w:sz w:val="24"/>
                <w:szCs w:val="24"/>
              </w:rPr>
              <w:t>Darba telpu mikroklimata nodrošināšana atbilstoši saistošo spēkā esošo normatīvo aktu nosacījumiem. Piemēram, 2009.</w:t>
            </w:r>
            <w:r>
              <w:rPr>
                <w:rFonts w:ascii="Times New Roman" w:hAnsi="Times New Roman"/>
                <w:sz w:val="24"/>
                <w:szCs w:val="24"/>
              </w:rPr>
              <w:t> </w:t>
            </w:r>
            <w:r w:rsidRPr="00045A90">
              <w:rPr>
                <w:rFonts w:ascii="Times New Roman" w:hAnsi="Times New Roman"/>
                <w:sz w:val="24"/>
                <w:szCs w:val="24"/>
              </w:rPr>
              <w:t>gada  28.</w:t>
            </w:r>
            <w:r>
              <w:rPr>
                <w:rFonts w:ascii="Times New Roman" w:hAnsi="Times New Roman"/>
                <w:sz w:val="24"/>
                <w:szCs w:val="24"/>
              </w:rPr>
              <w:t> </w:t>
            </w:r>
            <w:r w:rsidRPr="00045A90">
              <w:rPr>
                <w:rFonts w:ascii="Times New Roman" w:hAnsi="Times New Roman"/>
                <w:sz w:val="24"/>
                <w:szCs w:val="24"/>
              </w:rPr>
              <w:t>aprīļa  Ministru  kabineta noteikumu Nr.</w:t>
            </w:r>
            <w:r>
              <w:rPr>
                <w:rFonts w:ascii="Times New Roman" w:hAnsi="Times New Roman"/>
                <w:sz w:val="24"/>
                <w:szCs w:val="24"/>
              </w:rPr>
              <w:t> </w:t>
            </w:r>
            <w:r w:rsidRPr="00045A90">
              <w:rPr>
                <w:rFonts w:ascii="Times New Roman" w:hAnsi="Times New Roman"/>
                <w:sz w:val="24"/>
                <w:szCs w:val="24"/>
              </w:rPr>
              <w:t>359 “Darba aizsardzības prasības  darba  vietās”  1.</w:t>
            </w:r>
            <w:r>
              <w:rPr>
                <w:rFonts w:ascii="Times New Roman" w:hAnsi="Times New Roman"/>
                <w:sz w:val="24"/>
                <w:szCs w:val="24"/>
              </w:rPr>
              <w:t> </w:t>
            </w:r>
            <w:r w:rsidRPr="00045A90">
              <w:rPr>
                <w:rFonts w:ascii="Times New Roman" w:hAnsi="Times New Roman"/>
                <w:sz w:val="24"/>
                <w:szCs w:val="24"/>
              </w:rPr>
              <w:t>pielikuma prasībām gada siltajā periodā 20 -28°C un  aukstajā  periodā  19-25°C, gaisa relatīvais mitrums (30-70%), gaisa kustības ātrums (0,05–0,15m/s), u.c. normatīvo aktu noteikumiem;</w:t>
            </w:r>
          </w:p>
          <w:p w:rsidR="00A050F4" w:rsidRPr="00066C1B" w:rsidRDefault="00A050F4" w:rsidP="00A050F4">
            <w:pPr>
              <w:numPr>
                <w:ilvl w:val="0"/>
                <w:numId w:val="24"/>
              </w:numPr>
              <w:ind w:right="132"/>
              <w:jc w:val="both"/>
              <w:rPr>
                <w:rFonts w:ascii="Times New Roman" w:hAnsi="Times New Roman"/>
                <w:sz w:val="24"/>
                <w:szCs w:val="24"/>
              </w:rPr>
            </w:pPr>
            <w:r w:rsidRPr="00045A90">
              <w:rPr>
                <w:rFonts w:ascii="Times New Roman" w:hAnsi="Times New Roman"/>
                <w:sz w:val="24"/>
                <w:szCs w:val="24"/>
              </w:rPr>
              <w:lastRenderedPageBreak/>
              <w:t xml:space="preserve">Telpām ir jābūt nodrošinātām ar dabīgo apgaismojumu un papildus aprīkotām ar mākslīgo apgaismojumu tā, lai kopējais apgaismojums būtu pietiekams nodarbināto drošībai un veselībai. Darba vietās jānodrošina  apgaismojuma  līmenis – 500  </w:t>
            </w:r>
            <w:proofErr w:type="spellStart"/>
            <w:r w:rsidRPr="00045A90">
              <w:rPr>
                <w:rFonts w:ascii="Times New Roman" w:hAnsi="Times New Roman"/>
                <w:sz w:val="24"/>
                <w:szCs w:val="24"/>
              </w:rPr>
              <w:t>Lux</w:t>
            </w:r>
            <w:proofErr w:type="spellEnd"/>
            <w:r w:rsidRPr="00045A90">
              <w:rPr>
                <w:rFonts w:ascii="Times New Roman" w:hAnsi="Times New Roman"/>
                <w:sz w:val="24"/>
                <w:szCs w:val="24"/>
              </w:rPr>
              <w:t xml:space="preserve">  saskaņā  ar spēkā esošo normatīvo aktu prasībām.</w:t>
            </w:r>
          </w:p>
        </w:tc>
        <w:tc>
          <w:tcPr>
            <w:tcW w:w="1985" w:type="dxa"/>
            <w:tcBorders>
              <w:top w:val="single" w:sz="4" w:space="0" w:color="auto"/>
              <w:bottom w:val="single" w:sz="4" w:space="0" w:color="auto"/>
              <w:right w:val="single" w:sz="4" w:space="0" w:color="auto"/>
            </w:tcBorders>
            <w:shd w:val="clear" w:color="auto" w:fill="auto"/>
          </w:tcPr>
          <w:p w:rsidR="00A050F4" w:rsidRPr="00066C1B" w:rsidRDefault="00A050F4" w:rsidP="00A050F4"/>
        </w:tc>
      </w:tr>
    </w:tbl>
    <w:p w:rsidR="00064DB9" w:rsidRDefault="00064DB9" w:rsidP="006E2447">
      <w:pPr>
        <w:spacing w:after="9" w:line="271" w:lineRule="auto"/>
        <w:ind w:right="88"/>
        <w:rPr>
          <w:rFonts w:ascii="Times New Roman" w:hAnsi="Times New Roman" w:cs="Times New Roman"/>
          <w:b/>
          <w:sz w:val="24"/>
          <w:szCs w:val="24"/>
        </w:rPr>
      </w:pPr>
    </w:p>
    <w:p w:rsidR="007F5416" w:rsidRPr="00B22FBF" w:rsidRDefault="007F5416" w:rsidP="007F5416">
      <w:pPr>
        <w:spacing w:after="5" w:line="267" w:lineRule="auto"/>
        <w:ind w:left="-426"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B22FBF">
        <w:rPr>
          <w:rFonts w:ascii="Times New Roman" w:hAnsi="Times New Roman" w:cs="Times New Roman"/>
          <w:sz w:val="24"/>
          <w:szCs w:val="24"/>
        </w:rPr>
        <w:t xml:space="preserve">* </w:t>
      </w:r>
      <w:r w:rsidRPr="000B0002">
        <w:rPr>
          <w:rFonts w:ascii="Times New Roman" w:hAnsi="Times New Roman" w:cs="Times New Roman"/>
          <w:sz w:val="24"/>
          <w:szCs w:val="24"/>
        </w:rPr>
        <w:t xml:space="preserve">aizpilda pretendents, katrā ailē ierakstot vārdu </w:t>
      </w:r>
      <w:r w:rsidRPr="000B0002">
        <w:rPr>
          <w:rFonts w:ascii="Times New Roman" w:hAnsi="Times New Roman" w:cs="Times New Roman"/>
          <w:b/>
          <w:sz w:val="24"/>
          <w:szCs w:val="24"/>
        </w:rPr>
        <w:t>“APLIECINĀM”</w:t>
      </w:r>
      <w:r w:rsidRPr="000B0002">
        <w:rPr>
          <w:rFonts w:ascii="Times New Roman" w:hAnsi="Times New Roman" w:cs="Times New Roman"/>
          <w:sz w:val="24"/>
          <w:szCs w:val="24"/>
        </w:rPr>
        <w:t xml:space="preserve"> vai </w:t>
      </w:r>
      <w:r w:rsidRPr="000B0002">
        <w:rPr>
          <w:rFonts w:ascii="Times New Roman" w:hAnsi="Times New Roman" w:cs="Times New Roman"/>
          <w:b/>
          <w:sz w:val="24"/>
          <w:szCs w:val="24"/>
        </w:rPr>
        <w:t>“NODROŠINĀSIM”</w:t>
      </w:r>
      <w:r w:rsidRPr="000B00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002">
        <w:rPr>
          <w:rFonts w:ascii="Times New Roman" w:hAnsi="Times New Roman" w:cs="Times New Roman"/>
          <w:sz w:val="24"/>
          <w:szCs w:val="24"/>
        </w:rPr>
        <w:t>vai</w:t>
      </w:r>
      <w:r w:rsidRPr="00B22FBF">
        <w:rPr>
          <w:rFonts w:ascii="Times New Roman" w:hAnsi="Times New Roman" w:cs="Times New Roman"/>
          <w:b/>
          <w:sz w:val="24"/>
          <w:szCs w:val="24"/>
        </w:rPr>
        <w:t xml:space="preserve"> “PIEKRĪTAM”</w:t>
      </w:r>
      <w:r w:rsidRPr="00B22FBF">
        <w:rPr>
          <w:rFonts w:ascii="Times New Roman" w:hAnsi="Times New Roman" w:cs="Times New Roman"/>
          <w:sz w:val="24"/>
          <w:szCs w:val="24"/>
        </w:rPr>
        <w:t xml:space="preserve">, vai citādi raksturojot savas spējas nodrošināt prasību ievērošanu. </w:t>
      </w:r>
    </w:p>
    <w:p w:rsidR="00D90A77" w:rsidRDefault="00D90A77" w:rsidP="006E2447">
      <w:pPr>
        <w:spacing w:after="9" w:line="271" w:lineRule="auto"/>
        <w:ind w:right="88"/>
        <w:rPr>
          <w:rFonts w:ascii="Times New Roman" w:hAnsi="Times New Roman" w:cs="Times New Roman"/>
          <w:b/>
          <w:sz w:val="24"/>
          <w:szCs w:val="24"/>
        </w:rPr>
      </w:pPr>
    </w:p>
    <w:p w:rsidR="00D90A77" w:rsidRDefault="00D90A77" w:rsidP="006E2447">
      <w:pPr>
        <w:spacing w:after="9" w:line="271" w:lineRule="auto"/>
        <w:ind w:right="88"/>
        <w:rPr>
          <w:rFonts w:ascii="Times New Roman" w:hAnsi="Times New Roman" w:cs="Times New Roman"/>
          <w:b/>
          <w:sz w:val="24"/>
          <w:szCs w:val="24"/>
        </w:rPr>
      </w:pPr>
    </w:p>
    <w:p w:rsidR="006B5B59" w:rsidRDefault="006B5B59" w:rsidP="006B5B59">
      <w:pPr>
        <w:spacing w:after="0"/>
        <w:ind w:left="-709" w:right="-99"/>
        <w:contextualSpacing/>
        <w:rPr>
          <w:rFonts w:ascii="Times New Roman" w:hAnsi="Times New Roman" w:cs="Times New Roman"/>
          <w:sz w:val="24"/>
          <w:szCs w:val="24"/>
        </w:rPr>
      </w:pPr>
      <w:r>
        <w:rPr>
          <w:rFonts w:ascii="Times New Roman" w:hAnsi="Times New Roman" w:cs="Times New Roman"/>
          <w:sz w:val="24"/>
          <w:szCs w:val="24"/>
        </w:rPr>
        <w:t xml:space="preserve">        ________</w:t>
      </w:r>
      <w:r w:rsidRPr="00D514F6">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w:t>
      </w:r>
    </w:p>
    <w:p w:rsidR="006B5B59" w:rsidRPr="00946751" w:rsidRDefault="006B5B59" w:rsidP="006B5B59">
      <w:pPr>
        <w:spacing w:after="0"/>
        <w:ind w:left="-709"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Pr="00946751">
        <w:rPr>
          <w:rFonts w:ascii="Times New Roman" w:hAnsi="Times New Roman" w:cs="Times New Roman"/>
          <w:sz w:val="24"/>
          <w:szCs w:val="24"/>
        </w:rPr>
        <w:t>(</w:t>
      </w:r>
      <w:r w:rsidRPr="00946751">
        <w:rPr>
          <w:rFonts w:ascii="Times New Roman" w:hAnsi="Times New Roman" w:cs="Times New Roman"/>
          <w:i/>
          <w:sz w:val="24"/>
          <w:szCs w:val="24"/>
        </w:rPr>
        <w:t>pretendenta</w:t>
      </w:r>
      <w:r>
        <w:rPr>
          <w:rFonts w:ascii="Times New Roman" w:hAnsi="Times New Roman" w:cs="Times New Roman"/>
          <w:i/>
          <w:sz w:val="24"/>
          <w:szCs w:val="24"/>
        </w:rPr>
        <w:t xml:space="preserve"> vai pretendenta (-u)</w:t>
      </w:r>
      <w:r w:rsidRPr="00946751">
        <w:rPr>
          <w:rFonts w:ascii="Times New Roman" w:hAnsi="Times New Roman" w:cs="Times New Roman"/>
          <w:i/>
          <w:sz w:val="24"/>
          <w:szCs w:val="24"/>
        </w:rPr>
        <w:t xml:space="preserve"> pārstāvja</w:t>
      </w:r>
      <w:r>
        <w:rPr>
          <w:rFonts w:ascii="Times New Roman" w:hAnsi="Times New Roman" w:cs="Times New Roman"/>
          <w:i/>
          <w:sz w:val="24"/>
          <w:szCs w:val="24"/>
        </w:rPr>
        <w:t xml:space="preserve"> (-u)</w:t>
      </w:r>
      <w:r w:rsidRPr="00946751">
        <w:rPr>
          <w:rFonts w:ascii="Times New Roman" w:hAnsi="Times New Roman" w:cs="Times New Roman"/>
          <w:i/>
          <w:sz w:val="24"/>
          <w:szCs w:val="24"/>
        </w:rPr>
        <w:t xml:space="preserve"> vārds un uzvārds</w:t>
      </w:r>
      <w:r>
        <w:rPr>
          <w:rFonts w:ascii="Times New Roman" w:hAnsi="Times New Roman" w:cs="Times New Roman"/>
          <w:i/>
          <w:sz w:val="24"/>
          <w:szCs w:val="24"/>
        </w:rPr>
        <w:t>)</w:t>
      </w:r>
    </w:p>
    <w:p w:rsidR="00D421E6" w:rsidRDefault="00D421E6" w:rsidP="006E2447">
      <w:pPr>
        <w:spacing w:after="9" w:line="271" w:lineRule="auto"/>
        <w:ind w:right="88"/>
        <w:rPr>
          <w:rFonts w:ascii="Times New Roman" w:hAnsi="Times New Roman" w:cs="Times New Roman"/>
          <w:b/>
          <w:sz w:val="24"/>
          <w:szCs w:val="24"/>
        </w:rPr>
      </w:pPr>
    </w:p>
    <w:p w:rsidR="00940AA6" w:rsidRDefault="00940AA6"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3977D8" w:rsidRDefault="003977D8" w:rsidP="006E2447">
      <w:pPr>
        <w:spacing w:after="9" w:line="271" w:lineRule="auto"/>
        <w:ind w:right="88"/>
        <w:rPr>
          <w:rFonts w:ascii="Times New Roman" w:hAnsi="Times New Roman" w:cs="Times New Roman"/>
          <w:b/>
          <w:sz w:val="24"/>
          <w:szCs w:val="24"/>
        </w:rPr>
      </w:pPr>
    </w:p>
    <w:p w:rsidR="00940AA6" w:rsidRDefault="00940AA6" w:rsidP="006E2447">
      <w:pPr>
        <w:spacing w:after="9" w:line="271" w:lineRule="auto"/>
        <w:ind w:right="88"/>
        <w:rPr>
          <w:rFonts w:ascii="Times New Roman" w:hAnsi="Times New Roman" w:cs="Times New Roman"/>
          <w:b/>
          <w:sz w:val="24"/>
          <w:szCs w:val="24"/>
        </w:rPr>
      </w:pPr>
    </w:p>
    <w:p w:rsidR="00940AA6" w:rsidRDefault="00940AA6" w:rsidP="006E2447">
      <w:pPr>
        <w:spacing w:after="9" w:line="271" w:lineRule="auto"/>
        <w:ind w:right="88"/>
        <w:rPr>
          <w:rFonts w:ascii="Times New Roman" w:hAnsi="Times New Roman" w:cs="Times New Roman"/>
          <w:b/>
          <w:sz w:val="24"/>
          <w:szCs w:val="24"/>
        </w:rPr>
      </w:pPr>
    </w:p>
    <w:p w:rsidR="00457048" w:rsidRDefault="00457048"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D41DE2" w:rsidRDefault="00D41DE2" w:rsidP="006E2447">
      <w:pPr>
        <w:spacing w:after="9" w:line="271" w:lineRule="auto"/>
        <w:ind w:right="88"/>
        <w:rPr>
          <w:rFonts w:ascii="Times New Roman" w:hAnsi="Times New Roman" w:cs="Times New Roman"/>
          <w:b/>
          <w:sz w:val="24"/>
          <w:szCs w:val="24"/>
        </w:rPr>
      </w:pPr>
    </w:p>
    <w:p w:rsidR="00457048" w:rsidRDefault="00457048" w:rsidP="006E2447">
      <w:pPr>
        <w:spacing w:after="9" w:line="271" w:lineRule="auto"/>
        <w:ind w:right="88"/>
        <w:rPr>
          <w:rFonts w:ascii="Times New Roman" w:hAnsi="Times New Roman" w:cs="Times New Roman"/>
          <w:b/>
          <w:sz w:val="24"/>
          <w:szCs w:val="24"/>
        </w:rPr>
      </w:pPr>
    </w:p>
    <w:p w:rsidR="00457048" w:rsidRDefault="00457048" w:rsidP="006E2447">
      <w:pPr>
        <w:spacing w:after="9" w:line="271" w:lineRule="auto"/>
        <w:ind w:right="88"/>
        <w:rPr>
          <w:rFonts w:ascii="Times New Roman" w:hAnsi="Times New Roman" w:cs="Times New Roman"/>
          <w:b/>
          <w:sz w:val="24"/>
          <w:szCs w:val="24"/>
        </w:rPr>
      </w:pPr>
    </w:p>
    <w:p w:rsidR="00064DB9" w:rsidRDefault="00064DB9" w:rsidP="006E2447">
      <w:pPr>
        <w:spacing w:after="9" w:line="271" w:lineRule="auto"/>
        <w:ind w:right="88"/>
        <w:rPr>
          <w:rFonts w:ascii="Times New Roman" w:hAnsi="Times New Roman" w:cs="Times New Roman"/>
          <w:b/>
          <w:sz w:val="24"/>
          <w:szCs w:val="24"/>
        </w:rPr>
      </w:pPr>
    </w:p>
    <w:p w:rsidR="00DE6E37" w:rsidRDefault="00DE6E37" w:rsidP="00D5201A">
      <w:pPr>
        <w:spacing w:after="9" w:line="271" w:lineRule="auto"/>
        <w:ind w:left="4614" w:right="88"/>
        <w:jc w:val="right"/>
        <w:rPr>
          <w:rFonts w:ascii="Times New Roman" w:hAnsi="Times New Roman" w:cs="Times New Roman"/>
          <w:b/>
          <w:sz w:val="24"/>
          <w:szCs w:val="24"/>
        </w:rPr>
      </w:pPr>
    </w:p>
    <w:p w:rsidR="00DE6E37" w:rsidRDefault="00DE6E37" w:rsidP="00D5201A">
      <w:pPr>
        <w:spacing w:after="9" w:line="271" w:lineRule="auto"/>
        <w:ind w:left="4614" w:right="88"/>
        <w:jc w:val="right"/>
        <w:rPr>
          <w:rFonts w:ascii="Times New Roman" w:hAnsi="Times New Roman" w:cs="Times New Roman"/>
          <w:b/>
          <w:sz w:val="24"/>
          <w:szCs w:val="24"/>
        </w:rPr>
      </w:pPr>
    </w:p>
    <w:p w:rsidR="00DE6E37" w:rsidRDefault="00DE6E37" w:rsidP="00D5201A">
      <w:pPr>
        <w:spacing w:after="9" w:line="271" w:lineRule="auto"/>
        <w:ind w:left="4614" w:right="88"/>
        <w:jc w:val="right"/>
        <w:rPr>
          <w:rFonts w:ascii="Times New Roman" w:hAnsi="Times New Roman" w:cs="Times New Roman"/>
          <w:b/>
          <w:sz w:val="24"/>
          <w:szCs w:val="24"/>
        </w:rPr>
      </w:pPr>
    </w:p>
    <w:p w:rsidR="00DE6E37" w:rsidRDefault="00DE6E37" w:rsidP="00D5201A">
      <w:pPr>
        <w:spacing w:after="9" w:line="271" w:lineRule="auto"/>
        <w:ind w:left="4614" w:right="88"/>
        <w:jc w:val="right"/>
        <w:rPr>
          <w:rFonts w:ascii="Times New Roman" w:hAnsi="Times New Roman" w:cs="Times New Roman"/>
          <w:b/>
          <w:sz w:val="24"/>
          <w:szCs w:val="24"/>
        </w:rPr>
      </w:pPr>
    </w:p>
    <w:p w:rsidR="00D5201A" w:rsidRDefault="00D5201A" w:rsidP="00D5201A">
      <w:pPr>
        <w:spacing w:after="9" w:line="271" w:lineRule="auto"/>
        <w:ind w:left="4614" w:right="88"/>
        <w:jc w:val="right"/>
        <w:rPr>
          <w:rFonts w:ascii="Times New Roman" w:hAnsi="Times New Roman" w:cs="Times New Roman"/>
          <w:b/>
          <w:sz w:val="24"/>
          <w:szCs w:val="24"/>
        </w:rPr>
      </w:pPr>
      <w:r>
        <w:rPr>
          <w:rFonts w:ascii="Times New Roman" w:hAnsi="Times New Roman" w:cs="Times New Roman"/>
          <w:b/>
          <w:sz w:val="24"/>
          <w:szCs w:val="24"/>
        </w:rPr>
        <w:t>3.</w:t>
      </w:r>
      <w:r w:rsidR="00B86945">
        <w:rPr>
          <w:rFonts w:ascii="Times New Roman" w:hAnsi="Times New Roman" w:cs="Times New Roman"/>
          <w:b/>
          <w:sz w:val="24"/>
          <w:szCs w:val="24"/>
        </w:rPr>
        <w:t xml:space="preserve"> </w:t>
      </w:r>
      <w:r>
        <w:rPr>
          <w:rFonts w:ascii="Times New Roman" w:hAnsi="Times New Roman" w:cs="Times New Roman"/>
          <w:b/>
          <w:sz w:val="24"/>
          <w:szCs w:val="24"/>
        </w:rPr>
        <w:t>pielikums</w:t>
      </w:r>
    </w:p>
    <w:p w:rsidR="006605F7" w:rsidRDefault="00B86945" w:rsidP="00D5201A">
      <w:pPr>
        <w:spacing w:after="9" w:line="271" w:lineRule="auto"/>
        <w:ind w:left="2144" w:right="88"/>
        <w:jc w:val="right"/>
        <w:rPr>
          <w:rFonts w:ascii="Times New Roman" w:hAnsi="Times New Roman" w:cs="Times New Roman"/>
          <w:sz w:val="24"/>
          <w:szCs w:val="24"/>
        </w:rPr>
      </w:pPr>
      <w:r>
        <w:rPr>
          <w:rFonts w:ascii="Times New Roman" w:hAnsi="Times New Roman" w:cs="Times New Roman"/>
          <w:sz w:val="24"/>
          <w:szCs w:val="24"/>
        </w:rPr>
        <w:t>N</w:t>
      </w:r>
      <w:r w:rsidR="006605F7" w:rsidRPr="006605F7">
        <w:rPr>
          <w:rFonts w:ascii="Times New Roman" w:hAnsi="Times New Roman" w:cs="Times New Roman"/>
          <w:sz w:val="24"/>
          <w:szCs w:val="24"/>
        </w:rPr>
        <w:t>ekustamā īpašuma no</w:t>
      </w:r>
      <w:r w:rsidR="00940AA6">
        <w:rPr>
          <w:rFonts w:ascii="Times New Roman" w:hAnsi="Times New Roman" w:cs="Times New Roman"/>
          <w:sz w:val="24"/>
          <w:szCs w:val="24"/>
        </w:rPr>
        <w:t>mas</w:t>
      </w:r>
      <w:r>
        <w:rPr>
          <w:rFonts w:ascii="Times New Roman" w:hAnsi="Times New Roman" w:cs="Times New Roman"/>
          <w:sz w:val="24"/>
          <w:szCs w:val="24"/>
        </w:rPr>
        <w:t xml:space="preserve"> objekta</w:t>
      </w:r>
      <w:r w:rsidR="00940AA6">
        <w:rPr>
          <w:rFonts w:ascii="Times New Roman" w:hAnsi="Times New Roman" w:cs="Times New Roman"/>
          <w:sz w:val="24"/>
          <w:szCs w:val="24"/>
        </w:rPr>
        <w:t xml:space="preserve"> piedāvājumu atlases noteikumi</w:t>
      </w:r>
      <w:r>
        <w:rPr>
          <w:rFonts w:ascii="Times New Roman" w:hAnsi="Times New Roman" w:cs="Times New Roman"/>
          <w:sz w:val="24"/>
          <w:szCs w:val="24"/>
        </w:rPr>
        <w:t>em</w:t>
      </w:r>
      <w:r w:rsidR="006605F7" w:rsidRPr="006605F7">
        <w:rPr>
          <w:rFonts w:ascii="Times New Roman" w:hAnsi="Times New Roman" w:cs="Times New Roman"/>
          <w:sz w:val="24"/>
          <w:szCs w:val="24"/>
        </w:rPr>
        <w:t xml:space="preserve">  </w:t>
      </w:r>
    </w:p>
    <w:p w:rsidR="00D5201A" w:rsidRPr="00D514F6" w:rsidRDefault="006605F7" w:rsidP="006E2447">
      <w:pPr>
        <w:spacing w:after="9" w:line="271" w:lineRule="auto"/>
        <w:ind w:right="88"/>
        <w:jc w:val="right"/>
        <w:rPr>
          <w:rFonts w:ascii="Times New Roman" w:hAnsi="Times New Roman" w:cs="Times New Roman"/>
          <w:sz w:val="24"/>
          <w:szCs w:val="24"/>
        </w:rPr>
      </w:pPr>
      <w:r w:rsidRPr="006605F7">
        <w:rPr>
          <w:rFonts w:ascii="Times New Roman" w:hAnsi="Times New Roman" w:cs="Times New Roman"/>
          <w:sz w:val="24"/>
          <w:szCs w:val="24"/>
        </w:rPr>
        <w:t xml:space="preserve">“Valsts zemes dienesta </w:t>
      </w:r>
      <w:r w:rsidR="00883784">
        <w:rPr>
          <w:rFonts w:ascii="Times New Roman" w:hAnsi="Times New Roman" w:cs="Times New Roman"/>
          <w:sz w:val="24"/>
          <w:szCs w:val="24"/>
        </w:rPr>
        <w:t>Gulbenes</w:t>
      </w:r>
      <w:r w:rsidRPr="006605F7">
        <w:rPr>
          <w:rFonts w:ascii="Times New Roman" w:hAnsi="Times New Roman" w:cs="Times New Roman"/>
          <w:sz w:val="24"/>
          <w:szCs w:val="24"/>
        </w:rPr>
        <w:t xml:space="preserve"> biroja </w:t>
      </w:r>
      <w:r w:rsidR="00B86945">
        <w:rPr>
          <w:rFonts w:ascii="Times New Roman" w:hAnsi="Times New Roman" w:cs="Times New Roman"/>
          <w:sz w:val="24"/>
          <w:szCs w:val="24"/>
        </w:rPr>
        <w:t>darbībai</w:t>
      </w:r>
      <w:r w:rsidR="00B86945" w:rsidRPr="006605F7">
        <w:rPr>
          <w:rFonts w:ascii="Times New Roman" w:hAnsi="Times New Roman" w:cs="Times New Roman"/>
          <w:sz w:val="24"/>
          <w:szCs w:val="24"/>
        </w:rPr>
        <w:t xml:space="preserve"> </w:t>
      </w:r>
      <w:r w:rsidRPr="006605F7">
        <w:rPr>
          <w:rFonts w:ascii="Times New Roman" w:hAnsi="Times New Roman" w:cs="Times New Roman"/>
          <w:sz w:val="24"/>
          <w:szCs w:val="24"/>
        </w:rPr>
        <w:t>nepieciešamo telpu noma”</w:t>
      </w:r>
      <w:r w:rsidR="00D5201A" w:rsidRPr="00D514F6">
        <w:rPr>
          <w:rFonts w:ascii="Times New Roman" w:hAnsi="Times New Roman" w:cs="Times New Roman"/>
          <w:sz w:val="24"/>
          <w:szCs w:val="24"/>
        </w:rPr>
        <w:t xml:space="preserve">  </w:t>
      </w:r>
    </w:p>
    <w:p w:rsidR="00D5201A" w:rsidRPr="00D5201A" w:rsidRDefault="00D5201A" w:rsidP="00D5201A">
      <w:pPr>
        <w:spacing w:after="9" w:line="271" w:lineRule="auto"/>
        <w:ind w:left="4614" w:right="88"/>
        <w:jc w:val="right"/>
        <w:rPr>
          <w:rFonts w:ascii="Times New Roman" w:hAnsi="Times New Roman" w:cs="Times New Roman"/>
          <w:sz w:val="24"/>
          <w:szCs w:val="24"/>
        </w:rPr>
      </w:pPr>
    </w:p>
    <w:p w:rsidR="00D5201A" w:rsidRPr="00D5201A" w:rsidRDefault="00D5201A" w:rsidP="00D5201A">
      <w:pPr>
        <w:spacing w:after="26"/>
        <w:ind w:left="241"/>
        <w:jc w:val="center"/>
        <w:rPr>
          <w:rFonts w:ascii="Times New Roman" w:hAnsi="Times New Roman" w:cs="Times New Roman"/>
          <w:sz w:val="24"/>
          <w:szCs w:val="24"/>
        </w:rPr>
      </w:pPr>
      <w:r w:rsidRPr="00D5201A">
        <w:rPr>
          <w:rFonts w:ascii="Times New Roman" w:hAnsi="Times New Roman" w:cs="Times New Roman"/>
          <w:b/>
          <w:sz w:val="24"/>
          <w:szCs w:val="24"/>
        </w:rPr>
        <w:t xml:space="preserve"> </w:t>
      </w:r>
    </w:p>
    <w:p w:rsidR="00D5201A" w:rsidRPr="000B0002" w:rsidRDefault="00D421E6" w:rsidP="00D5201A">
      <w:pPr>
        <w:spacing w:after="0"/>
        <w:ind w:left="233" w:right="49"/>
        <w:jc w:val="center"/>
        <w:rPr>
          <w:rFonts w:ascii="Times New Roman" w:hAnsi="Times New Roman" w:cs="Times New Roman"/>
          <w:sz w:val="24"/>
          <w:szCs w:val="24"/>
        </w:rPr>
      </w:pPr>
      <w:r>
        <w:rPr>
          <w:rFonts w:ascii="Times New Roman" w:hAnsi="Times New Roman" w:cs="Times New Roman"/>
          <w:b/>
          <w:sz w:val="24"/>
          <w:szCs w:val="24"/>
        </w:rPr>
        <w:t>IZNOMĀŠANAS PRETENDENTA</w:t>
      </w:r>
      <w:r w:rsidR="009E7916">
        <w:rPr>
          <w:rFonts w:ascii="Times New Roman" w:hAnsi="Times New Roman" w:cs="Times New Roman"/>
          <w:b/>
          <w:sz w:val="24"/>
          <w:szCs w:val="24"/>
        </w:rPr>
        <w:t xml:space="preserve"> </w:t>
      </w:r>
      <w:r w:rsidR="00D5201A" w:rsidRPr="000B0002">
        <w:rPr>
          <w:rFonts w:ascii="Times New Roman" w:hAnsi="Times New Roman" w:cs="Times New Roman"/>
          <w:b/>
          <w:sz w:val="24"/>
          <w:szCs w:val="24"/>
        </w:rPr>
        <w:t xml:space="preserve">PIEDĀVĀJUMS </w:t>
      </w:r>
    </w:p>
    <w:p w:rsidR="00D5201A" w:rsidRPr="000B0002" w:rsidRDefault="00D5201A" w:rsidP="00D5201A">
      <w:pPr>
        <w:spacing w:after="0"/>
        <w:ind w:left="284"/>
        <w:rPr>
          <w:rFonts w:ascii="Times New Roman" w:hAnsi="Times New Roman" w:cs="Times New Roman"/>
          <w:sz w:val="24"/>
          <w:szCs w:val="24"/>
        </w:rPr>
      </w:pPr>
      <w:r w:rsidRPr="000B0002">
        <w:rPr>
          <w:rFonts w:ascii="Times New Roman" w:hAnsi="Times New Roman" w:cs="Times New Roman"/>
          <w:sz w:val="24"/>
          <w:szCs w:val="24"/>
        </w:rPr>
        <w:t xml:space="preserve"> </w:t>
      </w:r>
    </w:p>
    <w:p w:rsidR="00D5201A" w:rsidRPr="000B0002" w:rsidRDefault="00261191" w:rsidP="0060156B">
      <w:pPr>
        <w:spacing w:after="0"/>
        <w:ind w:left="-851" w:right="48"/>
        <w:contextualSpacing/>
        <w:rPr>
          <w:rFonts w:ascii="Times New Roman" w:hAnsi="Times New Roman" w:cs="Times New Roman"/>
          <w:sz w:val="24"/>
          <w:szCs w:val="24"/>
        </w:rPr>
      </w:pPr>
      <w:r w:rsidRPr="000B0002">
        <w:rPr>
          <w:rFonts w:ascii="Times New Roman" w:hAnsi="Times New Roman" w:cs="Times New Roman"/>
          <w:sz w:val="24"/>
          <w:szCs w:val="24"/>
        </w:rPr>
        <w:t>Pretendents</w:t>
      </w:r>
      <w:r w:rsidR="0060156B">
        <w:rPr>
          <w:rFonts w:ascii="Times New Roman" w:hAnsi="Times New Roman" w:cs="Times New Roman"/>
          <w:i/>
          <w:sz w:val="24"/>
          <w:szCs w:val="24"/>
        </w:rPr>
        <w:t>:</w:t>
      </w:r>
    </w:p>
    <w:p w:rsidR="00D5201A" w:rsidRPr="000B0002" w:rsidRDefault="00D5201A" w:rsidP="00697556">
      <w:pPr>
        <w:ind w:left="-851" w:right="84"/>
        <w:jc w:val="both"/>
        <w:rPr>
          <w:rFonts w:ascii="Times New Roman" w:hAnsi="Times New Roman" w:cs="Times New Roman"/>
          <w:sz w:val="24"/>
          <w:szCs w:val="24"/>
        </w:rPr>
      </w:pPr>
      <w:r w:rsidRPr="000B0002">
        <w:rPr>
          <w:rFonts w:ascii="Times New Roman" w:hAnsi="Times New Roman" w:cs="Times New Roman"/>
          <w:sz w:val="24"/>
          <w:szCs w:val="24"/>
        </w:rPr>
        <w:t>piedāvā nomāt nekustamo īpašumu</w:t>
      </w:r>
      <w:r w:rsidR="00380F61">
        <w:rPr>
          <w:rFonts w:ascii="Times New Roman" w:hAnsi="Times New Roman" w:cs="Times New Roman"/>
          <w:sz w:val="24"/>
          <w:szCs w:val="24"/>
        </w:rPr>
        <w:t xml:space="preserve"> Valsts zemes dienesta </w:t>
      </w:r>
      <w:r w:rsidR="00883784">
        <w:rPr>
          <w:rFonts w:ascii="Times New Roman" w:hAnsi="Times New Roman" w:cs="Times New Roman"/>
          <w:sz w:val="24"/>
          <w:szCs w:val="24"/>
        </w:rPr>
        <w:t>Gulbenes</w:t>
      </w:r>
      <w:r w:rsidR="00380F61">
        <w:rPr>
          <w:rFonts w:ascii="Times New Roman" w:hAnsi="Times New Roman" w:cs="Times New Roman"/>
          <w:sz w:val="24"/>
          <w:szCs w:val="24"/>
        </w:rPr>
        <w:t xml:space="preserve"> biroja </w:t>
      </w:r>
      <w:r w:rsidR="003977D8">
        <w:rPr>
          <w:rFonts w:ascii="Times New Roman" w:hAnsi="Times New Roman" w:cs="Times New Roman"/>
          <w:sz w:val="24"/>
          <w:szCs w:val="24"/>
        </w:rPr>
        <w:t>darbība</w:t>
      </w:r>
      <w:r w:rsidR="00380F61">
        <w:rPr>
          <w:rFonts w:ascii="Times New Roman" w:hAnsi="Times New Roman" w:cs="Times New Roman"/>
          <w:sz w:val="24"/>
          <w:szCs w:val="24"/>
        </w:rPr>
        <w:t xml:space="preserve"> nepieciešamās telpas</w:t>
      </w:r>
      <w:r w:rsidRPr="000B0002">
        <w:rPr>
          <w:rFonts w:ascii="Times New Roman" w:hAnsi="Times New Roman" w:cs="Times New Roman"/>
          <w:sz w:val="24"/>
          <w:szCs w:val="24"/>
        </w:rPr>
        <w:t xml:space="preserve"> atbilstoši  nekustamā īpašuma n</w:t>
      </w:r>
      <w:r w:rsidR="00940AA6">
        <w:rPr>
          <w:rFonts w:ascii="Times New Roman" w:hAnsi="Times New Roman" w:cs="Times New Roman"/>
          <w:sz w:val="24"/>
          <w:szCs w:val="24"/>
        </w:rPr>
        <w:t>omas piedāvājuma atlases noteikumu</w:t>
      </w:r>
      <w:r w:rsidRPr="000B0002">
        <w:rPr>
          <w:rFonts w:ascii="Times New Roman" w:hAnsi="Times New Roman" w:cs="Times New Roman"/>
          <w:sz w:val="24"/>
          <w:szCs w:val="24"/>
        </w:rPr>
        <w:t xml:space="preserve"> “</w:t>
      </w:r>
      <w:r w:rsidR="00380F61">
        <w:rPr>
          <w:rFonts w:ascii="Times New Roman" w:hAnsi="Times New Roman" w:cs="Times New Roman"/>
          <w:sz w:val="24"/>
          <w:szCs w:val="24"/>
        </w:rPr>
        <w:t xml:space="preserve">Valsts zemes dienesta </w:t>
      </w:r>
      <w:r w:rsidR="00103590">
        <w:rPr>
          <w:rFonts w:ascii="Times New Roman" w:hAnsi="Times New Roman" w:cs="Times New Roman"/>
          <w:sz w:val="24"/>
          <w:szCs w:val="24"/>
        </w:rPr>
        <w:t xml:space="preserve">Gulbenes  </w:t>
      </w:r>
      <w:r w:rsidR="00380F61">
        <w:rPr>
          <w:rFonts w:ascii="Times New Roman" w:hAnsi="Times New Roman" w:cs="Times New Roman"/>
          <w:sz w:val="24"/>
          <w:szCs w:val="24"/>
        </w:rPr>
        <w:t xml:space="preserve">biroja </w:t>
      </w:r>
      <w:r w:rsidR="003977D8">
        <w:rPr>
          <w:rFonts w:ascii="Times New Roman" w:hAnsi="Times New Roman" w:cs="Times New Roman"/>
          <w:sz w:val="24"/>
          <w:szCs w:val="24"/>
        </w:rPr>
        <w:t>darbībai</w:t>
      </w:r>
      <w:r w:rsidR="00380F61">
        <w:rPr>
          <w:rFonts w:ascii="Times New Roman" w:hAnsi="Times New Roman" w:cs="Times New Roman"/>
          <w:sz w:val="24"/>
          <w:szCs w:val="24"/>
        </w:rPr>
        <w:t xml:space="preserve"> nepieciešamo telpu noma</w:t>
      </w:r>
      <w:r w:rsidR="00261191" w:rsidRPr="000B0002">
        <w:rPr>
          <w:rFonts w:ascii="Times New Roman" w:hAnsi="Times New Roman" w:cs="Times New Roman"/>
          <w:sz w:val="24"/>
          <w:szCs w:val="24"/>
        </w:rPr>
        <w:t xml:space="preserve">” </w:t>
      </w:r>
      <w:r w:rsidRPr="000B0002">
        <w:rPr>
          <w:rFonts w:ascii="Times New Roman" w:hAnsi="Times New Roman" w:cs="Times New Roman"/>
          <w:sz w:val="24"/>
          <w:szCs w:val="24"/>
        </w:rPr>
        <w:t>noteiktajām</w:t>
      </w:r>
      <w:r w:rsidR="00422BF2">
        <w:rPr>
          <w:rFonts w:ascii="Times New Roman" w:hAnsi="Times New Roman" w:cs="Times New Roman"/>
          <w:sz w:val="24"/>
          <w:szCs w:val="24"/>
        </w:rPr>
        <w:t xml:space="preserve"> </w:t>
      </w:r>
      <w:r w:rsidRPr="000B0002">
        <w:rPr>
          <w:rFonts w:ascii="Times New Roman" w:hAnsi="Times New Roman" w:cs="Times New Roman"/>
          <w:sz w:val="24"/>
          <w:szCs w:val="24"/>
        </w:rPr>
        <w:t>prasībām, saskaņā ar noteikt</w:t>
      </w:r>
      <w:r w:rsidR="00D420BE">
        <w:rPr>
          <w:rFonts w:ascii="Times New Roman" w:hAnsi="Times New Roman" w:cs="Times New Roman"/>
          <w:sz w:val="24"/>
          <w:szCs w:val="24"/>
        </w:rPr>
        <w:t>ajām prasībām</w:t>
      </w:r>
      <w:r w:rsidRPr="000B0002">
        <w:rPr>
          <w:rFonts w:ascii="Times New Roman" w:hAnsi="Times New Roman" w:cs="Times New Roman"/>
          <w:sz w:val="24"/>
          <w:szCs w:val="24"/>
        </w:rPr>
        <w:t xml:space="preserve"> </w:t>
      </w:r>
    </w:p>
    <w:tbl>
      <w:tblPr>
        <w:tblStyle w:val="TableGrid"/>
        <w:tblW w:w="10065" w:type="dxa"/>
        <w:jc w:val="center"/>
        <w:tblInd w:w="0" w:type="dxa"/>
        <w:tblCellMar>
          <w:top w:w="7" w:type="dxa"/>
          <w:left w:w="107" w:type="dxa"/>
          <w:right w:w="47" w:type="dxa"/>
        </w:tblCellMar>
        <w:tblLook w:val="04A0" w:firstRow="1" w:lastRow="0" w:firstColumn="1" w:lastColumn="0" w:noHBand="0" w:noVBand="1"/>
      </w:tblPr>
      <w:tblGrid>
        <w:gridCol w:w="851"/>
        <w:gridCol w:w="6171"/>
        <w:gridCol w:w="3043"/>
      </w:tblGrid>
      <w:tr w:rsidR="00DE0B2D" w:rsidRPr="000B0002" w:rsidTr="00B67E8E">
        <w:trPr>
          <w:trHeight w:val="56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ED76D0" w:rsidRPr="000B0002" w:rsidRDefault="00ED76D0" w:rsidP="008A7EB3">
            <w:pPr>
              <w:spacing w:line="259" w:lineRule="auto"/>
              <w:ind w:right="88"/>
              <w:jc w:val="right"/>
              <w:rPr>
                <w:rFonts w:ascii="Times New Roman" w:hAnsi="Times New Roman" w:cs="Times New Roman"/>
                <w:sz w:val="24"/>
                <w:szCs w:val="24"/>
              </w:rPr>
            </w:pPr>
            <w:r w:rsidRPr="000B0002">
              <w:rPr>
                <w:rFonts w:ascii="Times New Roman" w:hAnsi="Times New Roman" w:cs="Times New Roman"/>
                <w:b/>
                <w:sz w:val="24"/>
                <w:szCs w:val="24"/>
              </w:rPr>
              <w:t xml:space="preserve">Nr. </w:t>
            </w:r>
          </w:p>
          <w:p w:rsidR="00ED76D0" w:rsidRPr="000B0002" w:rsidRDefault="00ED76D0" w:rsidP="008A7EB3">
            <w:pPr>
              <w:spacing w:line="259" w:lineRule="auto"/>
              <w:ind w:right="59"/>
              <w:jc w:val="right"/>
              <w:rPr>
                <w:rFonts w:ascii="Times New Roman" w:hAnsi="Times New Roman" w:cs="Times New Roman"/>
                <w:sz w:val="24"/>
                <w:szCs w:val="24"/>
              </w:rPr>
            </w:pPr>
            <w:r w:rsidRPr="000B0002">
              <w:rPr>
                <w:rFonts w:ascii="Times New Roman" w:hAnsi="Times New Roman" w:cs="Times New Roman"/>
                <w:b/>
                <w:sz w:val="24"/>
                <w:szCs w:val="24"/>
              </w:rPr>
              <w:t xml:space="preserve">p.k. </w:t>
            </w:r>
          </w:p>
        </w:tc>
        <w:tc>
          <w:tcPr>
            <w:tcW w:w="6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76D0" w:rsidRPr="000B0002" w:rsidRDefault="00ED76D0" w:rsidP="008A7EB3">
            <w:pPr>
              <w:spacing w:line="259" w:lineRule="auto"/>
              <w:ind w:right="62"/>
              <w:jc w:val="center"/>
              <w:rPr>
                <w:rFonts w:ascii="Times New Roman" w:hAnsi="Times New Roman" w:cs="Times New Roman"/>
                <w:sz w:val="24"/>
                <w:szCs w:val="24"/>
              </w:rPr>
            </w:pPr>
            <w:r w:rsidRPr="000B0002">
              <w:rPr>
                <w:rFonts w:ascii="Times New Roman" w:hAnsi="Times New Roman" w:cs="Times New Roman"/>
                <w:b/>
                <w:sz w:val="24"/>
                <w:szCs w:val="24"/>
              </w:rPr>
              <w:t xml:space="preserve">Pieprasītā informācija </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Pr>
          <w:p w:rsidR="00ED76D0" w:rsidRPr="000B0002" w:rsidRDefault="00ED76D0" w:rsidP="008A7EB3">
            <w:pPr>
              <w:spacing w:line="259" w:lineRule="auto"/>
              <w:jc w:val="center"/>
              <w:rPr>
                <w:rFonts w:ascii="Times New Roman" w:hAnsi="Times New Roman" w:cs="Times New Roman"/>
                <w:sz w:val="24"/>
                <w:szCs w:val="24"/>
              </w:rPr>
            </w:pPr>
            <w:r w:rsidRPr="000B0002">
              <w:rPr>
                <w:rFonts w:ascii="Times New Roman" w:hAnsi="Times New Roman" w:cs="Times New Roman"/>
                <w:b/>
                <w:sz w:val="24"/>
                <w:szCs w:val="24"/>
              </w:rPr>
              <w:t xml:space="preserve">Iznomāšanas pretendenta sniegtā informācija </w:t>
            </w:r>
          </w:p>
        </w:tc>
      </w:tr>
      <w:tr w:rsidR="00DE0B2D" w:rsidRPr="000B0002" w:rsidTr="00B67E8E">
        <w:trPr>
          <w:trHeight w:val="1466"/>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0B0002" w:rsidRDefault="00ED76D0" w:rsidP="008A7EB3">
            <w:pPr>
              <w:spacing w:line="259" w:lineRule="auto"/>
              <w:ind w:right="62"/>
              <w:jc w:val="center"/>
              <w:rPr>
                <w:rFonts w:ascii="Times New Roman" w:hAnsi="Times New Roman" w:cs="Times New Roman"/>
                <w:sz w:val="24"/>
                <w:szCs w:val="24"/>
              </w:rPr>
            </w:pPr>
            <w:r w:rsidRPr="000B0002">
              <w:rPr>
                <w:rFonts w:ascii="Times New Roman" w:hAnsi="Times New Roman" w:cs="Times New Roman"/>
                <w:sz w:val="24"/>
                <w:szCs w:val="24"/>
              </w:rPr>
              <w:t xml:space="preserve">1. </w:t>
            </w:r>
          </w:p>
        </w:tc>
        <w:tc>
          <w:tcPr>
            <w:tcW w:w="6171" w:type="dxa"/>
            <w:tcBorders>
              <w:top w:val="single" w:sz="4" w:space="0" w:color="000000"/>
              <w:left w:val="single" w:sz="4" w:space="0" w:color="000000"/>
              <w:bottom w:val="single" w:sz="4" w:space="0" w:color="000000"/>
              <w:right w:val="single" w:sz="4" w:space="0" w:color="000000"/>
            </w:tcBorders>
          </w:tcPr>
          <w:p w:rsidR="00ED76D0" w:rsidRPr="000B0002" w:rsidRDefault="00ED76D0">
            <w:pPr>
              <w:spacing w:line="252" w:lineRule="auto"/>
              <w:ind w:left="1" w:right="61"/>
              <w:jc w:val="both"/>
              <w:rPr>
                <w:rFonts w:ascii="Times New Roman" w:hAnsi="Times New Roman" w:cs="Times New Roman"/>
                <w:sz w:val="24"/>
                <w:szCs w:val="24"/>
              </w:rPr>
            </w:pPr>
            <w:r w:rsidRPr="000B0002">
              <w:rPr>
                <w:rFonts w:ascii="Times New Roman" w:hAnsi="Times New Roman" w:cs="Times New Roman"/>
                <w:i/>
                <w:sz w:val="24"/>
                <w:szCs w:val="24"/>
              </w:rPr>
              <w:t>Fiziska</w:t>
            </w:r>
            <w:r w:rsidR="00D73410">
              <w:rPr>
                <w:rFonts w:ascii="Times New Roman" w:hAnsi="Times New Roman" w:cs="Times New Roman"/>
                <w:i/>
                <w:sz w:val="24"/>
                <w:szCs w:val="24"/>
              </w:rPr>
              <w:t>s</w:t>
            </w:r>
            <w:r w:rsidRPr="000B0002">
              <w:rPr>
                <w:rFonts w:ascii="Times New Roman" w:hAnsi="Times New Roman" w:cs="Times New Roman"/>
                <w:sz w:val="24"/>
                <w:szCs w:val="24"/>
              </w:rPr>
              <w:t xml:space="preserve"> persona</w:t>
            </w:r>
            <w:r w:rsidR="00D73410">
              <w:rPr>
                <w:rFonts w:ascii="Times New Roman" w:hAnsi="Times New Roman" w:cs="Times New Roman"/>
                <w:sz w:val="24"/>
                <w:szCs w:val="24"/>
              </w:rPr>
              <w:t>s</w:t>
            </w:r>
            <w:r w:rsidR="00026894">
              <w:rPr>
                <w:rFonts w:ascii="Times New Roman" w:hAnsi="Times New Roman" w:cs="Times New Roman"/>
                <w:sz w:val="24"/>
                <w:szCs w:val="24"/>
              </w:rPr>
              <w:t xml:space="preserve"> - </w:t>
            </w:r>
            <w:r w:rsidRPr="000B0002">
              <w:rPr>
                <w:rFonts w:ascii="Times New Roman" w:hAnsi="Times New Roman" w:cs="Times New Roman"/>
                <w:sz w:val="24"/>
                <w:szCs w:val="24"/>
              </w:rPr>
              <w:t>vārd</w:t>
            </w:r>
            <w:r w:rsidR="00D73410">
              <w:rPr>
                <w:rFonts w:ascii="Times New Roman" w:hAnsi="Times New Roman" w:cs="Times New Roman"/>
                <w:sz w:val="24"/>
                <w:szCs w:val="24"/>
              </w:rPr>
              <w:t>s</w:t>
            </w:r>
            <w:r w:rsidRPr="000B0002">
              <w:rPr>
                <w:rFonts w:ascii="Times New Roman" w:hAnsi="Times New Roman" w:cs="Times New Roman"/>
                <w:sz w:val="24"/>
                <w:szCs w:val="24"/>
              </w:rPr>
              <w:t>, uzvārd</w:t>
            </w:r>
            <w:r w:rsidR="00D73410">
              <w:rPr>
                <w:rFonts w:ascii="Times New Roman" w:hAnsi="Times New Roman" w:cs="Times New Roman"/>
                <w:sz w:val="24"/>
                <w:szCs w:val="24"/>
              </w:rPr>
              <w:t>s</w:t>
            </w:r>
            <w:r w:rsidRPr="000B0002">
              <w:rPr>
                <w:rFonts w:ascii="Times New Roman" w:hAnsi="Times New Roman" w:cs="Times New Roman"/>
                <w:sz w:val="24"/>
                <w:szCs w:val="24"/>
              </w:rPr>
              <w:t>, personas kod</w:t>
            </w:r>
            <w:r w:rsidR="00D73410">
              <w:rPr>
                <w:rFonts w:ascii="Times New Roman" w:hAnsi="Times New Roman" w:cs="Times New Roman"/>
                <w:sz w:val="24"/>
                <w:szCs w:val="24"/>
              </w:rPr>
              <w:t>s</w:t>
            </w:r>
            <w:r w:rsidRPr="000B0002">
              <w:rPr>
                <w:rFonts w:ascii="Times New Roman" w:hAnsi="Times New Roman" w:cs="Times New Roman"/>
                <w:sz w:val="24"/>
                <w:szCs w:val="24"/>
              </w:rPr>
              <w:t xml:space="preserve">, deklarētās dzīvesvietas </w:t>
            </w:r>
            <w:r w:rsidR="00026894" w:rsidRPr="000B0002">
              <w:rPr>
                <w:rFonts w:ascii="Times New Roman" w:hAnsi="Times New Roman" w:cs="Times New Roman"/>
                <w:sz w:val="24"/>
                <w:szCs w:val="24"/>
              </w:rPr>
              <w:t>adres</w:t>
            </w:r>
            <w:r w:rsidR="00D73410">
              <w:rPr>
                <w:rFonts w:ascii="Times New Roman" w:hAnsi="Times New Roman" w:cs="Times New Roman"/>
                <w:sz w:val="24"/>
                <w:szCs w:val="24"/>
              </w:rPr>
              <w:t>e</w:t>
            </w:r>
            <w:r w:rsidRPr="000B0002">
              <w:rPr>
                <w:rFonts w:ascii="Times New Roman" w:hAnsi="Times New Roman" w:cs="Times New Roman"/>
                <w:sz w:val="24"/>
                <w:szCs w:val="24"/>
              </w:rPr>
              <w:t xml:space="preserve">, </w:t>
            </w:r>
            <w:r w:rsidR="00D73410">
              <w:rPr>
                <w:rFonts w:ascii="Times New Roman" w:hAnsi="Times New Roman" w:cs="Times New Roman"/>
                <w:sz w:val="24"/>
                <w:szCs w:val="24"/>
              </w:rPr>
              <w:t>oficiālā</w:t>
            </w:r>
            <w:r w:rsidR="00026894">
              <w:rPr>
                <w:rFonts w:ascii="Times New Roman" w:hAnsi="Times New Roman" w:cs="Times New Roman"/>
                <w:sz w:val="24"/>
                <w:szCs w:val="24"/>
              </w:rPr>
              <w:t xml:space="preserve"> </w:t>
            </w:r>
            <w:r w:rsidRPr="000B0002">
              <w:rPr>
                <w:rFonts w:ascii="Times New Roman" w:hAnsi="Times New Roman" w:cs="Times New Roman"/>
                <w:sz w:val="24"/>
                <w:szCs w:val="24"/>
              </w:rPr>
              <w:t>elektronisk</w:t>
            </w:r>
            <w:r w:rsidR="00D73410">
              <w:rPr>
                <w:rFonts w:ascii="Times New Roman" w:hAnsi="Times New Roman" w:cs="Times New Roman"/>
                <w:sz w:val="24"/>
                <w:szCs w:val="24"/>
              </w:rPr>
              <w:t>ā</w:t>
            </w:r>
            <w:r w:rsidRPr="000B0002">
              <w:rPr>
                <w:rFonts w:ascii="Times New Roman" w:hAnsi="Times New Roman" w:cs="Times New Roman"/>
                <w:sz w:val="24"/>
                <w:szCs w:val="24"/>
              </w:rPr>
              <w:t xml:space="preserve"> adres</w:t>
            </w:r>
            <w:r w:rsidR="00D73410">
              <w:rPr>
                <w:rFonts w:ascii="Times New Roman" w:hAnsi="Times New Roman" w:cs="Times New Roman"/>
                <w:sz w:val="24"/>
                <w:szCs w:val="24"/>
              </w:rPr>
              <w:t>e</w:t>
            </w:r>
            <w:r w:rsidRPr="000B0002">
              <w:rPr>
                <w:rFonts w:ascii="Times New Roman" w:hAnsi="Times New Roman" w:cs="Times New Roman"/>
                <w:sz w:val="24"/>
                <w:szCs w:val="24"/>
              </w:rPr>
              <w:t xml:space="preserve"> (ja ir</w:t>
            </w:r>
            <w:r w:rsidR="00026894">
              <w:rPr>
                <w:rFonts w:ascii="Times New Roman" w:hAnsi="Times New Roman" w:cs="Times New Roman"/>
                <w:sz w:val="24"/>
                <w:szCs w:val="24"/>
              </w:rPr>
              <w:t xml:space="preserve"> aktivizēts tās konts</w:t>
            </w:r>
            <w:r w:rsidRPr="000B0002">
              <w:rPr>
                <w:rFonts w:ascii="Times New Roman" w:hAnsi="Times New Roman" w:cs="Times New Roman"/>
                <w:sz w:val="24"/>
                <w:szCs w:val="24"/>
              </w:rPr>
              <w:t>)</w:t>
            </w:r>
            <w:r w:rsidR="00D73410">
              <w:rPr>
                <w:rFonts w:ascii="Times New Roman" w:hAnsi="Times New Roman" w:cs="Times New Roman"/>
                <w:sz w:val="24"/>
                <w:szCs w:val="24"/>
              </w:rPr>
              <w:t xml:space="preserve"> vai elektroniskā pasta adrese</w:t>
            </w:r>
            <w:r w:rsidR="00026894">
              <w:rPr>
                <w:rFonts w:ascii="Times New Roman" w:hAnsi="Times New Roman" w:cs="Times New Roman"/>
                <w:sz w:val="24"/>
                <w:szCs w:val="24"/>
              </w:rPr>
              <w:t xml:space="preserve"> (ja ir)</w:t>
            </w:r>
            <w:r w:rsidRPr="000B0002">
              <w:rPr>
                <w:rFonts w:ascii="Times New Roman" w:hAnsi="Times New Roman" w:cs="Times New Roman"/>
                <w:sz w:val="24"/>
                <w:szCs w:val="24"/>
              </w:rPr>
              <w:t xml:space="preserve"> un tālru</w:t>
            </w:r>
            <w:r w:rsidR="00026894">
              <w:rPr>
                <w:rFonts w:ascii="Times New Roman" w:hAnsi="Times New Roman" w:cs="Times New Roman"/>
                <w:sz w:val="24"/>
                <w:szCs w:val="24"/>
              </w:rPr>
              <w:t xml:space="preserve">ņa </w:t>
            </w:r>
            <w:r w:rsidR="00B944D1">
              <w:rPr>
                <w:rFonts w:ascii="Times New Roman" w:hAnsi="Times New Roman" w:cs="Times New Roman"/>
                <w:sz w:val="24"/>
                <w:szCs w:val="24"/>
              </w:rPr>
              <w:t>numurs</w:t>
            </w:r>
            <w:r w:rsidRPr="000B0002">
              <w:rPr>
                <w:rFonts w:ascii="Times New Roman" w:hAnsi="Times New Roman" w:cs="Times New Roman"/>
                <w:sz w:val="24"/>
                <w:szCs w:val="24"/>
              </w:rPr>
              <w:t xml:space="preserve">, </w:t>
            </w:r>
            <w:r w:rsidRPr="000B0002">
              <w:rPr>
                <w:rFonts w:ascii="Times New Roman" w:hAnsi="Times New Roman" w:cs="Times New Roman"/>
                <w:i/>
                <w:sz w:val="24"/>
                <w:szCs w:val="24"/>
              </w:rPr>
              <w:t>juridiska</w:t>
            </w:r>
            <w:r w:rsidR="004A50FE">
              <w:rPr>
                <w:rFonts w:ascii="Times New Roman" w:hAnsi="Times New Roman" w:cs="Times New Roman"/>
                <w:i/>
                <w:sz w:val="24"/>
                <w:szCs w:val="24"/>
              </w:rPr>
              <w:t>s</w:t>
            </w:r>
            <w:r w:rsidRPr="000B0002">
              <w:rPr>
                <w:rFonts w:ascii="Times New Roman" w:hAnsi="Times New Roman" w:cs="Times New Roman"/>
                <w:sz w:val="24"/>
                <w:szCs w:val="24"/>
              </w:rPr>
              <w:t xml:space="preserve"> persona</w:t>
            </w:r>
            <w:r w:rsidR="004A50FE">
              <w:rPr>
                <w:rFonts w:ascii="Times New Roman" w:hAnsi="Times New Roman" w:cs="Times New Roman"/>
                <w:sz w:val="24"/>
                <w:szCs w:val="24"/>
              </w:rPr>
              <w:t>s</w:t>
            </w:r>
            <w:r w:rsidRPr="000B0002">
              <w:rPr>
                <w:rFonts w:ascii="Times New Roman" w:hAnsi="Times New Roman" w:cs="Times New Roman"/>
                <w:sz w:val="24"/>
                <w:szCs w:val="24"/>
              </w:rPr>
              <w:t xml:space="preserve"> (arī personālsabiedrība</w:t>
            </w:r>
            <w:r w:rsidR="004A50FE">
              <w:rPr>
                <w:rFonts w:ascii="Times New Roman" w:hAnsi="Times New Roman" w:cs="Times New Roman"/>
                <w:sz w:val="24"/>
                <w:szCs w:val="24"/>
              </w:rPr>
              <w:t>s</w:t>
            </w:r>
            <w:r w:rsidRPr="000B0002">
              <w:rPr>
                <w:rFonts w:ascii="Times New Roman" w:hAnsi="Times New Roman" w:cs="Times New Roman"/>
                <w:sz w:val="24"/>
                <w:szCs w:val="24"/>
              </w:rPr>
              <w:t xml:space="preserve">) </w:t>
            </w:r>
            <w:r w:rsidR="00026894">
              <w:rPr>
                <w:rFonts w:ascii="Times New Roman" w:hAnsi="Times New Roman" w:cs="Times New Roman"/>
                <w:sz w:val="24"/>
                <w:szCs w:val="24"/>
              </w:rPr>
              <w:t xml:space="preserve">- </w:t>
            </w:r>
            <w:r w:rsidRPr="000B0002">
              <w:rPr>
                <w:rFonts w:ascii="Times New Roman" w:hAnsi="Times New Roman" w:cs="Times New Roman"/>
                <w:sz w:val="24"/>
                <w:szCs w:val="24"/>
              </w:rPr>
              <w:t>nosaukum</w:t>
            </w:r>
            <w:r w:rsidR="004A50FE">
              <w:rPr>
                <w:rFonts w:ascii="Times New Roman" w:hAnsi="Times New Roman" w:cs="Times New Roman"/>
                <w:sz w:val="24"/>
                <w:szCs w:val="24"/>
              </w:rPr>
              <w:t>s</w:t>
            </w:r>
            <w:r w:rsidRPr="000B0002">
              <w:rPr>
                <w:rFonts w:ascii="Times New Roman" w:hAnsi="Times New Roman" w:cs="Times New Roman"/>
                <w:sz w:val="24"/>
                <w:szCs w:val="24"/>
              </w:rPr>
              <w:t xml:space="preserve"> (firm</w:t>
            </w:r>
            <w:r w:rsidR="004A50FE">
              <w:rPr>
                <w:rFonts w:ascii="Times New Roman" w:hAnsi="Times New Roman" w:cs="Times New Roman"/>
                <w:sz w:val="24"/>
                <w:szCs w:val="24"/>
              </w:rPr>
              <w:t>a</w:t>
            </w:r>
            <w:r w:rsidRPr="000B0002">
              <w:rPr>
                <w:rFonts w:ascii="Times New Roman" w:hAnsi="Times New Roman" w:cs="Times New Roman"/>
                <w:sz w:val="24"/>
                <w:szCs w:val="24"/>
              </w:rPr>
              <w:t>), reģistrācijas numur</w:t>
            </w:r>
            <w:r w:rsidR="004A50FE">
              <w:rPr>
                <w:rFonts w:ascii="Times New Roman" w:hAnsi="Times New Roman" w:cs="Times New Roman"/>
                <w:sz w:val="24"/>
                <w:szCs w:val="24"/>
              </w:rPr>
              <w:t>s</w:t>
            </w:r>
            <w:r w:rsidRPr="000B0002">
              <w:rPr>
                <w:rFonts w:ascii="Times New Roman" w:hAnsi="Times New Roman" w:cs="Times New Roman"/>
                <w:sz w:val="24"/>
                <w:szCs w:val="24"/>
              </w:rPr>
              <w:t>, juridisk</w:t>
            </w:r>
            <w:r w:rsidR="004A50FE">
              <w:rPr>
                <w:rFonts w:ascii="Times New Roman" w:hAnsi="Times New Roman" w:cs="Times New Roman"/>
                <w:sz w:val="24"/>
                <w:szCs w:val="24"/>
              </w:rPr>
              <w:t>ā</w:t>
            </w:r>
            <w:r w:rsidRPr="000B0002">
              <w:rPr>
                <w:rFonts w:ascii="Times New Roman" w:hAnsi="Times New Roman" w:cs="Times New Roman"/>
                <w:sz w:val="24"/>
                <w:szCs w:val="24"/>
              </w:rPr>
              <w:t xml:space="preserve"> adres</w:t>
            </w:r>
            <w:r w:rsidR="004A50FE">
              <w:rPr>
                <w:rFonts w:ascii="Times New Roman" w:hAnsi="Times New Roman" w:cs="Times New Roman"/>
                <w:sz w:val="24"/>
                <w:szCs w:val="24"/>
              </w:rPr>
              <w:t>e</w:t>
            </w:r>
            <w:r w:rsidRPr="000B0002">
              <w:rPr>
                <w:rFonts w:ascii="Times New Roman" w:hAnsi="Times New Roman" w:cs="Times New Roman"/>
                <w:sz w:val="24"/>
                <w:szCs w:val="24"/>
              </w:rPr>
              <w:t>,</w:t>
            </w:r>
            <w:r w:rsidR="004A50FE">
              <w:rPr>
                <w:rFonts w:ascii="Times New Roman" w:hAnsi="Times New Roman" w:cs="Times New Roman"/>
                <w:sz w:val="24"/>
                <w:szCs w:val="24"/>
              </w:rPr>
              <w:t xml:space="preserve"> oficiālā elektroniskā adrese</w:t>
            </w:r>
            <w:r w:rsidR="00026894">
              <w:rPr>
                <w:rFonts w:ascii="Times New Roman" w:hAnsi="Times New Roman" w:cs="Times New Roman"/>
                <w:sz w:val="24"/>
                <w:szCs w:val="24"/>
              </w:rPr>
              <w:t xml:space="preserve"> (ja ir aktivizēts tās konts) vai elektroniskā</w:t>
            </w:r>
            <w:r w:rsidRPr="000B0002">
              <w:rPr>
                <w:rFonts w:ascii="Times New Roman" w:hAnsi="Times New Roman" w:cs="Times New Roman"/>
                <w:sz w:val="24"/>
                <w:szCs w:val="24"/>
              </w:rPr>
              <w:t xml:space="preserve"> pasta adres</w:t>
            </w:r>
            <w:r w:rsidR="004A50FE">
              <w:rPr>
                <w:rFonts w:ascii="Times New Roman" w:hAnsi="Times New Roman" w:cs="Times New Roman"/>
                <w:sz w:val="24"/>
                <w:szCs w:val="24"/>
              </w:rPr>
              <w:t>e</w:t>
            </w:r>
            <w:r w:rsidRPr="000B0002">
              <w:rPr>
                <w:rFonts w:ascii="Times New Roman" w:hAnsi="Times New Roman" w:cs="Times New Roman"/>
                <w:sz w:val="24"/>
                <w:szCs w:val="24"/>
              </w:rPr>
              <w:t xml:space="preserve"> (ja ir) un tālru</w:t>
            </w:r>
            <w:r w:rsidR="004A50FE">
              <w:rPr>
                <w:rFonts w:ascii="Times New Roman" w:hAnsi="Times New Roman" w:cs="Times New Roman"/>
                <w:sz w:val="24"/>
                <w:szCs w:val="24"/>
              </w:rPr>
              <w:t>ņa numurs</w:t>
            </w:r>
            <w:r w:rsidR="00C443D8">
              <w:rPr>
                <w:rFonts w:ascii="Times New Roman" w:hAnsi="Times New Roman" w:cs="Times New Roman"/>
                <w:sz w:val="24"/>
                <w:szCs w:val="24"/>
              </w:rPr>
              <w:t>.</w:t>
            </w:r>
            <w:r w:rsidRPr="000B0002">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0B0002" w:rsidRDefault="00ED76D0" w:rsidP="008A7EB3">
            <w:pPr>
              <w:spacing w:line="259" w:lineRule="auto"/>
              <w:rPr>
                <w:rFonts w:ascii="Times New Roman" w:hAnsi="Times New Roman" w:cs="Times New Roman"/>
                <w:sz w:val="24"/>
                <w:szCs w:val="24"/>
              </w:rPr>
            </w:pPr>
            <w:r w:rsidRPr="000B0002">
              <w:rPr>
                <w:rFonts w:ascii="Times New Roman" w:hAnsi="Times New Roman" w:cs="Times New Roman"/>
                <w:sz w:val="24"/>
                <w:szCs w:val="24"/>
              </w:rPr>
              <w:t xml:space="preserve">  </w:t>
            </w:r>
          </w:p>
        </w:tc>
      </w:tr>
      <w:tr w:rsidR="00DE0B2D" w:rsidRPr="00DE0B2D" w:rsidTr="00B67E8E">
        <w:trPr>
          <w:trHeight w:val="679"/>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0B0002" w:rsidRDefault="00ED76D0" w:rsidP="008A7EB3">
            <w:pPr>
              <w:spacing w:line="259" w:lineRule="auto"/>
              <w:ind w:right="62"/>
              <w:jc w:val="center"/>
              <w:rPr>
                <w:rFonts w:ascii="Times New Roman" w:hAnsi="Times New Roman" w:cs="Times New Roman"/>
                <w:sz w:val="24"/>
                <w:szCs w:val="24"/>
              </w:rPr>
            </w:pPr>
            <w:r w:rsidRPr="000B0002">
              <w:rPr>
                <w:rFonts w:ascii="Times New Roman" w:hAnsi="Times New Roman" w:cs="Times New Roman"/>
                <w:sz w:val="24"/>
                <w:szCs w:val="24"/>
              </w:rPr>
              <w:t xml:space="preserve">2.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ED76D0" w:rsidP="00DE0B2D">
            <w:pPr>
              <w:spacing w:line="259" w:lineRule="auto"/>
              <w:ind w:left="1" w:right="62"/>
              <w:jc w:val="both"/>
              <w:rPr>
                <w:rFonts w:ascii="Times New Roman" w:hAnsi="Times New Roman" w:cs="Times New Roman"/>
                <w:sz w:val="24"/>
                <w:szCs w:val="24"/>
              </w:rPr>
            </w:pPr>
            <w:r w:rsidRPr="000B0002">
              <w:rPr>
                <w:rFonts w:ascii="Times New Roman" w:hAnsi="Times New Roman" w:cs="Times New Roman"/>
                <w:sz w:val="24"/>
                <w:szCs w:val="24"/>
              </w:rPr>
              <w:t>Iznomāšanas pretendenta pārstāvja vārds, uzvārds, personas kods (ja ir), elektroniskā pasta adrese (ja ir)</w:t>
            </w:r>
            <w:r w:rsidR="00ED3D9A">
              <w:rPr>
                <w:rFonts w:ascii="Times New Roman" w:hAnsi="Times New Roman" w:cs="Times New Roman"/>
                <w:sz w:val="24"/>
                <w:szCs w:val="24"/>
              </w:rPr>
              <w:t xml:space="preserve">, </w:t>
            </w:r>
            <w:r w:rsidR="00ED3D9A" w:rsidRPr="00ED3D9A">
              <w:rPr>
                <w:rFonts w:ascii="Times New Roman" w:hAnsi="Times New Roman" w:cs="Times New Roman"/>
                <w:sz w:val="24"/>
                <w:szCs w:val="24"/>
              </w:rPr>
              <w:t>oficiālā elektroniskā adrese (ja ir aktivizēts tās konts)</w:t>
            </w:r>
            <w:r w:rsidRPr="000B0002">
              <w:rPr>
                <w:rFonts w:ascii="Times New Roman" w:hAnsi="Times New Roman" w:cs="Times New Roman"/>
                <w:sz w:val="24"/>
                <w:szCs w:val="24"/>
              </w:rPr>
              <w:t xml:space="preserve"> un tālruņa numurs</w:t>
            </w:r>
            <w:r w:rsidR="00C443D8">
              <w:rPr>
                <w:rFonts w:ascii="Times New Roman" w:hAnsi="Times New Roman" w:cs="Times New Roman"/>
                <w:sz w:val="24"/>
                <w:szCs w:val="24"/>
              </w:rPr>
              <w:t>.</w:t>
            </w:r>
            <w:r w:rsidRPr="00DE0B2D">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 xml:space="preserve">  </w:t>
            </w:r>
          </w:p>
        </w:tc>
      </w:tr>
      <w:tr w:rsidR="00DE0B2D" w:rsidRPr="00DE0B2D" w:rsidTr="00B67E8E">
        <w:trPr>
          <w:trHeight w:val="830"/>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ind w:right="62"/>
              <w:jc w:val="center"/>
              <w:rPr>
                <w:rFonts w:ascii="Times New Roman" w:hAnsi="Times New Roman" w:cs="Times New Roman"/>
                <w:sz w:val="24"/>
                <w:szCs w:val="24"/>
              </w:rPr>
            </w:pPr>
            <w:r w:rsidRPr="00DE0B2D">
              <w:rPr>
                <w:rFonts w:ascii="Times New Roman" w:hAnsi="Times New Roman" w:cs="Times New Roman"/>
                <w:sz w:val="24"/>
                <w:szCs w:val="24"/>
              </w:rPr>
              <w:t xml:space="preserve">3.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ED76D0" w:rsidP="00DE0B2D">
            <w:pPr>
              <w:spacing w:after="46" w:line="238" w:lineRule="auto"/>
              <w:ind w:left="1" w:right="63"/>
              <w:jc w:val="both"/>
              <w:rPr>
                <w:rFonts w:ascii="Times New Roman" w:hAnsi="Times New Roman" w:cs="Times New Roman"/>
                <w:sz w:val="24"/>
                <w:szCs w:val="24"/>
              </w:rPr>
            </w:pPr>
            <w:r w:rsidRPr="00DE0B2D">
              <w:rPr>
                <w:rFonts w:ascii="Times New Roman" w:hAnsi="Times New Roman" w:cs="Times New Roman"/>
                <w:sz w:val="24"/>
                <w:szCs w:val="24"/>
              </w:rPr>
              <w:t>Nekustamā īpašuma adrese, kadastra numurs, platība un lietošanas mērķis, pievienojot nekustamā īpašuma atrašanās vietas aprakstu</w:t>
            </w:r>
            <w:r w:rsidR="00C443D8">
              <w:rPr>
                <w:rFonts w:ascii="Times New Roman" w:hAnsi="Times New Roman" w:cs="Times New Roman"/>
                <w:sz w:val="24"/>
                <w:szCs w:val="24"/>
              </w:rPr>
              <w:t>.</w:t>
            </w:r>
            <w:r w:rsidRPr="00DE0B2D">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 xml:space="preserve">  </w:t>
            </w:r>
          </w:p>
        </w:tc>
      </w:tr>
      <w:tr w:rsidR="00DE0B2D" w:rsidRPr="00DE0B2D" w:rsidTr="00B67E8E">
        <w:trPr>
          <w:trHeight w:val="1240"/>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ind w:right="62"/>
              <w:jc w:val="center"/>
              <w:rPr>
                <w:rFonts w:ascii="Times New Roman" w:hAnsi="Times New Roman" w:cs="Times New Roman"/>
                <w:sz w:val="24"/>
                <w:szCs w:val="24"/>
              </w:rPr>
            </w:pPr>
            <w:r w:rsidRPr="00DE0B2D">
              <w:rPr>
                <w:rFonts w:ascii="Times New Roman" w:hAnsi="Times New Roman" w:cs="Times New Roman"/>
                <w:sz w:val="24"/>
                <w:szCs w:val="24"/>
              </w:rPr>
              <w:t xml:space="preserve">4.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026894" w:rsidP="0080081E">
            <w:pPr>
              <w:spacing w:line="259" w:lineRule="auto"/>
              <w:ind w:left="1" w:right="60"/>
              <w:jc w:val="both"/>
              <w:rPr>
                <w:rFonts w:ascii="Times New Roman" w:hAnsi="Times New Roman" w:cs="Times New Roman"/>
                <w:sz w:val="24"/>
                <w:szCs w:val="24"/>
              </w:rPr>
            </w:pPr>
            <w:r>
              <w:rPr>
                <w:rFonts w:ascii="Times New Roman" w:hAnsi="Times New Roman" w:cs="Times New Roman"/>
                <w:sz w:val="24"/>
                <w:szCs w:val="24"/>
              </w:rPr>
              <w:t>Iznomājamā n</w:t>
            </w:r>
            <w:r w:rsidR="00ED76D0" w:rsidRPr="00DE0B2D">
              <w:rPr>
                <w:rFonts w:ascii="Times New Roman" w:hAnsi="Times New Roman" w:cs="Times New Roman"/>
                <w:sz w:val="24"/>
                <w:szCs w:val="24"/>
              </w:rPr>
              <w:t>ekustamā īpašuma apraksts, tai skaitā</w:t>
            </w:r>
            <w:r>
              <w:rPr>
                <w:rFonts w:ascii="Times New Roman" w:hAnsi="Times New Roman" w:cs="Times New Roman"/>
                <w:sz w:val="24"/>
                <w:szCs w:val="24"/>
              </w:rPr>
              <w:t xml:space="preserve"> ēkas energoefektivitātes r</w:t>
            </w:r>
            <w:r w:rsidR="00856792">
              <w:rPr>
                <w:rFonts w:ascii="Times New Roman" w:hAnsi="Times New Roman" w:cs="Times New Roman"/>
                <w:sz w:val="24"/>
                <w:szCs w:val="24"/>
              </w:rPr>
              <w:t>ādītāji, klase un informācija</w:t>
            </w:r>
            <w:r>
              <w:rPr>
                <w:rFonts w:ascii="Times New Roman" w:hAnsi="Times New Roman" w:cs="Times New Roman"/>
                <w:sz w:val="24"/>
                <w:szCs w:val="24"/>
              </w:rPr>
              <w:t xml:space="preserve"> par ēkas</w:t>
            </w:r>
            <w:r w:rsidR="002E5A61">
              <w:rPr>
                <w:rFonts w:ascii="Times New Roman" w:hAnsi="Times New Roman" w:cs="Times New Roman"/>
                <w:sz w:val="24"/>
                <w:szCs w:val="24"/>
              </w:rPr>
              <w:t xml:space="preserve"> atbilstību Ēku energoefektivitātes likuma 4.pantā noteiktajām energoefektivitātes minimālajām prasībām (pievienojot ēkas </w:t>
            </w:r>
            <w:proofErr w:type="spellStart"/>
            <w:r w:rsidR="002E5A61">
              <w:rPr>
                <w:rFonts w:ascii="Times New Roman" w:hAnsi="Times New Roman" w:cs="Times New Roman"/>
                <w:sz w:val="24"/>
                <w:szCs w:val="24"/>
              </w:rPr>
              <w:t>energosertifikātu</w:t>
            </w:r>
            <w:proofErr w:type="spellEnd"/>
            <w:r w:rsidR="002E5A61">
              <w:rPr>
                <w:rFonts w:ascii="Times New Roman" w:hAnsi="Times New Roman" w:cs="Times New Roman"/>
                <w:sz w:val="24"/>
                <w:szCs w:val="24"/>
              </w:rPr>
              <w:t xml:space="preserve"> vai pagaidu </w:t>
            </w:r>
            <w:proofErr w:type="spellStart"/>
            <w:r w:rsidR="002E5A61">
              <w:rPr>
                <w:rFonts w:ascii="Times New Roman" w:hAnsi="Times New Roman" w:cs="Times New Roman"/>
                <w:sz w:val="24"/>
                <w:szCs w:val="24"/>
              </w:rPr>
              <w:t>energosertifikātu</w:t>
            </w:r>
            <w:proofErr w:type="spellEnd"/>
            <w:r w:rsidR="002E5A61">
              <w:rPr>
                <w:rFonts w:ascii="Times New Roman" w:hAnsi="Times New Roman" w:cs="Times New Roman"/>
                <w:sz w:val="24"/>
                <w:szCs w:val="24"/>
              </w:rPr>
              <w:t>, kas reģistrēts būvniecības informācijas sistēmā),</w:t>
            </w:r>
            <w:r w:rsidR="00ED76D0" w:rsidRPr="00DE0B2D">
              <w:rPr>
                <w:rFonts w:ascii="Times New Roman" w:hAnsi="Times New Roman" w:cs="Times New Roman"/>
                <w:sz w:val="24"/>
                <w:szCs w:val="24"/>
              </w:rPr>
              <w:t xml:space="preserve"> informācij</w:t>
            </w:r>
            <w:r w:rsidR="00856792">
              <w:rPr>
                <w:rFonts w:ascii="Times New Roman" w:hAnsi="Times New Roman" w:cs="Times New Roman"/>
                <w:sz w:val="24"/>
                <w:szCs w:val="24"/>
              </w:rPr>
              <w:t>a</w:t>
            </w:r>
            <w:r w:rsidR="00ED76D0" w:rsidRPr="00DE0B2D">
              <w:rPr>
                <w:rFonts w:ascii="Times New Roman" w:hAnsi="Times New Roman" w:cs="Times New Roman"/>
                <w:sz w:val="24"/>
                <w:szCs w:val="24"/>
              </w:rPr>
              <w:t xml:space="preserve"> par </w:t>
            </w:r>
            <w:r w:rsidR="002E5A61">
              <w:rPr>
                <w:rFonts w:ascii="Times New Roman" w:hAnsi="Times New Roman" w:cs="Times New Roman"/>
                <w:sz w:val="24"/>
                <w:szCs w:val="24"/>
              </w:rPr>
              <w:t xml:space="preserve">piedāvātā </w:t>
            </w:r>
            <w:r w:rsidR="00ED76D0" w:rsidRPr="00DE0B2D">
              <w:rPr>
                <w:rFonts w:ascii="Times New Roman" w:hAnsi="Times New Roman" w:cs="Times New Roman"/>
                <w:sz w:val="24"/>
                <w:szCs w:val="24"/>
              </w:rPr>
              <w:t>nekustamā īpašuma tehnisko stāvokli</w:t>
            </w:r>
            <w:r w:rsidR="00856792">
              <w:rPr>
                <w:rFonts w:ascii="Times New Roman" w:hAnsi="Times New Roman" w:cs="Times New Roman"/>
                <w:sz w:val="24"/>
                <w:szCs w:val="24"/>
              </w:rPr>
              <w:t xml:space="preserve"> (</w:t>
            </w:r>
            <w:r w:rsidR="002E5A61">
              <w:rPr>
                <w:rFonts w:ascii="Times New Roman" w:hAnsi="Times New Roman" w:cs="Times New Roman"/>
                <w:sz w:val="24"/>
                <w:szCs w:val="24"/>
              </w:rPr>
              <w:t>pievienojot fotoattēlus</w:t>
            </w:r>
            <w:r w:rsidR="00856792">
              <w:rPr>
                <w:rFonts w:ascii="Times New Roman" w:hAnsi="Times New Roman" w:cs="Times New Roman"/>
                <w:sz w:val="24"/>
                <w:szCs w:val="24"/>
              </w:rPr>
              <w:t>)</w:t>
            </w:r>
            <w:r w:rsidR="002E5A61">
              <w:rPr>
                <w:rFonts w:ascii="Times New Roman" w:hAnsi="Times New Roman" w:cs="Times New Roman"/>
                <w:sz w:val="24"/>
                <w:szCs w:val="24"/>
              </w:rPr>
              <w:t>, telpu pl</w:t>
            </w:r>
            <w:r w:rsidR="00856792">
              <w:rPr>
                <w:rFonts w:ascii="Times New Roman" w:hAnsi="Times New Roman" w:cs="Times New Roman"/>
                <w:sz w:val="24"/>
                <w:szCs w:val="24"/>
              </w:rPr>
              <w:t>ānojums un cita</w:t>
            </w:r>
            <w:r w:rsidR="002E5A61">
              <w:rPr>
                <w:rFonts w:ascii="Times New Roman" w:hAnsi="Times New Roman" w:cs="Times New Roman"/>
                <w:sz w:val="24"/>
                <w:szCs w:val="24"/>
              </w:rPr>
              <w:t xml:space="preserve"> inform</w:t>
            </w:r>
            <w:r w:rsidR="00856792">
              <w:rPr>
                <w:rFonts w:ascii="Times New Roman" w:hAnsi="Times New Roman" w:cs="Times New Roman"/>
                <w:sz w:val="24"/>
                <w:szCs w:val="24"/>
              </w:rPr>
              <w:t>ācija</w:t>
            </w:r>
            <w:r w:rsidR="00ED76D0" w:rsidRPr="00DE0B2D">
              <w:rPr>
                <w:rFonts w:ascii="Times New Roman" w:hAnsi="Times New Roman" w:cs="Times New Roman"/>
                <w:sz w:val="24"/>
                <w:szCs w:val="24"/>
              </w:rPr>
              <w:t>, kas var raksturot piedāvāto nomas objektu</w:t>
            </w:r>
            <w:r w:rsidR="00C443D8">
              <w:rPr>
                <w:rFonts w:ascii="Times New Roman" w:hAnsi="Times New Roman" w:cs="Times New Roman"/>
                <w:sz w:val="24"/>
                <w:szCs w:val="24"/>
              </w:rPr>
              <w:t>.</w:t>
            </w:r>
            <w:r w:rsidR="00ED76D0" w:rsidRPr="00DE0B2D">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 xml:space="preserve">  </w:t>
            </w:r>
          </w:p>
        </w:tc>
      </w:tr>
      <w:tr w:rsidR="00DE0B2D" w:rsidRPr="00DE0B2D" w:rsidTr="00B67E8E">
        <w:trPr>
          <w:trHeight w:val="951"/>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ind w:right="62"/>
              <w:jc w:val="center"/>
              <w:rPr>
                <w:rFonts w:ascii="Times New Roman" w:hAnsi="Times New Roman" w:cs="Times New Roman"/>
                <w:sz w:val="24"/>
                <w:szCs w:val="24"/>
              </w:rPr>
            </w:pPr>
            <w:r w:rsidRPr="00DE0B2D">
              <w:rPr>
                <w:rFonts w:ascii="Times New Roman" w:hAnsi="Times New Roman" w:cs="Times New Roman"/>
                <w:sz w:val="24"/>
                <w:szCs w:val="24"/>
              </w:rPr>
              <w:t xml:space="preserve">5.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ED76D0" w:rsidP="0080081E">
            <w:pPr>
              <w:spacing w:line="259" w:lineRule="auto"/>
              <w:ind w:left="1" w:right="102"/>
              <w:jc w:val="both"/>
              <w:rPr>
                <w:rFonts w:ascii="Times New Roman" w:hAnsi="Times New Roman" w:cs="Times New Roman"/>
                <w:sz w:val="24"/>
                <w:szCs w:val="24"/>
              </w:rPr>
            </w:pPr>
            <w:r w:rsidRPr="00DE0B2D">
              <w:rPr>
                <w:rFonts w:ascii="Times New Roman" w:hAnsi="Times New Roman" w:cs="Times New Roman"/>
                <w:sz w:val="24"/>
                <w:szCs w:val="24"/>
              </w:rPr>
              <w:t>Apliecinājums, ka nepastāv tiesiski šķēršļi nekustamā īpašuma iznomāšanai vai nodošanai apakšnomā</w:t>
            </w:r>
            <w:r w:rsidR="00F4038F">
              <w:rPr>
                <w:rFonts w:ascii="Times New Roman" w:hAnsi="Times New Roman" w:cs="Times New Roman"/>
                <w:sz w:val="24"/>
                <w:szCs w:val="24"/>
              </w:rPr>
              <w:t xml:space="preserve"> (</w:t>
            </w:r>
            <w:r w:rsidRPr="00DE0B2D">
              <w:rPr>
                <w:rFonts w:ascii="Times New Roman" w:hAnsi="Times New Roman" w:cs="Times New Roman"/>
                <w:sz w:val="24"/>
                <w:szCs w:val="24"/>
              </w:rPr>
              <w:t>ja attiecināms</w:t>
            </w:r>
            <w:r w:rsidR="00F4038F">
              <w:rPr>
                <w:rFonts w:ascii="Times New Roman" w:hAnsi="Times New Roman" w:cs="Times New Roman"/>
                <w:sz w:val="24"/>
                <w:szCs w:val="24"/>
              </w:rPr>
              <w:t>)</w:t>
            </w:r>
            <w:r w:rsidR="00C443D8">
              <w:rPr>
                <w:rFonts w:ascii="Times New Roman" w:hAnsi="Times New Roman" w:cs="Times New Roman"/>
                <w:sz w:val="24"/>
                <w:szCs w:val="24"/>
              </w:rPr>
              <w:t>.</w:t>
            </w:r>
            <w:r w:rsidRPr="00DE0B2D">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 xml:space="preserve">  </w:t>
            </w:r>
          </w:p>
        </w:tc>
      </w:tr>
      <w:tr w:rsidR="00DE0B2D" w:rsidRPr="00DE0B2D" w:rsidTr="00B67E8E">
        <w:trPr>
          <w:trHeight w:val="964"/>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ind w:right="62"/>
              <w:jc w:val="center"/>
              <w:rPr>
                <w:rFonts w:ascii="Times New Roman" w:hAnsi="Times New Roman" w:cs="Times New Roman"/>
                <w:sz w:val="24"/>
                <w:szCs w:val="24"/>
              </w:rPr>
            </w:pPr>
            <w:r w:rsidRPr="00DE0B2D">
              <w:rPr>
                <w:rFonts w:ascii="Times New Roman" w:hAnsi="Times New Roman" w:cs="Times New Roman"/>
                <w:sz w:val="24"/>
                <w:szCs w:val="24"/>
              </w:rPr>
              <w:t xml:space="preserve">6.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ED76D0" w:rsidP="0080081E">
            <w:pPr>
              <w:spacing w:line="259" w:lineRule="auto"/>
              <w:ind w:left="1" w:right="102"/>
              <w:jc w:val="both"/>
              <w:rPr>
                <w:rFonts w:ascii="Times New Roman" w:hAnsi="Times New Roman" w:cs="Times New Roman"/>
                <w:sz w:val="24"/>
                <w:szCs w:val="24"/>
              </w:rPr>
            </w:pPr>
            <w:r w:rsidRPr="00DE0B2D">
              <w:rPr>
                <w:rFonts w:ascii="Times New Roman" w:hAnsi="Times New Roman" w:cs="Times New Roman"/>
                <w:sz w:val="24"/>
                <w:szCs w:val="24"/>
              </w:rPr>
              <w:t xml:space="preserve">Informācija par piedāvātā nekustamā īpašuma </w:t>
            </w:r>
            <w:r w:rsidR="00FA4C41">
              <w:rPr>
                <w:rFonts w:ascii="Times New Roman" w:hAnsi="Times New Roman" w:cs="Times New Roman"/>
                <w:sz w:val="24"/>
                <w:szCs w:val="24"/>
              </w:rPr>
              <w:t>vidējām</w:t>
            </w:r>
            <w:r w:rsidR="00ED3D9A">
              <w:rPr>
                <w:rFonts w:ascii="Times New Roman" w:hAnsi="Times New Roman" w:cs="Times New Roman"/>
                <w:sz w:val="24"/>
                <w:szCs w:val="24"/>
              </w:rPr>
              <w:t xml:space="preserve"> viena mēneša</w:t>
            </w:r>
            <w:r w:rsidRPr="00DE0B2D">
              <w:rPr>
                <w:rFonts w:ascii="Times New Roman" w:hAnsi="Times New Roman" w:cs="Times New Roman"/>
                <w:sz w:val="24"/>
                <w:szCs w:val="24"/>
              </w:rPr>
              <w:t xml:space="preserve"> </w:t>
            </w:r>
            <w:r w:rsidRPr="00DE0B2D">
              <w:rPr>
                <w:rFonts w:ascii="Times New Roman" w:hAnsi="Times New Roman" w:cs="Times New Roman"/>
                <w:i/>
                <w:sz w:val="24"/>
                <w:szCs w:val="24"/>
              </w:rPr>
              <w:t>faktiskajām</w:t>
            </w:r>
            <w:r w:rsidRPr="00DE0B2D">
              <w:rPr>
                <w:rFonts w:ascii="Times New Roman" w:hAnsi="Times New Roman" w:cs="Times New Roman"/>
                <w:sz w:val="24"/>
                <w:szCs w:val="24"/>
              </w:rPr>
              <w:t xml:space="preserve"> izmaksām </w:t>
            </w:r>
            <w:r w:rsidRPr="006E2447">
              <w:rPr>
                <w:rFonts w:ascii="Times New Roman" w:hAnsi="Times New Roman" w:cs="Times New Roman"/>
                <w:sz w:val="24"/>
                <w:szCs w:val="24"/>
              </w:rPr>
              <w:t>iepriekšē</w:t>
            </w:r>
            <w:r w:rsidR="00F4038F" w:rsidRPr="006E2447">
              <w:rPr>
                <w:rFonts w:ascii="Times New Roman" w:hAnsi="Times New Roman" w:cs="Times New Roman"/>
                <w:sz w:val="24"/>
                <w:szCs w:val="24"/>
              </w:rPr>
              <w:t>jā periodā, kas nav mazāks par</w:t>
            </w:r>
            <w:r w:rsidRPr="006E2447">
              <w:rPr>
                <w:rFonts w:ascii="Times New Roman" w:hAnsi="Times New Roman" w:cs="Times New Roman"/>
                <w:sz w:val="24"/>
                <w:szCs w:val="24"/>
              </w:rPr>
              <w:t xml:space="preserve"> </w:t>
            </w:r>
            <w:r w:rsidR="0080081E" w:rsidRPr="006E2447">
              <w:rPr>
                <w:rFonts w:ascii="Times New Roman" w:hAnsi="Times New Roman" w:cs="Times New Roman"/>
                <w:sz w:val="24"/>
                <w:szCs w:val="24"/>
              </w:rPr>
              <w:t xml:space="preserve"> </w:t>
            </w:r>
            <w:r w:rsidRPr="006E2447">
              <w:rPr>
                <w:rFonts w:ascii="Times New Roman" w:hAnsi="Times New Roman" w:cs="Times New Roman"/>
                <w:sz w:val="24"/>
                <w:szCs w:val="24"/>
              </w:rPr>
              <w:t>12 mēneš</w:t>
            </w:r>
            <w:r w:rsidR="00D73410">
              <w:rPr>
                <w:rFonts w:ascii="Times New Roman" w:hAnsi="Times New Roman" w:cs="Times New Roman"/>
                <w:sz w:val="24"/>
                <w:szCs w:val="24"/>
              </w:rPr>
              <w:t>iem</w:t>
            </w:r>
            <w:r w:rsidRPr="006E2447">
              <w:rPr>
                <w:rFonts w:ascii="Times New Roman" w:hAnsi="Times New Roman" w:cs="Times New Roman"/>
                <w:sz w:val="24"/>
                <w:szCs w:val="24"/>
              </w:rPr>
              <w:t xml:space="preserve">,  </w:t>
            </w:r>
            <w:r w:rsidRPr="00F4038F">
              <w:rPr>
                <w:rFonts w:ascii="Times New Roman" w:hAnsi="Times New Roman" w:cs="Times New Roman"/>
                <w:sz w:val="24"/>
                <w:szCs w:val="24"/>
              </w:rPr>
              <w:t>EUR bez PVN</w:t>
            </w:r>
            <w:r w:rsidR="00C443D8">
              <w:rPr>
                <w:rFonts w:ascii="Times New Roman" w:hAnsi="Times New Roman" w:cs="Times New Roman"/>
                <w:sz w:val="24"/>
                <w:szCs w:val="24"/>
              </w:rPr>
              <w:t>.</w:t>
            </w:r>
            <w:r w:rsidRPr="00F4038F">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 xml:space="preserve"> </w:t>
            </w:r>
            <w:r w:rsidR="000B0002" w:rsidRPr="00DE0B2D">
              <w:rPr>
                <w:rFonts w:ascii="Times New Roman" w:hAnsi="Times New Roman" w:cs="Times New Roman"/>
                <w:sz w:val="24"/>
                <w:szCs w:val="24"/>
              </w:rPr>
              <w:t>__________ EUR bez PVN</w:t>
            </w:r>
          </w:p>
        </w:tc>
      </w:tr>
      <w:tr w:rsidR="00DE0B2D" w:rsidRPr="00DE0B2D" w:rsidTr="00B67E8E">
        <w:trPr>
          <w:trHeight w:val="564"/>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ind w:right="62"/>
              <w:jc w:val="center"/>
              <w:rPr>
                <w:rFonts w:ascii="Times New Roman" w:hAnsi="Times New Roman" w:cs="Times New Roman"/>
                <w:sz w:val="24"/>
                <w:szCs w:val="24"/>
              </w:rPr>
            </w:pPr>
            <w:r w:rsidRPr="00DE0B2D">
              <w:rPr>
                <w:rFonts w:ascii="Times New Roman" w:hAnsi="Times New Roman" w:cs="Times New Roman"/>
                <w:sz w:val="24"/>
                <w:szCs w:val="24"/>
              </w:rPr>
              <w:t xml:space="preserve">7.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ED76D0" w:rsidP="0080081E">
            <w:pPr>
              <w:spacing w:line="259" w:lineRule="auto"/>
              <w:ind w:left="1" w:right="102"/>
              <w:jc w:val="both"/>
              <w:rPr>
                <w:rFonts w:ascii="Times New Roman" w:hAnsi="Times New Roman" w:cs="Times New Roman"/>
                <w:sz w:val="24"/>
                <w:szCs w:val="24"/>
              </w:rPr>
            </w:pPr>
            <w:r w:rsidRPr="00DE0B2D">
              <w:rPr>
                <w:rFonts w:ascii="Times New Roman" w:hAnsi="Times New Roman" w:cs="Times New Roman"/>
                <w:sz w:val="24"/>
                <w:szCs w:val="24"/>
              </w:rPr>
              <w:t xml:space="preserve">Informācija par piedāvātā nekustamā īpašuma </w:t>
            </w:r>
            <w:r w:rsidR="00FA4C41">
              <w:rPr>
                <w:rFonts w:ascii="Times New Roman" w:hAnsi="Times New Roman" w:cs="Times New Roman"/>
                <w:sz w:val="24"/>
                <w:szCs w:val="24"/>
              </w:rPr>
              <w:t xml:space="preserve">vidējām </w:t>
            </w:r>
            <w:r w:rsidR="007A74C4">
              <w:rPr>
                <w:rFonts w:ascii="Times New Roman" w:hAnsi="Times New Roman" w:cs="Times New Roman"/>
                <w:sz w:val="24"/>
                <w:szCs w:val="24"/>
              </w:rPr>
              <w:t>viena mēneša</w:t>
            </w:r>
            <w:r w:rsidRPr="00DE0B2D">
              <w:rPr>
                <w:rFonts w:ascii="Times New Roman" w:hAnsi="Times New Roman" w:cs="Times New Roman"/>
                <w:sz w:val="24"/>
                <w:szCs w:val="24"/>
              </w:rPr>
              <w:t xml:space="preserve"> </w:t>
            </w:r>
            <w:r w:rsidRPr="00DE0B2D">
              <w:rPr>
                <w:rFonts w:ascii="Times New Roman" w:hAnsi="Times New Roman" w:cs="Times New Roman"/>
                <w:i/>
                <w:sz w:val="24"/>
                <w:szCs w:val="24"/>
              </w:rPr>
              <w:t>plānotajām</w:t>
            </w:r>
            <w:r w:rsidRPr="00DE0B2D">
              <w:rPr>
                <w:rFonts w:ascii="Times New Roman" w:hAnsi="Times New Roman" w:cs="Times New Roman"/>
                <w:sz w:val="24"/>
                <w:szCs w:val="24"/>
              </w:rPr>
              <w:t xml:space="preserve"> </w:t>
            </w:r>
            <w:r w:rsidR="00D73410" w:rsidRPr="00D73410">
              <w:rPr>
                <w:rFonts w:ascii="Times New Roman" w:hAnsi="Times New Roman" w:cs="Times New Roman"/>
                <w:sz w:val="24"/>
                <w:szCs w:val="24"/>
              </w:rPr>
              <w:t>izmaksām nākamajam</w:t>
            </w:r>
            <w:r w:rsidR="00D73410">
              <w:rPr>
                <w:rFonts w:ascii="Times New Roman" w:hAnsi="Times New Roman" w:cs="Times New Roman"/>
                <w:sz w:val="24"/>
                <w:szCs w:val="24"/>
              </w:rPr>
              <w:t xml:space="preserve"> periodam, kas nav mazāks par 12 mēnešiem (EUR bez PVN), tai</w:t>
            </w:r>
            <w:r w:rsidR="00D73410" w:rsidRPr="00D73410">
              <w:rPr>
                <w:rFonts w:ascii="Times New Roman" w:hAnsi="Times New Roman" w:cs="Times New Roman"/>
                <w:sz w:val="24"/>
                <w:szCs w:val="24"/>
              </w:rPr>
              <w:t xml:space="preserve"> skaitā:</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 xml:space="preserve"> </w:t>
            </w:r>
            <w:r w:rsidR="000B0002" w:rsidRPr="00DE0B2D">
              <w:rPr>
                <w:rFonts w:ascii="Times New Roman" w:hAnsi="Times New Roman" w:cs="Times New Roman"/>
                <w:sz w:val="24"/>
                <w:szCs w:val="24"/>
              </w:rPr>
              <w:t>__________ EUR bez PVN</w:t>
            </w:r>
          </w:p>
        </w:tc>
      </w:tr>
      <w:tr w:rsidR="00DE0B2D" w:rsidRPr="00DE0B2D" w:rsidTr="00B67E8E">
        <w:tblPrEx>
          <w:tblCellMar>
            <w:left w:w="108" w:type="dxa"/>
            <w:right w:w="48" w:type="dxa"/>
          </w:tblCellMar>
        </w:tblPrEx>
        <w:trPr>
          <w:trHeight w:val="854"/>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lastRenderedPageBreak/>
              <w:t xml:space="preserve">7.1.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ED76D0" w:rsidP="0080081E">
            <w:pPr>
              <w:spacing w:after="23" w:line="271" w:lineRule="auto"/>
              <w:ind w:right="87"/>
              <w:jc w:val="both"/>
              <w:rPr>
                <w:rFonts w:ascii="Times New Roman" w:hAnsi="Times New Roman" w:cs="Times New Roman"/>
                <w:sz w:val="24"/>
                <w:szCs w:val="24"/>
              </w:rPr>
            </w:pPr>
            <w:r w:rsidRPr="00DE0B2D">
              <w:rPr>
                <w:rFonts w:ascii="Times New Roman" w:hAnsi="Times New Roman" w:cs="Times New Roman"/>
                <w:sz w:val="24"/>
                <w:szCs w:val="24"/>
              </w:rPr>
              <w:t>nomas maksa</w:t>
            </w:r>
            <w:r w:rsidR="00084C3C">
              <w:rPr>
                <w:rFonts w:ascii="Times New Roman" w:hAnsi="Times New Roman" w:cs="Times New Roman"/>
                <w:sz w:val="24"/>
                <w:szCs w:val="24"/>
              </w:rPr>
              <w:t>s apmērs</w:t>
            </w:r>
            <w:r w:rsidR="00971C73">
              <w:rPr>
                <w:rFonts w:ascii="Times New Roman" w:hAnsi="Times New Roman" w:cs="Times New Roman"/>
                <w:sz w:val="24"/>
                <w:szCs w:val="24"/>
              </w:rPr>
              <w:t xml:space="preserve">, </w:t>
            </w:r>
            <w:r w:rsidRPr="00DE0B2D">
              <w:rPr>
                <w:rFonts w:ascii="Times New Roman" w:hAnsi="Times New Roman" w:cs="Times New Roman"/>
                <w:sz w:val="24"/>
                <w:szCs w:val="24"/>
              </w:rPr>
              <w:t xml:space="preserve">norādot </w:t>
            </w:r>
            <w:r w:rsidR="0080081E">
              <w:rPr>
                <w:rFonts w:ascii="Times New Roman" w:hAnsi="Times New Roman" w:cs="Times New Roman"/>
                <w:sz w:val="24"/>
                <w:szCs w:val="24"/>
              </w:rPr>
              <w:t xml:space="preserve">izmaksas mēnesī par 1 </w:t>
            </w:r>
            <w:r w:rsidR="0080081E" w:rsidRPr="0080081E">
              <w:rPr>
                <w:rFonts w:ascii="Times New Roman" w:hAnsi="Times New Roman" w:cs="Times New Roman"/>
                <w:sz w:val="24"/>
                <w:szCs w:val="24"/>
              </w:rPr>
              <w:t>m</w:t>
            </w:r>
            <w:r w:rsidR="0080081E">
              <w:rPr>
                <w:rFonts w:ascii="Times New Roman" w:hAnsi="Times New Roman" w:cs="Times New Roman"/>
                <w:sz w:val="24"/>
                <w:szCs w:val="24"/>
                <w:vertAlign w:val="superscript"/>
              </w:rPr>
              <w:t>2</w:t>
            </w:r>
            <w:r w:rsidRPr="00DE0B2D">
              <w:rPr>
                <w:rFonts w:ascii="Times New Roman" w:hAnsi="Times New Roman" w:cs="Times New Roman"/>
                <w:sz w:val="24"/>
                <w:szCs w:val="24"/>
              </w:rPr>
              <w:t xml:space="preserve"> </w:t>
            </w:r>
            <w:r w:rsidR="00971C73">
              <w:rPr>
                <w:rFonts w:ascii="Times New Roman" w:hAnsi="Times New Roman" w:cs="Times New Roman"/>
                <w:sz w:val="24"/>
                <w:szCs w:val="24"/>
              </w:rPr>
              <w:t>un apsaimniekošanas pakalpojumu izdevumi saskaņā ar nomas</w:t>
            </w:r>
            <w:r w:rsidR="00971C73" w:rsidRPr="00A94567">
              <w:rPr>
                <w:rFonts w:ascii="Times New Roman" w:hAnsi="Times New Roman" w:cs="Times New Roman"/>
                <w:sz w:val="24"/>
                <w:szCs w:val="24"/>
              </w:rPr>
              <w:t xml:space="preserve"> sludinājumam pievienotajā apsaimniekošanas programmā noteiktajām p</w:t>
            </w:r>
            <w:r w:rsidR="00971C73">
              <w:rPr>
                <w:rFonts w:ascii="Times New Roman" w:hAnsi="Times New Roman" w:cs="Times New Roman"/>
                <w:sz w:val="24"/>
                <w:szCs w:val="24"/>
              </w:rPr>
              <w:t xml:space="preserve">ozīcijām, kas </w:t>
            </w:r>
            <w:r w:rsidR="00460A18">
              <w:rPr>
                <w:rFonts w:ascii="Times New Roman" w:hAnsi="Times New Roman" w:cs="Times New Roman"/>
                <w:sz w:val="24"/>
                <w:szCs w:val="24"/>
              </w:rPr>
              <w:t>pievienojama piedāvājumam</w:t>
            </w:r>
          </w:p>
        </w:tc>
        <w:tc>
          <w:tcPr>
            <w:tcW w:w="3043" w:type="dxa"/>
            <w:tcBorders>
              <w:top w:val="single" w:sz="4" w:space="0" w:color="000000"/>
              <w:left w:val="single" w:sz="4" w:space="0" w:color="000000"/>
              <w:bottom w:val="single" w:sz="4" w:space="0" w:color="000000"/>
              <w:right w:val="single" w:sz="4" w:space="0" w:color="000000"/>
            </w:tcBorders>
          </w:tcPr>
          <w:p w:rsidR="00971C73" w:rsidRDefault="00ED76D0" w:rsidP="006E2447">
            <w:pPr>
              <w:spacing w:line="295" w:lineRule="auto"/>
              <w:ind w:right="92"/>
              <w:jc w:val="both"/>
              <w:rPr>
                <w:rFonts w:ascii="Times New Roman" w:hAnsi="Times New Roman" w:cs="Times New Roman"/>
                <w:sz w:val="24"/>
                <w:szCs w:val="24"/>
              </w:rPr>
            </w:pPr>
            <w:r w:rsidRPr="00DE0B2D">
              <w:rPr>
                <w:rFonts w:ascii="Times New Roman" w:hAnsi="Times New Roman" w:cs="Times New Roman"/>
                <w:sz w:val="24"/>
                <w:szCs w:val="24"/>
              </w:rPr>
              <w:t>nomas maksa par 1m</w:t>
            </w:r>
            <w:r w:rsidRPr="00DE0B2D">
              <w:rPr>
                <w:rFonts w:ascii="Times New Roman" w:hAnsi="Times New Roman" w:cs="Times New Roman"/>
                <w:sz w:val="24"/>
                <w:szCs w:val="24"/>
                <w:vertAlign w:val="superscript"/>
              </w:rPr>
              <w:t>2</w:t>
            </w:r>
            <w:r w:rsidRPr="00DE0B2D">
              <w:rPr>
                <w:rFonts w:ascii="Times New Roman" w:hAnsi="Times New Roman" w:cs="Times New Roman"/>
                <w:sz w:val="24"/>
                <w:szCs w:val="24"/>
              </w:rPr>
              <w:t xml:space="preserve"> mēnesī </w:t>
            </w:r>
            <w:r w:rsidR="000B0002" w:rsidRPr="00DE0B2D">
              <w:rPr>
                <w:rFonts w:ascii="Times New Roman" w:hAnsi="Times New Roman" w:cs="Times New Roman"/>
                <w:sz w:val="24"/>
                <w:szCs w:val="24"/>
              </w:rPr>
              <w:t>__________ EUR bez PVN</w:t>
            </w:r>
          </w:p>
          <w:p w:rsidR="00ED76D0" w:rsidRDefault="00ED76D0" w:rsidP="006E2447">
            <w:pPr>
              <w:spacing w:line="295" w:lineRule="auto"/>
              <w:ind w:right="92"/>
              <w:jc w:val="both"/>
              <w:rPr>
                <w:rFonts w:ascii="Times New Roman" w:hAnsi="Times New Roman" w:cs="Times New Roman"/>
                <w:sz w:val="24"/>
                <w:szCs w:val="24"/>
              </w:rPr>
            </w:pPr>
            <w:r w:rsidRPr="00DE0B2D">
              <w:rPr>
                <w:rFonts w:ascii="Times New Roman" w:hAnsi="Times New Roman" w:cs="Times New Roman"/>
                <w:sz w:val="24"/>
                <w:szCs w:val="24"/>
              </w:rPr>
              <w:t xml:space="preserve"> </w:t>
            </w:r>
          </w:p>
          <w:p w:rsidR="00971C73" w:rsidRPr="00DE0B2D" w:rsidRDefault="00971C73" w:rsidP="006E2447">
            <w:pPr>
              <w:spacing w:line="295" w:lineRule="auto"/>
              <w:ind w:right="92"/>
              <w:jc w:val="both"/>
              <w:rPr>
                <w:rFonts w:ascii="Times New Roman" w:hAnsi="Times New Roman" w:cs="Times New Roman"/>
                <w:sz w:val="24"/>
                <w:szCs w:val="24"/>
              </w:rPr>
            </w:pPr>
            <w:r>
              <w:rPr>
                <w:rFonts w:ascii="Times New Roman" w:hAnsi="Times New Roman" w:cs="Times New Roman"/>
                <w:sz w:val="24"/>
                <w:szCs w:val="24"/>
              </w:rPr>
              <w:t>apsaimniekošanas izdevumi mēnesī</w:t>
            </w:r>
            <w:r w:rsidRPr="00DE0B2D">
              <w:rPr>
                <w:rFonts w:ascii="Times New Roman" w:hAnsi="Times New Roman" w:cs="Times New Roman"/>
                <w:sz w:val="24"/>
                <w:szCs w:val="24"/>
              </w:rPr>
              <w:t>__________ EUR bez PVN</w:t>
            </w:r>
          </w:p>
        </w:tc>
      </w:tr>
      <w:tr w:rsidR="00DE0B2D" w:rsidRPr="00DE0B2D" w:rsidTr="00B67E8E">
        <w:tblPrEx>
          <w:tblCellMar>
            <w:left w:w="108" w:type="dxa"/>
            <w:right w:w="48" w:type="dxa"/>
          </w:tblCellMar>
        </w:tblPrEx>
        <w:trPr>
          <w:trHeight w:val="562"/>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7.</w:t>
            </w:r>
            <w:r w:rsidR="007A74C4">
              <w:rPr>
                <w:rFonts w:ascii="Times New Roman" w:hAnsi="Times New Roman" w:cs="Times New Roman"/>
                <w:sz w:val="24"/>
                <w:szCs w:val="24"/>
              </w:rPr>
              <w:t>2</w:t>
            </w:r>
            <w:r w:rsidRPr="00DE0B2D">
              <w:rPr>
                <w:rFonts w:ascii="Times New Roman" w:hAnsi="Times New Roman" w:cs="Times New Roman"/>
                <w:sz w:val="24"/>
                <w:szCs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606BB9" w:rsidP="0080081E">
            <w:pPr>
              <w:spacing w:line="259" w:lineRule="auto"/>
              <w:ind w:right="87"/>
              <w:jc w:val="both"/>
              <w:rPr>
                <w:rFonts w:ascii="Times New Roman" w:hAnsi="Times New Roman" w:cs="Times New Roman"/>
                <w:sz w:val="24"/>
                <w:szCs w:val="24"/>
              </w:rPr>
            </w:pPr>
            <w:r>
              <w:rPr>
                <w:rFonts w:ascii="Times New Roman" w:hAnsi="Times New Roman" w:cs="Times New Roman"/>
                <w:sz w:val="24"/>
                <w:szCs w:val="24"/>
              </w:rPr>
              <w:t>k</w:t>
            </w:r>
            <w:r w:rsidR="00ED76D0" w:rsidRPr="00DE0B2D">
              <w:rPr>
                <w:rFonts w:ascii="Times New Roman" w:hAnsi="Times New Roman" w:cs="Times New Roman"/>
                <w:sz w:val="24"/>
                <w:szCs w:val="24"/>
              </w:rPr>
              <w:t>omunālo pakalpojumu izmaksas</w:t>
            </w:r>
            <w:r w:rsidR="00E762AD">
              <w:rPr>
                <w:rFonts w:ascii="Times New Roman" w:hAnsi="Times New Roman" w:cs="Times New Roman"/>
                <w:sz w:val="24"/>
                <w:szCs w:val="24"/>
              </w:rPr>
              <w:t xml:space="preserve"> mēnesī</w:t>
            </w:r>
            <w:r w:rsidR="00ED76D0" w:rsidRPr="00DE0B2D">
              <w:rPr>
                <w:rFonts w:ascii="Times New Roman" w:hAnsi="Times New Roman" w:cs="Times New Roman"/>
                <w:sz w:val="24"/>
                <w:szCs w:val="24"/>
              </w:rPr>
              <w:t>, EUR bez PVN</w:t>
            </w:r>
            <w:r w:rsidR="00C443D8">
              <w:rPr>
                <w:rFonts w:ascii="Times New Roman" w:hAnsi="Times New Roman" w:cs="Times New Roman"/>
                <w:sz w:val="24"/>
                <w:szCs w:val="24"/>
              </w:rPr>
              <w:t>;</w:t>
            </w:r>
            <w:r w:rsidR="00ED76D0" w:rsidRPr="00DE0B2D">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ED76D0" w:rsidP="000B0002">
            <w:pPr>
              <w:spacing w:line="259" w:lineRule="auto"/>
              <w:ind w:right="62"/>
              <w:rPr>
                <w:rFonts w:ascii="Times New Roman" w:hAnsi="Times New Roman" w:cs="Times New Roman"/>
                <w:sz w:val="24"/>
                <w:szCs w:val="24"/>
              </w:rPr>
            </w:pPr>
            <w:r w:rsidRPr="00DE0B2D">
              <w:rPr>
                <w:rFonts w:ascii="Times New Roman" w:hAnsi="Times New Roman" w:cs="Times New Roman"/>
                <w:sz w:val="24"/>
                <w:szCs w:val="24"/>
              </w:rPr>
              <w:t xml:space="preserve">__________ EUR bez PVN </w:t>
            </w:r>
          </w:p>
        </w:tc>
      </w:tr>
      <w:tr w:rsidR="00DE0B2D" w:rsidRPr="00DE0B2D" w:rsidTr="00B67E8E">
        <w:tblPrEx>
          <w:tblCellMar>
            <w:left w:w="108" w:type="dxa"/>
            <w:right w:w="48" w:type="dxa"/>
          </w:tblCellMar>
        </w:tblPrEx>
        <w:trPr>
          <w:trHeight w:val="514"/>
          <w:jc w:val="center"/>
        </w:trPr>
        <w:tc>
          <w:tcPr>
            <w:tcW w:w="851" w:type="dxa"/>
            <w:tcBorders>
              <w:top w:val="single" w:sz="4" w:space="0" w:color="000000"/>
              <w:left w:val="single" w:sz="4" w:space="0" w:color="000000"/>
              <w:bottom w:val="single" w:sz="4" w:space="0" w:color="000000"/>
              <w:right w:val="single" w:sz="4" w:space="0" w:color="000000"/>
            </w:tcBorders>
          </w:tcPr>
          <w:p w:rsidR="00ED76D0" w:rsidRPr="00DE0B2D" w:rsidRDefault="00ED76D0" w:rsidP="008A7EB3">
            <w:pPr>
              <w:spacing w:line="259" w:lineRule="auto"/>
              <w:rPr>
                <w:rFonts w:ascii="Times New Roman" w:hAnsi="Times New Roman" w:cs="Times New Roman"/>
                <w:sz w:val="24"/>
                <w:szCs w:val="24"/>
              </w:rPr>
            </w:pPr>
            <w:r w:rsidRPr="00DE0B2D">
              <w:rPr>
                <w:rFonts w:ascii="Times New Roman" w:hAnsi="Times New Roman" w:cs="Times New Roman"/>
                <w:sz w:val="24"/>
                <w:szCs w:val="24"/>
              </w:rPr>
              <w:t>7.</w:t>
            </w:r>
            <w:r w:rsidR="007A74C4">
              <w:rPr>
                <w:rFonts w:ascii="Times New Roman" w:hAnsi="Times New Roman" w:cs="Times New Roman"/>
                <w:sz w:val="24"/>
                <w:szCs w:val="24"/>
              </w:rPr>
              <w:t>3</w:t>
            </w:r>
            <w:r w:rsidRPr="00DE0B2D">
              <w:rPr>
                <w:rFonts w:ascii="Times New Roman" w:hAnsi="Times New Roman" w:cs="Times New Roman"/>
                <w:sz w:val="24"/>
                <w:szCs w:val="24"/>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ED76D0" w:rsidRPr="00DE0B2D" w:rsidRDefault="00606BB9" w:rsidP="00AE1747">
            <w:pPr>
              <w:spacing w:after="8" w:line="238" w:lineRule="auto"/>
              <w:jc w:val="both"/>
              <w:rPr>
                <w:rFonts w:ascii="Times New Roman" w:hAnsi="Times New Roman" w:cs="Times New Roman"/>
                <w:sz w:val="24"/>
                <w:szCs w:val="24"/>
              </w:rPr>
            </w:pPr>
            <w:r>
              <w:rPr>
                <w:rFonts w:ascii="Times New Roman" w:hAnsi="Times New Roman" w:cs="Times New Roman"/>
                <w:sz w:val="24"/>
                <w:szCs w:val="24"/>
              </w:rPr>
              <w:t>k</w:t>
            </w:r>
            <w:r w:rsidR="00ED76D0" w:rsidRPr="00DE0B2D">
              <w:rPr>
                <w:rFonts w:ascii="Times New Roman" w:hAnsi="Times New Roman" w:cs="Times New Roman"/>
                <w:sz w:val="24"/>
                <w:szCs w:val="24"/>
              </w:rPr>
              <w:t>apitālieguldīj</w:t>
            </w:r>
            <w:r w:rsidR="0050157E">
              <w:rPr>
                <w:rFonts w:ascii="Times New Roman" w:hAnsi="Times New Roman" w:cs="Times New Roman"/>
                <w:sz w:val="24"/>
                <w:szCs w:val="24"/>
              </w:rPr>
              <w:t>umi</w:t>
            </w:r>
            <w:r w:rsidR="00ED76D0" w:rsidRPr="00DE0B2D">
              <w:rPr>
                <w:rFonts w:ascii="Times New Roman" w:hAnsi="Times New Roman" w:cs="Times New Roman"/>
                <w:sz w:val="24"/>
                <w:szCs w:val="24"/>
              </w:rPr>
              <w:t xml:space="preserve">, </w:t>
            </w:r>
            <w:r w:rsidR="00ED76D0" w:rsidRPr="00DE0B2D">
              <w:rPr>
                <w:rFonts w:ascii="Times New Roman" w:hAnsi="Times New Roman" w:cs="Times New Roman"/>
                <w:i/>
                <w:sz w:val="24"/>
                <w:szCs w:val="24"/>
              </w:rPr>
              <w:t>ja tādi ir nepieciešami</w:t>
            </w:r>
            <w:r w:rsidR="00ED76D0" w:rsidRPr="00DE0B2D">
              <w:rPr>
                <w:rFonts w:ascii="Times New Roman" w:hAnsi="Times New Roman" w:cs="Times New Roman"/>
                <w:sz w:val="24"/>
                <w:szCs w:val="24"/>
              </w:rPr>
              <w:t>, EUR bez PVN</w:t>
            </w:r>
            <w:r w:rsidR="00C443D8">
              <w:rPr>
                <w:rFonts w:ascii="Times New Roman" w:hAnsi="Times New Roman" w:cs="Times New Roman"/>
                <w:sz w:val="24"/>
                <w:szCs w:val="24"/>
              </w:rPr>
              <w:t>.</w:t>
            </w:r>
            <w:r w:rsidR="00ED76D0" w:rsidRPr="00DE0B2D">
              <w:rPr>
                <w:rFonts w:ascii="Times New Roman" w:hAnsi="Times New Roman" w:cs="Times New Roman"/>
                <w:sz w:val="24"/>
                <w:szCs w:val="24"/>
              </w:rPr>
              <w:t xml:space="preserve"> </w:t>
            </w:r>
          </w:p>
        </w:tc>
        <w:tc>
          <w:tcPr>
            <w:tcW w:w="3043" w:type="dxa"/>
            <w:tcBorders>
              <w:top w:val="single" w:sz="4" w:space="0" w:color="000000"/>
              <w:left w:val="single" w:sz="4" w:space="0" w:color="000000"/>
              <w:bottom w:val="single" w:sz="4" w:space="0" w:color="000000"/>
              <w:right w:val="single" w:sz="4" w:space="0" w:color="000000"/>
            </w:tcBorders>
          </w:tcPr>
          <w:p w:rsidR="00ED76D0" w:rsidRPr="00DE0B2D" w:rsidRDefault="000B0002" w:rsidP="000B0002">
            <w:pPr>
              <w:spacing w:line="259" w:lineRule="auto"/>
              <w:ind w:right="62"/>
              <w:rPr>
                <w:rFonts w:ascii="Times New Roman" w:hAnsi="Times New Roman" w:cs="Times New Roman"/>
                <w:sz w:val="24"/>
                <w:szCs w:val="24"/>
              </w:rPr>
            </w:pPr>
            <w:r w:rsidRPr="00DE0B2D">
              <w:rPr>
                <w:rFonts w:ascii="Times New Roman" w:hAnsi="Times New Roman" w:cs="Times New Roman"/>
                <w:sz w:val="24"/>
                <w:szCs w:val="24"/>
              </w:rPr>
              <w:t>__________ EUR bez PVN</w:t>
            </w:r>
          </w:p>
        </w:tc>
      </w:tr>
    </w:tbl>
    <w:p w:rsidR="00DD7E42" w:rsidRDefault="00DD7E42" w:rsidP="000165F0">
      <w:pPr>
        <w:spacing w:after="0"/>
        <w:ind w:left="-851" w:right="-766"/>
        <w:contextualSpacing/>
        <w:rPr>
          <w:rFonts w:ascii="Times New Roman" w:hAnsi="Times New Roman" w:cs="Times New Roman"/>
          <w:sz w:val="24"/>
          <w:szCs w:val="24"/>
          <w:vertAlign w:val="superscript"/>
        </w:rPr>
      </w:pPr>
    </w:p>
    <w:p w:rsidR="0097129F" w:rsidRDefault="0097129F" w:rsidP="001A053E">
      <w:pPr>
        <w:spacing w:after="0"/>
        <w:ind w:left="-851" w:right="43"/>
        <w:contextualSpacing/>
        <w:jc w:val="both"/>
        <w:rPr>
          <w:rFonts w:ascii="Times New Roman" w:hAnsi="Times New Roman" w:cs="Times New Roman"/>
          <w:sz w:val="24"/>
          <w:szCs w:val="24"/>
        </w:rPr>
      </w:pPr>
    </w:p>
    <w:p w:rsidR="0097129F" w:rsidRDefault="0097129F" w:rsidP="0097129F">
      <w:pPr>
        <w:spacing w:after="0"/>
        <w:ind w:left="-5" w:right="45"/>
        <w:contextualSpacing/>
        <w:jc w:val="both"/>
        <w:rPr>
          <w:rFonts w:ascii="Times New Roman" w:hAnsi="Times New Roman" w:cs="Times New Roman"/>
          <w:sz w:val="24"/>
          <w:szCs w:val="24"/>
        </w:rPr>
      </w:pPr>
    </w:p>
    <w:p w:rsidR="0097129F" w:rsidRDefault="0097129F" w:rsidP="0097129F">
      <w:pPr>
        <w:spacing w:after="0"/>
        <w:ind w:right="45"/>
        <w:contextualSpacing/>
        <w:rPr>
          <w:rFonts w:ascii="Times New Roman" w:hAnsi="Times New Roman" w:cs="Times New Roman"/>
          <w:sz w:val="24"/>
          <w:szCs w:val="24"/>
        </w:rPr>
      </w:pPr>
    </w:p>
    <w:p w:rsidR="006B5B59" w:rsidRDefault="00D41DE2" w:rsidP="006B5B59">
      <w:pPr>
        <w:spacing w:after="0"/>
        <w:ind w:left="-709"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6B5B59">
        <w:rPr>
          <w:rFonts w:ascii="Times New Roman" w:hAnsi="Times New Roman" w:cs="Times New Roman"/>
          <w:sz w:val="24"/>
          <w:szCs w:val="24"/>
        </w:rPr>
        <w:t>________</w:t>
      </w:r>
      <w:r w:rsidR="006B5B59" w:rsidRPr="00D514F6">
        <w:rPr>
          <w:rFonts w:ascii="Times New Roman" w:hAnsi="Times New Roman" w:cs="Times New Roman"/>
          <w:sz w:val="24"/>
          <w:szCs w:val="24"/>
        </w:rPr>
        <w:t>______________________________</w:t>
      </w:r>
      <w:r w:rsidR="006B5B59">
        <w:rPr>
          <w:rFonts w:ascii="Times New Roman" w:hAnsi="Times New Roman" w:cs="Times New Roman"/>
          <w:sz w:val="24"/>
          <w:szCs w:val="24"/>
        </w:rPr>
        <w:t>______________________________</w:t>
      </w:r>
    </w:p>
    <w:p w:rsidR="0060156B" w:rsidRDefault="00D41DE2" w:rsidP="0060156B">
      <w:pPr>
        <w:spacing w:after="0"/>
        <w:ind w:left="-709"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6B5B59" w:rsidRPr="00946751">
        <w:rPr>
          <w:rFonts w:ascii="Times New Roman" w:hAnsi="Times New Roman" w:cs="Times New Roman"/>
          <w:sz w:val="24"/>
          <w:szCs w:val="24"/>
        </w:rPr>
        <w:t>(</w:t>
      </w:r>
      <w:r w:rsidR="006B5B59" w:rsidRPr="00946751">
        <w:rPr>
          <w:rFonts w:ascii="Times New Roman" w:hAnsi="Times New Roman" w:cs="Times New Roman"/>
          <w:i/>
          <w:sz w:val="24"/>
          <w:szCs w:val="24"/>
        </w:rPr>
        <w:t>pretendenta</w:t>
      </w:r>
      <w:r w:rsidR="006B5B59">
        <w:rPr>
          <w:rFonts w:ascii="Times New Roman" w:hAnsi="Times New Roman" w:cs="Times New Roman"/>
          <w:i/>
          <w:sz w:val="24"/>
          <w:szCs w:val="24"/>
        </w:rPr>
        <w:t xml:space="preserve"> vai pretendenta (-u)</w:t>
      </w:r>
      <w:r w:rsidR="006B5B59" w:rsidRPr="00946751">
        <w:rPr>
          <w:rFonts w:ascii="Times New Roman" w:hAnsi="Times New Roman" w:cs="Times New Roman"/>
          <w:i/>
          <w:sz w:val="24"/>
          <w:szCs w:val="24"/>
        </w:rPr>
        <w:t xml:space="preserve"> pārstāvja</w:t>
      </w:r>
      <w:r w:rsidR="006B5B59">
        <w:rPr>
          <w:rFonts w:ascii="Times New Roman" w:hAnsi="Times New Roman" w:cs="Times New Roman"/>
          <w:i/>
          <w:sz w:val="24"/>
          <w:szCs w:val="24"/>
        </w:rPr>
        <w:t xml:space="preserve"> (-u)</w:t>
      </w:r>
      <w:r w:rsidR="006B5B59" w:rsidRPr="00946751">
        <w:rPr>
          <w:rFonts w:ascii="Times New Roman" w:hAnsi="Times New Roman" w:cs="Times New Roman"/>
          <w:i/>
          <w:sz w:val="24"/>
          <w:szCs w:val="24"/>
        </w:rPr>
        <w:t xml:space="preserve"> vārds un uzvārds</w:t>
      </w:r>
      <w:r w:rsidR="006B5B59">
        <w:rPr>
          <w:rFonts w:ascii="Times New Roman" w:hAnsi="Times New Roman" w:cs="Times New Roman"/>
          <w:i/>
          <w:sz w:val="24"/>
          <w:szCs w:val="24"/>
        </w:rPr>
        <w:t>)</w:t>
      </w:r>
    </w:p>
    <w:p w:rsidR="0097129F" w:rsidRPr="0050157E" w:rsidRDefault="0050157E" w:rsidP="001A053E">
      <w:pPr>
        <w:spacing w:after="0"/>
        <w:ind w:left="-851" w:right="43"/>
        <w:jc w:val="center"/>
        <w:rPr>
          <w:rFonts w:ascii="Times New Roman" w:hAnsi="Times New Roman" w:cs="Times New Roman"/>
          <w:sz w:val="24"/>
          <w:szCs w:val="24"/>
        </w:rPr>
      </w:pPr>
      <w:r>
        <w:rPr>
          <w:rFonts w:ascii="Times New Roman" w:hAnsi="Times New Roman" w:cs="Times New Roman"/>
          <w:sz w:val="24"/>
          <w:szCs w:val="24"/>
        </w:rPr>
        <w:t xml:space="preserve">  </w:t>
      </w:r>
    </w:p>
    <w:p w:rsidR="0060156B" w:rsidRPr="00946751" w:rsidRDefault="0060156B" w:rsidP="0060156B">
      <w:pPr>
        <w:spacing w:after="0"/>
        <w:ind w:left="-709" w:right="-99"/>
        <w:contextualSpacing/>
        <w:rPr>
          <w:rFonts w:ascii="Times New Roman" w:hAnsi="Times New Roman" w:cs="Times New Roman"/>
          <w:sz w:val="24"/>
          <w:szCs w:val="24"/>
        </w:rPr>
      </w:pPr>
    </w:p>
    <w:p w:rsidR="0060156B" w:rsidRPr="0050157E" w:rsidRDefault="0060156B" w:rsidP="0060156B">
      <w:pPr>
        <w:spacing w:after="0"/>
        <w:ind w:left="-851" w:right="-908"/>
        <w:jc w:val="right"/>
        <w:rPr>
          <w:rFonts w:ascii="Times New Roman" w:hAnsi="Times New Roman" w:cs="Times New Roman"/>
          <w:sz w:val="24"/>
          <w:szCs w:val="24"/>
        </w:rPr>
      </w:pPr>
    </w:p>
    <w:p w:rsidR="0060156B" w:rsidRPr="0050157E" w:rsidRDefault="0060156B" w:rsidP="0060156B">
      <w:pPr>
        <w:spacing w:after="0"/>
        <w:ind w:left="-851" w:right="-908"/>
        <w:jc w:val="right"/>
        <w:rPr>
          <w:rFonts w:ascii="Times New Roman" w:hAnsi="Times New Roman" w:cs="Times New Roman"/>
          <w:sz w:val="24"/>
          <w:szCs w:val="24"/>
        </w:rPr>
      </w:pPr>
      <w:r w:rsidRPr="0050157E">
        <w:rPr>
          <w:rFonts w:ascii="Times New Roman" w:hAnsi="Times New Roman" w:cs="Times New Roman"/>
          <w:sz w:val="24"/>
          <w:szCs w:val="24"/>
        </w:rPr>
        <w:t xml:space="preserve"> </w:t>
      </w:r>
    </w:p>
    <w:p w:rsidR="0060156B" w:rsidRPr="0050157E" w:rsidRDefault="0060156B" w:rsidP="0060156B">
      <w:pPr>
        <w:spacing w:after="10" w:line="249" w:lineRule="auto"/>
        <w:ind w:left="-851" w:right="43"/>
        <w:jc w:val="right"/>
        <w:rPr>
          <w:rFonts w:ascii="Times New Roman" w:hAnsi="Times New Roman" w:cs="Times New Roman"/>
          <w:i/>
          <w:sz w:val="24"/>
          <w:szCs w:val="24"/>
        </w:rPr>
      </w:pPr>
      <w:r w:rsidRPr="0050157E">
        <w:rPr>
          <w:rFonts w:ascii="Times New Roman" w:hAnsi="Times New Roman" w:cs="Times New Roman"/>
          <w:sz w:val="24"/>
          <w:szCs w:val="24"/>
        </w:rPr>
        <w:t xml:space="preserve"> </w:t>
      </w:r>
    </w:p>
    <w:p w:rsidR="0097129F" w:rsidRPr="00A532C4" w:rsidRDefault="0060156B" w:rsidP="0060156B">
      <w:pPr>
        <w:spacing w:after="0"/>
        <w:ind w:left="-851" w:right="-9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97129F" w:rsidRPr="00A532C4" w:rsidSect="00701532">
      <w:footerReference w:type="default" r:id="rId9"/>
      <w:pgSz w:w="11906" w:h="16838"/>
      <w:pgMar w:top="993" w:right="849"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61" w:rsidRDefault="00284561" w:rsidP="00EE7300">
      <w:pPr>
        <w:spacing w:after="0" w:line="240" w:lineRule="auto"/>
      </w:pPr>
      <w:r>
        <w:separator/>
      </w:r>
    </w:p>
  </w:endnote>
  <w:endnote w:type="continuationSeparator" w:id="0">
    <w:p w:rsidR="00284561" w:rsidRDefault="00284561" w:rsidP="00EE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676908"/>
      <w:docPartObj>
        <w:docPartGallery w:val="Page Numbers (Bottom of Page)"/>
        <w:docPartUnique/>
      </w:docPartObj>
    </w:sdtPr>
    <w:sdtEndPr/>
    <w:sdtContent>
      <w:p w:rsidR="001B7258" w:rsidRDefault="001B7258">
        <w:pPr>
          <w:pStyle w:val="Footer"/>
          <w:jc w:val="right"/>
        </w:pPr>
        <w:r>
          <w:fldChar w:fldCharType="begin"/>
        </w:r>
        <w:r>
          <w:instrText>PAGE   \* MERGEFORMAT</w:instrText>
        </w:r>
        <w:r>
          <w:fldChar w:fldCharType="separate"/>
        </w:r>
        <w:r>
          <w:rPr>
            <w:noProof/>
          </w:rPr>
          <w:t>12</w:t>
        </w:r>
        <w:r>
          <w:fldChar w:fldCharType="end"/>
        </w:r>
      </w:p>
    </w:sdtContent>
  </w:sdt>
  <w:p w:rsidR="001B7258" w:rsidRDefault="001B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61" w:rsidRDefault="00284561" w:rsidP="00EE7300">
      <w:pPr>
        <w:spacing w:after="0" w:line="240" w:lineRule="auto"/>
      </w:pPr>
      <w:r>
        <w:separator/>
      </w:r>
    </w:p>
  </w:footnote>
  <w:footnote w:type="continuationSeparator" w:id="0">
    <w:p w:rsidR="00284561" w:rsidRDefault="00284561" w:rsidP="00EE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486"/>
    <w:multiLevelType w:val="multilevel"/>
    <w:tmpl w:val="95A66ECA"/>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C2D433E"/>
    <w:multiLevelType w:val="multilevel"/>
    <w:tmpl w:val="D2406F4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3ED1A68"/>
    <w:multiLevelType w:val="multilevel"/>
    <w:tmpl w:val="6EDEDE00"/>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B6463D"/>
    <w:multiLevelType w:val="hybridMultilevel"/>
    <w:tmpl w:val="02606092"/>
    <w:lvl w:ilvl="0" w:tplc="41108594">
      <w:start w:val="1"/>
      <w:numFmt w:val="decimal"/>
      <w:lvlText w:val="%1."/>
      <w:lvlJc w:val="left"/>
      <w:pPr>
        <w:ind w:left="-349" w:hanging="360"/>
      </w:pPr>
      <w:rPr>
        <w:rFonts w:hint="default"/>
        <w:b w:val="0"/>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4" w15:restartNumberingAfterBreak="0">
    <w:nsid w:val="22694CAD"/>
    <w:multiLevelType w:val="multilevel"/>
    <w:tmpl w:val="CF50CA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2A12EE5"/>
    <w:multiLevelType w:val="multilevel"/>
    <w:tmpl w:val="CF50CA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901D0F"/>
    <w:multiLevelType w:val="hybridMultilevel"/>
    <w:tmpl w:val="F40C1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1616B1"/>
    <w:multiLevelType w:val="multilevel"/>
    <w:tmpl w:val="4222A4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97225"/>
    <w:multiLevelType w:val="multilevel"/>
    <w:tmpl w:val="7DF6A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C67F96"/>
    <w:multiLevelType w:val="multilevel"/>
    <w:tmpl w:val="6F4AC64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56F087A"/>
    <w:multiLevelType w:val="multilevel"/>
    <w:tmpl w:val="313AE3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5B1487B"/>
    <w:multiLevelType w:val="hybridMultilevel"/>
    <w:tmpl w:val="EB76D4A4"/>
    <w:lvl w:ilvl="0" w:tplc="2236E958">
      <w:start w:val="1"/>
      <w:numFmt w:val="bullet"/>
      <w:lvlText w:val=""/>
      <w:lvlJc w:val="left"/>
      <w:pPr>
        <w:ind w:left="720" w:hanging="360"/>
      </w:pPr>
      <w:rPr>
        <w:rFonts w:ascii="Symbol" w:hAnsi="Symbol" w:hint="default"/>
        <w:color w:val="auto"/>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2C48A9"/>
    <w:multiLevelType w:val="multilevel"/>
    <w:tmpl w:val="9B58F8B2"/>
    <w:lvl w:ilvl="0">
      <w:start w:val="4"/>
      <w:numFmt w:val="decimal"/>
      <w:lvlText w:val="%1."/>
      <w:lvlJc w:val="left"/>
      <w:pPr>
        <w:ind w:left="360" w:hanging="360"/>
      </w:pPr>
      <w:rPr>
        <w:rFonts w:cs="Times New Roman"/>
        <w:color w:val="auto"/>
      </w:rPr>
    </w:lvl>
    <w:lvl w:ilvl="1">
      <w:start w:val="1"/>
      <w:numFmt w:val="decimal"/>
      <w:lvlText w:val="%1.%2."/>
      <w:lvlJc w:val="left"/>
      <w:pPr>
        <w:ind w:left="1800" w:hanging="360"/>
      </w:pPr>
      <w:rPr>
        <w:rFonts w:cs="Times New Roman"/>
        <w:color w:val="auto"/>
      </w:rPr>
    </w:lvl>
    <w:lvl w:ilvl="2">
      <w:start w:val="1"/>
      <w:numFmt w:val="decimal"/>
      <w:lvlText w:val="%1.%2.%3."/>
      <w:lvlJc w:val="left"/>
      <w:pPr>
        <w:ind w:left="3600" w:hanging="720"/>
      </w:pPr>
      <w:rPr>
        <w:rFonts w:cs="Times New Roman"/>
        <w:color w:val="auto"/>
      </w:rPr>
    </w:lvl>
    <w:lvl w:ilvl="3">
      <w:start w:val="1"/>
      <w:numFmt w:val="decimal"/>
      <w:lvlText w:val="%1.%2.%3.%4."/>
      <w:lvlJc w:val="left"/>
      <w:pPr>
        <w:ind w:left="5040" w:hanging="720"/>
      </w:pPr>
      <w:rPr>
        <w:rFonts w:cs="Times New Roman"/>
        <w:color w:val="auto"/>
      </w:rPr>
    </w:lvl>
    <w:lvl w:ilvl="4">
      <w:start w:val="1"/>
      <w:numFmt w:val="decimal"/>
      <w:lvlText w:val="%1.%2.%3.%4.%5."/>
      <w:lvlJc w:val="left"/>
      <w:pPr>
        <w:ind w:left="6840" w:hanging="1080"/>
      </w:pPr>
      <w:rPr>
        <w:rFonts w:cs="Times New Roman"/>
        <w:color w:val="auto"/>
      </w:rPr>
    </w:lvl>
    <w:lvl w:ilvl="5">
      <w:start w:val="1"/>
      <w:numFmt w:val="decimal"/>
      <w:lvlText w:val="%1.%2.%3.%4.%5.%6."/>
      <w:lvlJc w:val="left"/>
      <w:pPr>
        <w:ind w:left="8280" w:hanging="1080"/>
      </w:pPr>
      <w:rPr>
        <w:rFonts w:cs="Times New Roman"/>
        <w:color w:val="auto"/>
      </w:rPr>
    </w:lvl>
    <w:lvl w:ilvl="6">
      <w:start w:val="1"/>
      <w:numFmt w:val="decimal"/>
      <w:lvlText w:val="%1.%2.%3.%4.%5.%6.%7."/>
      <w:lvlJc w:val="left"/>
      <w:pPr>
        <w:ind w:left="10080" w:hanging="1440"/>
      </w:pPr>
      <w:rPr>
        <w:rFonts w:cs="Times New Roman"/>
        <w:color w:val="auto"/>
      </w:rPr>
    </w:lvl>
    <w:lvl w:ilvl="7">
      <w:start w:val="1"/>
      <w:numFmt w:val="decimal"/>
      <w:lvlText w:val="%1.%2.%3.%4.%5.%6.%7.%8."/>
      <w:lvlJc w:val="left"/>
      <w:pPr>
        <w:ind w:left="11520" w:hanging="1440"/>
      </w:pPr>
      <w:rPr>
        <w:rFonts w:cs="Times New Roman"/>
        <w:color w:val="auto"/>
      </w:rPr>
    </w:lvl>
    <w:lvl w:ilvl="8">
      <w:start w:val="1"/>
      <w:numFmt w:val="decimal"/>
      <w:lvlText w:val="%1.%2.%3.%4.%5.%6.%7.%8.%9."/>
      <w:lvlJc w:val="left"/>
      <w:pPr>
        <w:ind w:left="13320" w:hanging="1800"/>
      </w:pPr>
      <w:rPr>
        <w:rFonts w:cs="Times New Roman"/>
        <w:color w:val="auto"/>
      </w:rPr>
    </w:lvl>
  </w:abstractNum>
  <w:abstractNum w:abstractNumId="13" w15:restartNumberingAfterBreak="0">
    <w:nsid w:val="4D062CDE"/>
    <w:multiLevelType w:val="hybridMultilevel"/>
    <w:tmpl w:val="DAAA4EAA"/>
    <w:lvl w:ilvl="0" w:tplc="2AF2E96E">
      <w:start w:val="1"/>
      <w:numFmt w:val="bullet"/>
      <w:lvlText w:val=""/>
      <w:lvlJc w:val="left"/>
      <w:pPr>
        <w:ind w:left="2912" w:hanging="360"/>
      </w:pPr>
      <w:rPr>
        <w:rFonts w:ascii="Symbol" w:hAnsi="Symbol" w:hint="default"/>
        <w:sz w:val="16"/>
        <w:szCs w:val="16"/>
      </w:rPr>
    </w:lvl>
    <w:lvl w:ilvl="1" w:tplc="04260003" w:tentative="1">
      <w:start w:val="1"/>
      <w:numFmt w:val="bullet"/>
      <w:lvlText w:val="o"/>
      <w:lvlJc w:val="left"/>
      <w:pPr>
        <w:ind w:left="3632" w:hanging="360"/>
      </w:pPr>
      <w:rPr>
        <w:rFonts w:ascii="Courier New" w:hAnsi="Courier New" w:cs="Courier New" w:hint="default"/>
      </w:rPr>
    </w:lvl>
    <w:lvl w:ilvl="2" w:tplc="04260005" w:tentative="1">
      <w:start w:val="1"/>
      <w:numFmt w:val="bullet"/>
      <w:lvlText w:val=""/>
      <w:lvlJc w:val="left"/>
      <w:pPr>
        <w:ind w:left="4352" w:hanging="360"/>
      </w:pPr>
      <w:rPr>
        <w:rFonts w:ascii="Wingdings" w:hAnsi="Wingdings" w:hint="default"/>
      </w:rPr>
    </w:lvl>
    <w:lvl w:ilvl="3" w:tplc="04260001" w:tentative="1">
      <w:start w:val="1"/>
      <w:numFmt w:val="bullet"/>
      <w:lvlText w:val=""/>
      <w:lvlJc w:val="left"/>
      <w:pPr>
        <w:ind w:left="5072" w:hanging="360"/>
      </w:pPr>
      <w:rPr>
        <w:rFonts w:ascii="Symbol" w:hAnsi="Symbol" w:hint="default"/>
      </w:rPr>
    </w:lvl>
    <w:lvl w:ilvl="4" w:tplc="04260003" w:tentative="1">
      <w:start w:val="1"/>
      <w:numFmt w:val="bullet"/>
      <w:lvlText w:val="o"/>
      <w:lvlJc w:val="left"/>
      <w:pPr>
        <w:ind w:left="5792" w:hanging="360"/>
      </w:pPr>
      <w:rPr>
        <w:rFonts w:ascii="Courier New" w:hAnsi="Courier New" w:cs="Courier New" w:hint="default"/>
      </w:rPr>
    </w:lvl>
    <w:lvl w:ilvl="5" w:tplc="04260005" w:tentative="1">
      <w:start w:val="1"/>
      <w:numFmt w:val="bullet"/>
      <w:lvlText w:val=""/>
      <w:lvlJc w:val="left"/>
      <w:pPr>
        <w:ind w:left="6512" w:hanging="360"/>
      </w:pPr>
      <w:rPr>
        <w:rFonts w:ascii="Wingdings" w:hAnsi="Wingdings" w:hint="default"/>
      </w:rPr>
    </w:lvl>
    <w:lvl w:ilvl="6" w:tplc="04260001" w:tentative="1">
      <w:start w:val="1"/>
      <w:numFmt w:val="bullet"/>
      <w:lvlText w:val=""/>
      <w:lvlJc w:val="left"/>
      <w:pPr>
        <w:ind w:left="7232" w:hanging="360"/>
      </w:pPr>
      <w:rPr>
        <w:rFonts w:ascii="Symbol" w:hAnsi="Symbol" w:hint="default"/>
      </w:rPr>
    </w:lvl>
    <w:lvl w:ilvl="7" w:tplc="04260003" w:tentative="1">
      <w:start w:val="1"/>
      <w:numFmt w:val="bullet"/>
      <w:lvlText w:val="o"/>
      <w:lvlJc w:val="left"/>
      <w:pPr>
        <w:ind w:left="7952" w:hanging="360"/>
      </w:pPr>
      <w:rPr>
        <w:rFonts w:ascii="Courier New" w:hAnsi="Courier New" w:cs="Courier New" w:hint="default"/>
      </w:rPr>
    </w:lvl>
    <w:lvl w:ilvl="8" w:tplc="04260005" w:tentative="1">
      <w:start w:val="1"/>
      <w:numFmt w:val="bullet"/>
      <w:lvlText w:val=""/>
      <w:lvlJc w:val="left"/>
      <w:pPr>
        <w:ind w:left="8672" w:hanging="360"/>
      </w:pPr>
      <w:rPr>
        <w:rFonts w:ascii="Wingdings" w:hAnsi="Wingdings" w:hint="default"/>
      </w:rPr>
    </w:lvl>
  </w:abstractNum>
  <w:abstractNum w:abstractNumId="14" w15:restartNumberingAfterBreak="0">
    <w:nsid w:val="4D7C5218"/>
    <w:multiLevelType w:val="hybridMultilevel"/>
    <w:tmpl w:val="3AF67730"/>
    <w:lvl w:ilvl="0" w:tplc="0524B7A4">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9B3D13"/>
    <w:multiLevelType w:val="hybridMultilevel"/>
    <w:tmpl w:val="8EFE3F1E"/>
    <w:lvl w:ilvl="0" w:tplc="E0FE225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1" w:tplc="0ADCD6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2" w:tplc="0164CD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3" w:tplc="07CEB2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4" w:tplc="E1C047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5" w:tplc="55C6ED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6" w:tplc="0562E3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7" w:tplc="EDCEA7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lvl w:ilvl="8" w:tplc="5D54E5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superscript"/>
      </w:rPr>
    </w:lvl>
  </w:abstractNum>
  <w:abstractNum w:abstractNumId="16" w15:restartNumberingAfterBreak="0">
    <w:nsid w:val="62202AE0"/>
    <w:multiLevelType w:val="multilevel"/>
    <w:tmpl w:val="CF50CA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B143B97"/>
    <w:multiLevelType w:val="hybridMultilevel"/>
    <w:tmpl w:val="A832F94A"/>
    <w:lvl w:ilvl="0" w:tplc="169A9B46">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D36F52"/>
    <w:multiLevelType w:val="hybridMultilevel"/>
    <w:tmpl w:val="FAFAFF04"/>
    <w:lvl w:ilvl="0" w:tplc="E47ABC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AA3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08D2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EB5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6BE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09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4E6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27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2EE9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7039D5"/>
    <w:multiLevelType w:val="hybridMultilevel"/>
    <w:tmpl w:val="B712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BE6496"/>
    <w:multiLevelType w:val="hybridMultilevel"/>
    <w:tmpl w:val="01DCA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1A104E"/>
    <w:multiLevelType w:val="hybridMultilevel"/>
    <w:tmpl w:val="F8E2A9E4"/>
    <w:lvl w:ilvl="0" w:tplc="FC54E98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D824643"/>
    <w:multiLevelType w:val="hybridMultilevel"/>
    <w:tmpl w:val="B6602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5"/>
  </w:num>
  <w:num w:numId="3">
    <w:abstractNumId w:val="9"/>
  </w:num>
  <w:num w:numId="4">
    <w:abstractNumId w:val="20"/>
  </w:num>
  <w:num w:numId="5">
    <w:abstractNumId w:val="10"/>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7"/>
  </w:num>
  <w:num w:numId="11">
    <w:abstractNumId w:val="8"/>
  </w:num>
  <w:num w:numId="12">
    <w:abstractNumId w:val="4"/>
  </w:num>
  <w:num w:numId="13">
    <w:abstractNumId w:val="16"/>
  </w:num>
  <w:num w:numId="14">
    <w:abstractNumId w:val="18"/>
  </w:num>
  <w:num w:numId="15">
    <w:abstractNumId w:val="19"/>
  </w:num>
  <w:num w:numId="16">
    <w:abstractNumId w:val="17"/>
  </w:num>
  <w:num w:numId="17">
    <w:abstractNumId w:val="14"/>
  </w:num>
  <w:num w:numId="18">
    <w:abstractNumId w:val="11"/>
  </w:num>
  <w:num w:numId="19">
    <w:abstractNumId w:val="13"/>
  </w:num>
  <w:num w:numId="20">
    <w:abstractNumId w:val="15"/>
  </w:num>
  <w:num w:numId="21">
    <w:abstractNumId w:val="21"/>
  </w:num>
  <w:num w:numId="22">
    <w:abstractNumId w:val="3"/>
  </w:num>
  <w:num w:numId="23">
    <w:abstractNumId w:val="2"/>
  </w:num>
  <w:num w:numId="24">
    <w:abstractNumId w:val="17"/>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9C"/>
    <w:rsid w:val="0001139C"/>
    <w:rsid w:val="000165F0"/>
    <w:rsid w:val="00026894"/>
    <w:rsid w:val="00034A35"/>
    <w:rsid w:val="00044FA8"/>
    <w:rsid w:val="000570A4"/>
    <w:rsid w:val="00062E0A"/>
    <w:rsid w:val="00064DB9"/>
    <w:rsid w:val="0006594D"/>
    <w:rsid w:val="00066C1B"/>
    <w:rsid w:val="00075059"/>
    <w:rsid w:val="00077E1D"/>
    <w:rsid w:val="00081325"/>
    <w:rsid w:val="00084C3C"/>
    <w:rsid w:val="00093A10"/>
    <w:rsid w:val="00097633"/>
    <w:rsid w:val="000A3666"/>
    <w:rsid w:val="000B0002"/>
    <w:rsid w:val="000C3640"/>
    <w:rsid w:val="000C41B0"/>
    <w:rsid w:val="000C5F1B"/>
    <w:rsid w:val="000D049C"/>
    <w:rsid w:val="000D4775"/>
    <w:rsid w:val="000D477F"/>
    <w:rsid w:val="000D5BF2"/>
    <w:rsid w:val="000D5D2D"/>
    <w:rsid w:val="000D7FD1"/>
    <w:rsid w:val="000F18B7"/>
    <w:rsid w:val="000F3F9A"/>
    <w:rsid w:val="00103590"/>
    <w:rsid w:val="00106781"/>
    <w:rsid w:val="0011129E"/>
    <w:rsid w:val="0012313B"/>
    <w:rsid w:val="00124C4F"/>
    <w:rsid w:val="0012545A"/>
    <w:rsid w:val="0012546A"/>
    <w:rsid w:val="0013589D"/>
    <w:rsid w:val="001437EB"/>
    <w:rsid w:val="001569BE"/>
    <w:rsid w:val="001703E4"/>
    <w:rsid w:val="00170782"/>
    <w:rsid w:val="001717D9"/>
    <w:rsid w:val="00173D7C"/>
    <w:rsid w:val="0017505A"/>
    <w:rsid w:val="00175DE3"/>
    <w:rsid w:val="00197F40"/>
    <w:rsid w:val="001A053E"/>
    <w:rsid w:val="001A27C1"/>
    <w:rsid w:val="001B5707"/>
    <w:rsid w:val="001B7258"/>
    <w:rsid w:val="001C1D9E"/>
    <w:rsid w:val="001D0771"/>
    <w:rsid w:val="001E1B6F"/>
    <w:rsid w:val="001E76D1"/>
    <w:rsid w:val="001F6076"/>
    <w:rsid w:val="002002F8"/>
    <w:rsid w:val="002052BA"/>
    <w:rsid w:val="002104D4"/>
    <w:rsid w:val="00223093"/>
    <w:rsid w:val="00224E58"/>
    <w:rsid w:val="002317F7"/>
    <w:rsid w:val="00240147"/>
    <w:rsid w:val="002431C5"/>
    <w:rsid w:val="002448A2"/>
    <w:rsid w:val="00251FB4"/>
    <w:rsid w:val="00255696"/>
    <w:rsid w:val="0025662D"/>
    <w:rsid w:val="00260BFC"/>
    <w:rsid w:val="00261191"/>
    <w:rsid w:val="00284561"/>
    <w:rsid w:val="00292B2F"/>
    <w:rsid w:val="0029784E"/>
    <w:rsid w:val="002A5125"/>
    <w:rsid w:val="002A6532"/>
    <w:rsid w:val="002B7157"/>
    <w:rsid w:val="002C3531"/>
    <w:rsid w:val="002C573B"/>
    <w:rsid w:val="002D205A"/>
    <w:rsid w:val="002D2E64"/>
    <w:rsid w:val="002D631C"/>
    <w:rsid w:val="002E14C9"/>
    <w:rsid w:val="002E5649"/>
    <w:rsid w:val="002E5A61"/>
    <w:rsid w:val="002F1DF4"/>
    <w:rsid w:val="002F465C"/>
    <w:rsid w:val="003036B3"/>
    <w:rsid w:val="00306014"/>
    <w:rsid w:val="00314A20"/>
    <w:rsid w:val="00321D0C"/>
    <w:rsid w:val="003239C1"/>
    <w:rsid w:val="00325550"/>
    <w:rsid w:val="00326CD1"/>
    <w:rsid w:val="00332FB1"/>
    <w:rsid w:val="00335507"/>
    <w:rsid w:val="003401F2"/>
    <w:rsid w:val="00345489"/>
    <w:rsid w:val="00351304"/>
    <w:rsid w:val="003574E9"/>
    <w:rsid w:val="003578AE"/>
    <w:rsid w:val="00380F61"/>
    <w:rsid w:val="003977D8"/>
    <w:rsid w:val="003A1B37"/>
    <w:rsid w:val="003A1DD5"/>
    <w:rsid w:val="003A5073"/>
    <w:rsid w:val="003A6AF0"/>
    <w:rsid w:val="003B1852"/>
    <w:rsid w:val="003B2F15"/>
    <w:rsid w:val="003B3347"/>
    <w:rsid w:val="003C6CBA"/>
    <w:rsid w:val="003D504E"/>
    <w:rsid w:val="003F1193"/>
    <w:rsid w:val="003F6E65"/>
    <w:rsid w:val="00401696"/>
    <w:rsid w:val="00406408"/>
    <w:rsid w:val="00413AED"/>
    <w:rsid w:val="00414702"/>
    <w:rsid w:val="00422BF2"/>
    <w:rsid w:val="00426E1D"/>
    <w:rsid w:val="004277B1"/>
    <w:rsid w:val="00440FDF"/>
    <w:rsid w:val="0045240D"/>
    <w:rsid w:val="00455F9B"/>
    <w:rsid w:val="00457048"/>
    <w:rsid w:val="00460A18"/>
    <w:rsid w:val="00466E8E"/>
    <w:rsid w:val="004A0045"/>
    <w:rsid w:val="004A3943"/>
    <w:rsid w:val="004A50FE"/>
    <w:rsid w:val="004B77EA"/>
    <w:rsid w:val="004C3DF7"/>
    <w:rsid w:val="004C5532"/>
    <w:rsid w:val="004D0569"/>
    <w:rsid w:val="004D2D41"/>
    <w:rsid w:val="004D64F0"/>
    <w:rsid w:val="004D6AEC"/>
    <w:rsid w:val="004E3450"/>
    <w:rsid w:val="004F210E"/>
    <w:rsid w:val="004F33E3"/>
    <w:rsid w:val="004F5603"/>
    <w:rsid w:val="004F7CA9"/>
    <w:rsid w:val="0050157E"/>
    <w:rsid w:val="00506B29"/>
    <w:rsid w:val="00522CBC"/>
    <w:rsid w:val="0053467A"/>
    <w:rsid w:val="005348DF"/>
    <w:rsid w:val="00537EB7"/>
    <w:rsid w:val="00543538"/>
    <w:rsid w:val="005459EC"/>
    <w:rsid w:val="0055152B"/>
    <w:rsid w:val="00553E45"/>
    <w:rsid w:val="0055483B"/>
    <w:rsid w:val="005562F8"/>
    <w:rsid w:val="005632E3"/>
    <w:rsid w:val="00572179"/>
    <w:rsid w:val="00590F3A"/>
    <w:rsid w:val="00591245"/>
    <w:rsid w:val="005B602A"/>
    <w:rsid w:val="005C0540"/>
    <w:rsid w:val="005D3743"/>
    <w:rsid w:val="005D6515"/>
    <w:rsid w:val="005D7867"/>
    <w:rsid w:val="005D7951"/>
    <w:rsid w:val="005E12C4"/>
    <w:rsid w:val="005E517B"/>
    <w:rsid w:val="006003C5"/>
    <w:rsid w:val="00600982"/>
    <w:rsid w:val="0060156B"/>
    <w:rsid w:val="00602548"/>
    <w:rsid w:val="00606BB9"/>
    <w:rsid w:val="006078B0"/>
    <w:rsid w:val="00610132"/>
    <w:rsid w:val="00612EF0"/>
    <w:rsid w:val="00613BE9"/>
    <w:rsid w:val="0062653A"/>
    <w:rsid w:val="006328C8"/>
    <w:rsid w:val="00643824"/>
    <w:rsid w:val="00650D50"/>
    <w:rsid w:val="0065160E"/>
    <w:rsid w:val="006520E8"/>
    <w:rsid w:val="00657D3C"/>
    <w:rsid w:val="006602E8"/>
    <w:rsid w:val="006603DC"/>
    <w:rsid w:val="006605F7"/>
    <w:rsid w:val="00674C13"/>
    <w:rsid w:val="00676028"/>
    <w:rsid w:val="0067789A"/>
    <w:rsid w:val="00690E5E"/>
    <w:rsid w:val="00697556"/>
    <w:rsid w:val="006B5479"/>
    <w:rsid w:val="006B5B59"/>
    <w:rsid w:val="006C11D1"/>
    <w:rsid w:val="006C1203"/>
    <w:rsid w:val="006C7F0E"/>
    <w:rsid w:val="006D799C"/>
    <w:rsid w:val="006E2447"/>
    <w:rsid w:val="006E79B0"/>
    <w:rsid w:val="006F47E0"/>
    <w:rsid w:val="00701532"/>
    <w:rsid w:val="0070220C"/>
    <w:rsid w:val="0071568C"/>
    <w:rsid w:val="0072320C"/>
    <w:rsid w:val="00727C78"/>
    <w:rsid w:val="00737B91"/>
    <w:rsid w:val="00737FF8"/>
    <w:rsid w:val="00740084"/>
    <w:rsid w:val="00752D89"/>
    <w:rsid w:val="0076772B"/>
    <w:rsid w:val="00771D85"/>
    <w:rsid w:val="0078329C"/>
    <w:rsid w:val="00794D02"/>
    <w:rsid w:val="007A62A9"/>
    <w:rsid w:val="007A64E6"/>
    <w:rsid w:val="007A74C4"/>
    <w:rsid w:val="007B1F03"/>
    <w:rsid w:val="007B4E2F"/>
    <w:rsid w:val="007D724A"/>
    <w:rsid w:val="007E3CCC"/>
    <w:rsid w:val="007E3EED"/>
    <w:rsid w:val="007F3DDB"/>
    <w:rsid w:val="007F5416"/>
    <w:rsid w:val="0080081E"/>
    <w:rsid w:val="00801AB6"/>
    <w:rsid w:val="008078E9"/>
    <w:rsid w:val="00816395"/>
    <w:rsid w:val="008174C1"/>
    <w:rsid w:val="00826DE5"/>
    <w:rsid w:val="00840BBE"/>
    <w:rsid w:val="00841E3B"/>
    <w:rsid w:val="008465F7"/>
    <w:rsid w:val="00850529"/>
    <w:rsid w:val="00856792"/>
    <w:rsid w:val="00870EF0"/>
    <w:rsid w:val="00883784"/>
    <w:rsid w:val="00885C70"/>
    <w:rsid w:val="008A0984"/>
    <w:rsid w:val="008A16AA"/>
    <w:rsid w:val="008A7EB3"/>
    <w:rsid w:val="008B7944"/>
    <w:rsid w:val="008C00A4"/>
    <w:rsid w:val="008C7221"/>
    <w:rsid w:val="008C7EED"/>
    <w:rsid w:val="008D30B1"/>
    <w:rsid w:val="008D51C5"/>
    <w:rsid w:val="008E40E2"/>
    <w:rsid w:val="008E496A"/>
    <w:rsid w:val="008F7007"/>
    <w:rsid w:val="009040E4"/>
    <w:rsid w:val="00932653"/>
    <w:rsid w:val="009349B6"/>
    <w:rsid w:val="009402CB"/>
    <w:rsid w:val="00940837"/>
    <w:rsid w:val="00940AA6"/>
    <w:rsid w:val="0094506F"/>
    <w:rsid w:val="00946751"/>
    <w:rsid w:val="00953252"/>
    <w:rsid w:val="0096079D"/>
    <w:rsid w:val="009630D5"/>
    <w:rsid w:val="00967B22"/>
    <w:rsid w:val="00967B77"/>
    <w:rsid w:val="0097129F"/>
    <w:rsid w:val="00971C73"/>
    <w:rsid w:val="0097530C"/>
    <w:rsid w:val="0099111A"/>
    <w:rsid w:val="00992F73"/>
    <w:rsid w:val="0099579F"/>
    <w:rsid w:val="00997B26"/>
    <w:rsid w:val="009A2CDF"/>
    <w:rsid w:val="009A4F1F"/>
    <w:rsid w:val="009A6C1D"/>
    <w:rsid w:val="009B122A"/>
    <w:rsid w:val="009B1CA0"/>
    <w:rsid w:val="009B6E26"/>
    <w:rsid w:val="009C1BE0"/>
    <w:rsid w:val="009C302D"/>
    <w:rsid w:val="009E27A6"/>
    <w:rsid w:val="009E2F7E"/>
    <w:rsid w:val="009E7916"/>
    <w:rsid w:val="009F0FF5"/>
    <w:rsid w:val="009F5D56"/>
    <w:rsid w:val="00A050F4"/>
    <w:rsid w:val="00A20E22"/>
    <w:rsid w:val="00A43DEC"/>
    <w:rsid w:val="00A4557C"/>
    <w:rsid w:val="00A4776B"/>
    <w:rsid w:val="00A532C4"/>
    <w:rsid w:val="00A551F6"/>
    <w:rsid w:val="00A60670"/>
    <w:rsid w:val="00A67204"/>
    <w:rsid w:val="00A72B94"/>
    <w:rsid w:val="00A76F23"/>
    <w:rsid w:val="00A830D3"/>
    <w:rsid w:val="00A86515"/>
    <w:rsid w:val="00A90B50"/>
    <w:rsid w:val="00A91C97"/>
    <w:rsid w:val="00A94567"/>
    <w:rsid w:val="00AA57D1"/>
    <w:rsid w:val="00AB334B"/>
    <w:rsid w:val="00AB5385"/>
    <w:rsid w:val="00AB75B4"/>
    <w:rsid w:val="00AC3880"/>
    <w:rsid w:val="00AD3350"/>
    <w:rsid w:val="00AE1747"/>
    <w:rsid w:val="00AE3490"/>
    <w:rsid w:val="00AE3F1F"/>
    <w:rsid w:val="00AE61BF"/>
    <w:rsid w:val="00B047BD"/>
    <w:rsid w:val="00B047EA"/>
    <w:rsid w:val="00B14F91"/>
    <w:rsid w:val="00B22AE1"/>
    <w:rsid w:val="00B22FBF"/>
    <w:rsid w:val="00B253BB"/>
    <w:rsid w:val="00B3389C"/>
    <w:rsid w:val="00B41B65"/>
    <w:rsid w:val="00B42977"/>
    <w:rsid w:val="00B44252"/>
    <w:rsid w:val="00B5231B"/>
    <w:rsid w:val="00B55E3D"/>
    <w:rsid w:val="00B6477C"/>
    <w:rsid w:val="00B67E8E"/>
    <w:rsid w:val="00B74166"/>
    <w:rsid w:val="00B77F5B"/>
    <w:rsid w:val="00B86945"/>
    <w:rsid w:val="00B87B07"/>
    <w:rsid w:val="00B92F46"/>
    <w:rsid w:val="00B944D1"/>
    <w:rsid w:val="00BA4FB7"/>
    <w:rsid w:val="00BA63EE"/>
    <w:rsid w:val="00BB7BFB"/>
    <w:rsid w:val="00BC5D3F"/>
    <w:rsid w:val="00BE503F"/>
    <w:rsid w:val="00BE633D"/>
    <w:rsid w:val="00C01F39"/>
    <w:rsid w:val="00C02CF7"/>
    <w:rsid w:val="00C04C11"/>
    <w:rsid w:val="00C101EA"/>
    <w:rsid w:val="00C112D5"/>
    <w:rsid w:val="00C14276"/>
    <w:rsid w:val="00C15499"/>
    <w:rsid w:val="00C16C82"/>
    <w:rsid w:val="00C23FB7"/>
    <w:rsid w:val="00C37944"/>
    <w:rsid w:val="00C42C95"/>
    <w:rsid w:val="00C443D8"/>
    <w:rsid w:val="00C50144"/>
    <w:rsid w:val="00C56130"/>
    <w:rsid w:val="00C6134A"/>
    <w:rsid w:val="00C62A3C"/>
    <w:rsid w:val="00C70BB2"/>
    <w:rsid w:val="00C84A0B"/>
    <w:rsid w:val="00C862E1"/>
    <w:rsid w:val="00C86F72"/>
    <w:rsid w:val="00CA0C30"/>
    <w:rsid w:val="00CB13BC"/>
    <w:rsid w:val="00CB5B76"/>
    <w:rsid w:val="00CC5736"/>
    <w:rsid w:val="00CD0B5B"/>
    <w:rsid w:val="00CD21D4"/>
    <w:rsid w:val="00CE4DCF"/>
    <w:rsid w:val="00CE6529"/>
    <w:rsid w:val="00CF5BB1"/>
    <w:rsid w:val="00CF67FC"/>
    <w:rsid w:val="00D07F44"/>
    <w:rsid w:val="00D10E45"/>
    <w:rsid w:val="00D25DA0"/>
    <w:rsid w:val="00D27CEB"/>
    <w:rsid w:val="00D30A4B"/>
    <w:rsid w:val="00D31542"/>
    <w:rsid w:val="00D33C11"/>
    <w:rsid w:val="00D41DE2"/>
    <w:rsid w:val="00D420BE"/>
    <w:rsid w:val="00D421E6"/>
    <w:rsid w:val="00D43509"/>
    <w:rsid w:val="00D514F6"/>
    <w:rsid w:val="00D5201A"/>
    <w:rsid w:val="00D5430A"/>
    <w:rsid w:val="00D555AC"/>
    <w:rsid w:val="00D606F1"/>
    <w:rsid w:val="00D60806"/>
    <w:rsid w:val="00D62961"/>
    <w:rsid w:val="00D71C5D"/>
    <w:rsid w:val="00D73410"/>
    <w:rsid w:val="00D82E32"/>
    <w:rsid w:val="00D87654"/>
    <w:rsid w:val="00D90A77"/>
    <w:rsid w:val="00D92BF1"/>
    <w:rsid w:val="00D93EE0"/>
    <w:rsid w:val="00DB05AC"/>
    <w:rsid w:val="00DB251E"/>
    <w:rsid w:val="00DC3B73"/>
    <w:rsid w:val="00DD2678"/>
    <w:rsid w:val="00DD6A19"/>
    <w:rsid w:val="00DD7E42"/>
    <w:rsid w:val="00DE0B2D"/>
    <w:rsid w:val="00DE1526"/>
    <w:rsid w:val="00DE386B"/>
    <w:rsid w:val="00DE6E37"/>
    <w:rsid w:val="00DF2C3F"/>
    <w:rsid w:val="00DF3E0A"/>
    <w:rsid w:val="00DF669C"/>
    <w:rsid w:val="00DF7683"/>
    <w:rsid w:val="00E0256E"/>
    <w:rsid w:val="00E02C76"/>
    <w:rsid w:val="00E045DB"/>
    <w:rsid w:val="00E05199"/>
    <w:rsid w:val="00E07271"/>
    <w:rsid w:val="00E07971"/>
    <w:rsid w:val="00E1137F"/>
    <w:rsid w:val="00E15B9E"/>
    <w:rsid w:val="00E166B6"/>
    <w:rsid w:val="00E17845"/>
    <w:rsid w:val="00E300E8"/>
    <w:rsid w:val="00E31E41"/>
    <w:rsid w:val="00E460A7"/>
    <w:rsid w:val="00E55CC3"/>
    <w:rsid w:val="00E62B85"/>
    <w:rsid w:val="00E65350"/>
    <w:rsid w:val="00E74942"/>
    <w:rsid w:val="00E762AD"/>
    <w:rsid w:val="00E77A48"/>
    <w:rsid w:val="00E813E4"/>
    <w:rsid w:val="00E81A16"/>
    <w:rsid w:val="00E86A9D"/>
    <w:rsid w:val="00E879A6"/>
    <w:rsid w:val="00EB35D2"/>
    <w:rsid w:val="00EB5981"/>
    <w:rsid w:val="00EC037F"/>
    <w:rsid w:val="00EC1A13"/>
    <w:rsid w:val="00EC4DAE"/>
    <w:rsid w:val="00ED3D9A"/>
    <w:rsid w:val="00ED5AA8"/>
    <w:rsid w:val="00ED6F0F"/>
    <w:rsid w:val="00ED76D0"/>
    <w:rsid w:val="00EE0A26"/>
    <w:rsid w:val="00EE7300"/>
    <w:rsid w:val="00EF2633"/>
    <w:rsid w:val="00EF35FF"/>
    <w:rsid w:val="00EF74B7"/>
    <w:rsid w:val="00F00141"/>
    <w:rsid w:val="00F06646"/>
    <w:rsid w:val="00F07949"/>
    <w:rsid w:val="00F22521"/>
    <w:rsid w:val="00F23B9F"/>
    <w:rsid w:val="00F25CB9"/>
    <w:rsid w:val="00F30270"/>
    <w:rsid w:val="00F3275E"/>
    <w:rsid w:val="00F4038F"/>
    <w:rsid w:val="00F5266B"/>
    <w:rsid w:val="00F602B3"/>
    <w:rsid w:val="00F661DD"/>
    <w:rsid w:val="00F7737E"/>
    <w:rsid w:val="00F81877"/>
    <w:rsid w:val="00F81F31"/>
    <w:rsid w:val="00F908A1"/>
    <w:rsid w:val="00F92C29"/>
    <w:rsid w:val="00F964A8"/>
    <w:rsid w:val="00FA4C41"/>
    <w:rsid w:val="00FC18F0"/>
    <w:rsid w:val="00FC78BC"/>
    <w:rsid w:val="00FF3D90"/>
    <w:rsid w:val="00FF7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A157E-EC65-452C-97DE-8395A5D8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92B2F"/>
    <w:pPr>
      <w:keepNext/>
      <w:keepLines/>
      <w:numPr>
        <w:numId w:val="7"/>
      </w:numPr>
      <w:spacing w:after="4"/>
      <w:ind w:left="10" w:right="54" w:hanging="10"/>
      <w:outlineLvl w:val="0"/>
    </w:pPr>
    <w:rPr>
      <w:rFonts w:ascii="Times New Roman" w:eastAsia="Times New Roman" w:hAnsi="Times New Roman" w:cs="Times New Roman"/>
      <w:b/>
      <w:color w:val="000000"/>
      <w:sz w:val="24"/>
      <w:lang w:eastAsia="lv-LV"/>
    </w:rPr>
  </w:style>
  <w:style w:type="paragraph" w:styleId="Heading2">
    <w:name w:val="heading 2"/>
    <w:next w:val="Normal"/>
    <w:link w:val="Heading2Char"/>
    <w:uiPriority w:val="9"/>
    <w:unhideWhenUsed/>
    <w:qFormat/>
    <w:rsid w:val="00292B2F"/>
    <w:pPr>
      <w:keepNext/>
      <w:keepLines/>
      <w:numPr>
        <w:ilvl w:val="1"/>
        <w:numId w:val="7"/>
      </w:numPr>
      <w:spacing w:after="4"/>
      <w:ind w:right="54"/>
      <w:outlineLvl w:val="1"/>
    </w:pPr>
    <w:rPr>
      <w:rFonts w:ascii="Times New Roman" w:eastAsia="Times New Roman" w:hAnsi="Times New Roman" w:cs="Times New Roman"/>
      <w:b/>
      <w:color w:val="000000"/>
      <w:sz w:val="24"/>
      <w:lang w:eastAsia="lv-LV"/>
    </w:rPr>
  </w:style>
  <w:style w:type="paragraph" w:styleId="Heading3">
    <w:name w:val="heading 3"/>
    <w:next w:val="Normal"/>
    <w:link w:val="Heading3Char"/>
    <w:uiPriority w:val="9"/>
    <w:unhideWhenUsed/>
    <w:qFormat/>
    <w:rsid w:val="00292B2F"/>
    <w:pPr>
      <w:keepNext/>
      <w:keepLines/>
      <w:numPr>
        <w:ilvl w:val="2"/>
        <w:numId w:val="7"/>
      </w:numPr>
      <w:spacing w:after="4"/>
      <w:ind w:left="10" w:right="54" w:hanging="10"/>
      <w:outlineLvl w:val="2"/>
    </w:pPr>
    <w:rPr>
      <w:rFonts w:ascii="Times New Roman" w:eastAsia="Times New Roman" w:hAnsi="Times New Roman" w:cs="Times New Roman"/>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1D"/>
    <w:pPr>
      <w:ind w:left="720"/>
      <w:contextualSpacing/>
    </w:pPr>
  </w:style>
  <w:style w:type="character" w:styleId="Hyperlink">
    <w:name w:val="Hyperlink"/>
    <w:basedOn w:val="DefaultParagraphFont"/>
    <w:uiPriority w:val="99"/>
    <w:unhideWhenUsed/>
    <w:rsid w:val="00321D0C"/>
    <w:rPr>
      <w:color w:val="0000FF"/>
      <w:u w:val="single"/>
    </w:rPr>
  </w:style>
  <w:style w:type="character" w:customStyle="1" w:styleId="Heading1Char">
    <w:name w:val="Heading 1 Char"/>
    <w:basedOn w:val="DefaultParagraphFont"/>
    <w:link w:val="Heading1"/>
    <w:rsid w:val="00292B2F"/>
    <w:rPr>
      <w:rFonts w:ascii="Times New Roman" w:eastAsia="Times New Roman" w:hAnsi="Times New Roman" w:cs="Times New Roman"/>
      <w:b/>
      <w:color w:val="000000"/>
      <w:sz w:val="24"/>
      <w:lang w:eastAsia="lv-LV"/>
    </w:rPr>
  </w:style>
  <w:style w:type="character" w:customStyle="1" w:styleId="Heading2Char">
    <w:name w:val="Heading 2 Char"/>
    <w:basedOn w:val="DefaultParagraphFont"/>
    <w:link w:val="Heading2"/>
    <w:uiPriority w:val="9"/>
    <w:rsid w:val="00292B2F"/>
    <w:rPr>
      <w:rFonts w:ascii="Times New Roman" w:eastAsia="Times New Roman" w:hAnsi="Times New Roman" w:cs="Times New Roman"/>
      <w:b/>
      <w:color w:val="000000"/>
      <w:sz w:val="24"/>
      <w:lang w:eastAsia="lv-LV"/>
    </w:rPr>
  </w:style>
  <w:style w:type="character" w:customStyle="1" w:styleId="Heading3Char">
    <w:name w:val="Heading 3 Char"/>
    <w:basedOn w:val="DefaultParagraphFont"/>
    <w:link w:val="Heading3"/>
    <w:uiPriority w:val="9"/>
    <w:rsid w:val="00292B2F"/>
    <w:rPr>
      <w:rFonts w:ascii="Times New Roman" w:eastAsia="Times New Roman" w:hAnsi="Times New Roman" w:cs="Times New Roman"/>
      <w:b/>
      <w:color w:val="000000"/>
      <w:sz w:val="24"/>
      <w:lang w:eastAsia="lv-LV"/>
    </w:rPr>
  </w:style>
  <w:style w:type="table" w:customStyle="1" w:styleId="TableGrid">
    <w:name w:val="TableGrid"/>
    <w:rsid w:val="00D07F44"/>
    <w:pPr>
      <w:spacing w:after="0" w:line="240" w:lineRule="auto"/>
    </w:pPr>
    <w:rPr>
      <w:rFonts w:eastAsiaTheme="minorEastAsia"/>
      <w:lang w:eastAsia="lv-LV"/>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27CEB"/>
    <w:pPr>
      <w:numPr>
        <w:numId w:val="0"/>
      </w:numPr>
      <w:spacing w:before="240" w:after="0"/>
      <w:ind w:right="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D27CEB"/>
    <w:pPr>
      <w:spacing w:after="100"/>
      <w:ind w:left="440"/>
    </w:pPr>
  </w:style>
  <w:style w:type="paragraph" w:styleId="TOC2">
    <w:name w:val="toc 2"/>
    <w:basedOn w:val="Normal"/>
    <w:next w:val="Normal"/>
    <w:autoRedefine/>
    <w:uiPriority w:val="39"/>
    <w:unhideWhenUsed/>
    <w:rsid w:val="00D27CEB"/>
    <w:pPr>
      <w:spacing w:after="100"/>
      <w:ind w:left="220"/>
    </w:pPr>
  </w:style>
  <w:style w:type="paragraph" w:styleId="TOC1">
    <w:name w:val="toc 1"/>
    <w:basedOn w:val="Normal"/>
    <w:next w:val="Normal"/>
    <w:autoRedefine/>
    <w:uiPriority w:val="39"/>
    <w:unhideWhenUsed/>
    <w:rsid w:val="00D27CEB"/>
    <w:pPr>
      <w:spacing w:after="100"/>
    </w:pPr>
    <w:rPr>
      <w:rFonts w:eastAsiaTheme="minorEastAsia" w:cs="Times New Roman"/>
      <w:lang w:eastAsia="lv-LV"/>
    </w:rPr>
  </w:style>
  <w:style w:type="paragraph" w:styleId="BalloonText">
    <w:name w:val="Balloon Text"/>
    <w:basedOn w:val="Normal"/>
    <w:link w:val="BalloonTextChar"/>
    <w:uiPriority w:val="99"/>
    <w:semiHidden/>
    <w:unhideWhenUsed/>
    <w:rsid w:val="00EE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00"/>
    <w:rPr>
      <w:rFonts w:ascii="Segoe UI" w:hAnsi="Segoe UI" w:cs="Segoe UI"/>
      <w:sz w:val="18"/>
      <w:szCs w:val="18"/>
    </w:rPr>
  </w:style>
  <w:style w:type="paragraph" w:styleId="Header">
    <w:name w:val="header"/>
    <w:basedOn w:val="Normal"/>
    <w:link w:val="HeaderChar"/>
    <w:uiPriority w:val="99"/>
    <w:unhideWhenUsed/>
    <w:rsid w:val="00EE73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300"/>
  </w:style>
  <w:style w:type="paragraph" w:styleId="Footer">
    <w:name w:val="footer"/>
    <w:basedOn w:val="Normal"/>
    <w:link w:val="FooterChar"/>
    <w:uiPriority w:val="99"/>
    <w:unhideWhenUsed/>
    <w:rsid w:val="00EE73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300"/>
  </w:style>
  <w:style w:type="character" w:styleId="CommentReference">
    <w:name w:val="annotation reference"/>
    <w:basedOn w:val="DefaultParagraphFont"/>
    <w:uiPriority w:val="99"/>
    <w:semiHidden/>
    <w:unhideWhenUsed/>
    <w:rsid w:val="00B92F46"/>
    <w:rPr>
      <w:sz w:val="16"/>
      <w:szCs w:val="16"/>
    </w:rPr>
  </w:style>
  <w:style w:type="paragraph" w:styleId="CommentText">
    <w:name w:val="annotation text"/>
    <w:basedOn w:val="Normal"/>
    <w:link w:val="CommentTextChar"/>
    <w:uiPriority w:val="99"/>
    <w:semiHidden/>
    <w:unhideWhenUsed/>
    <w:rsid w:val="00B92F46"/>
    <w:pPr>
      <w:spacing w:line="240" w:lineRule="auto"/>
    </w:pPr>
    <w:rPr>
      <w:sz w:val="20"/>
      <w:szCs w:val="20"/>
    </w:rPr>
  </w:style>
  <w:style w:type="character" w:customStyle="1" w:styleId="CommentTextChar">
    <w:name w:val="Comment Text Char"/>
    <w:basedOn w:val="DefaultParagraphFont"/>
    <w:link w:val="CommentText"/>
    <w:uiPriority w:val="99"/>
    <w:semiHidden/>
    <w:rsid w:val="00B92F46"/>
    <w:rPr>
      <w:sz w:val="20"/>
      <w:szCs w:val="20"/>
    </w:rPr>
  </w:style>
  <w:style w:type="paragraph" w:styleId="CommentSubject">
    <w:name w:val="annotation subject"/>
    <w:basedOn w:val="CommentText"/>
    <w:next w:val="CommentText"/>
    <w:link w:val="CommentSubjectChar"/>
    <w:uiPriority w:val="99"/>
    <w:semiHidden/>
    <w:unhideWhenUsed/>
    <w:rsid w:val="00B92F46"/>
    <w:rPr>
      <w:b/>
      <w:bCs/>
    </w:rPr>
  </w:style>
  <w:style w:type="character" w:customStyle="1" w:styleId="CommentSubjectChar">
    <w:name w:val="Comment Subject Char"/>
    <w:basedOn w:val="CommentTextChar"/>
    <w:link w:val="CommentSubject"/>
    <w:uiPriority w:val="99"/>
    <w:semiHidden/>
    <w:rsid w:val="00B92F46"/>
    <w:rPr>
      <w:b/>
      <w:bCs/>
      <w:sz w:val="20"/>
      <w:szCs w:val="20"/>
    </w:rPr>
  </w:style>
  <w:style w:type="character" w:customStyle="1" w:styleId="Neatrisintapieminana1">
    <w:name w:val="Neatrisināta pieminēšana1"/>
    <w:basedOn w:val="DefaultParagraphFont"/>
    <w:uiPriority w:val="99"/>
    <w:semiHidden/>
    <w:unhideWhenUsed/>
    <w:rsid w:val="00967B77"/>
    <w:rPr>
      <w:color w:val="808080"/>
      <w:shd w:val="clear" w:color="auto" w:fill="E6E6E6"/>
    </w:rPr>
  </w:style>
  <w:style w:type="character" w:styleId="UnresolvedMention">
    <w:name w:val="Unresolved Mention"/>
    <w:basedOn w:val="DefaultParagraphFont"/>
    <w:uiPriority w:val="99"/>
    <w:semiHidden/>
    <w:unhideWhenUsed/>
    <w:rsid w:val="00034A35"/>
    <w:rPr>
      <w:color w:val="605E5C"/>
      <w:shd w:val="clear" w:color="auto" w:fill="E1DFDD"/>
    </w:rPr>
  </w:style>
  <w:style w:type="table" w:customStyle="1" w:styleId="TableGrid1">
    <w:name w:val="TableGrid1"/>
    <w:rsid w:val="00066C1B"/>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D7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1221">
      <w:bodyDiv w:val="1"/>
      <w:marLeft w:val="0"/>
      <w:marRight w:val="0"/>
      <w:marTop w:val="0"/>
      <w:marBottom w:val="0"/>
      <w:divBdr>
        <w:top w:val="none" w:sz="0" w:space="0" w:color="auto"/>
        <w:left w:val="none" w:sz="0" w:space="0" w:color="auto"/>
        <w:bottom w:val="none" w:sz="0" w:space="0" w:color="auto"/>
        <w:right w:val="none" w:sz="0" w:space="0" w:color="auto"/>
      </w:divBdr>
    </w:div>
    <w:div w:id="889608881">
      <w:bodyDiv w:val="1"/>
      <w:marLeft w:val="0"/>
      <w:marRight w:val="0"/>
      <w:marTop w:val="0"/>
      <w:marBottom w:val="0"/>
      <w:divBdr>
        <w:top w:val="none" w:sz="0" w:space="0" w:color="auto"/>
        <w:left w:val="none" w:sz="0" w:space="0" w:color="auto"/>
        <w:bottom w:val="none" w:sz="0" w:space="0" w:color="auto"/>
        <w:right w:val="none" w:sz="0" w:space="0" w:color="auto"/>
      </w:divBdr>
    </w:div>
    <w:div w:id="13641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D4FC-65BB-4D4F-8BCE-69650220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12511</Words>
  <Characters>7132</Characters>
  <Application>Microsoft Office Word</Application>
  <DocSecurity>4</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Kaspars.Millersons@vzd.gov.lv</dc:creator>
  <cp:keywords/>
  <dc:description/>
  <cp:lastModifiedBy>Hardijs Lāns</cp:lastModifiedBy>
  <cp:revision>2</cp:revision>
  <cp:lastPrinted>2019-12-27T08:01:00Z</cp:lastPrinted>
  <dcterms:created xsi:type="dcterms:W3CDTF">2021-08-26T13:42:00Z</dcterms:created>
  <dcterms:modified xsi:type="dcterms:W3CDTF">2021-08-26T13:42:00Z</dcterms:modified>
</cp:coreProperties>
</file>