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2325" w14:textId="77777777" w:rsidR="000250CB" w:rsidRPr="00B67B65" w:rsidRDefault="000250CB" w:rsidP="000250CB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57821802" w14:textId="77777777" w:rsidR="000250CB" w:rsidRPr="00B67B65" w:rsidRDefault="000250CB" w:rsidP="000250CB">
      <w:pPr>
        <w:jc w:val="right"/>
        <w:rPr>
          <w:i/>
          <w:sz w:val="28"/>
          <w:szCs w:val="28"/>
        </w:rPr>
      </w:pPr>
    </w:p>
    <w:p w14:paraId="34DFEF33" w14:textId="77777777" w:rsidR="000250CB" w:rsidRPr="00B67B65" w:rsidRDefault="000250CB" w:rsidP="000250CB">
      <w:pPr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B67B65">
        <w:rPr>
          <w:sz w:val="28"/>
          <w:szCs w:val="28"/>
        </w:rPr>
        <w:t>. pielikums</w:t>
      </w:r>
    </w:p>
    <w:p w14:paraId="0DE855A4" w14:textId="77777777" w:rsidR="000250CB" w:rsidRPr="00B67B65" w:rsidRDefault="000250CB" w:rsidP="000250C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252A2D73" w14:textId="77777777" w:rsidR="000250CB" w:rsidRPr="00B67B65" w:rsidRDefault="000250CB" w:rsidP="000250C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E1E6972" w14:textId="77777777" w:rsidR="000250CB" w:rsidRPr="004B20BF" w:rsidRDefault="000250CB" w:rsidP="000250C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4FC01DFE" w14:textId="77777777" w:rsidR="00DF7F49" w:rsidRPr="00DF7F49" w:rsidRDefault="00573C17" w:rsidP="00DF7F49">
      <w:pPr>
        <w:jc w:val="center"/>
        <w:rPr>
          <w:b/>
          <w:bCs/>
          <w:color w:val="414142"/>
          <w:sz w:val="28"/>
          <w:szCs w:val="28"/>
        </w:rPr>
      </w:pPr>
      <w:bookmarkStart w:id="0" w:name="_GoBack"/>
      <w:r>
        <w:rPr>
          <w:b/>
          <w:bCs/>
          <w:color w:val="414142"/>
          <w:sz w:val="28"/>
          <w:szCs w:val="28"/>
        </w:rPr>
        <w:t>Robežpunktu piesaistes abriss</w:t>
      </w:r>
      <w:bookmarkEnd w:id="0"/>
    </w:p>
    <w:p w14:paraId="184B827A" w14:textId="77777777" w:rsidR="0044210E" w:rsidRPr="001A6418" w:rsidRDefault="0044210E" w:rsidP="0044210E">
      <w:pPr>
        <w:ind w:firstLine="720"/>
        <w:rPr>
          <w:color w:val="000000"/>
          <w:sz w:val="28"/>
          <w:szCs w:val="28"/>
        </w:rPr>
      </w:pPr>
    </w:p>
    <w:p w14:paraId="23D936B2" w14:textId="77777777" w:rsidR="00573C17" w:rsidRPr="005E2143" w:rsidRDefault="005E2143" w:rsidP="00573C17">
      <w:pPr>
        <w:jc w:val="right"/>
        <w:rPr>
          <w:i/>
        </w:rPr>
      </w:pPr>
      <w:r>
        <w:rPr>
          <w:i/>
        </w:rPr>
        <w:t>Paraugs</w:t>
      </w:r>
    </w:p>
    <w:p w14:paraId="5F14233A" w14:textId="77777777" w:rsidR="00573C17" w:rsidRPr="00EF6E66" w:rsidRDefault="00573C17" w:rsidP="00573C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304EFD" wp14:editId="5A532B95">
            <wp:extent cx="5756910" cy="5653405"/>
            <wp:effectExtent l="0" t="0" r="0" b="4445"/>
            <wp:docPr id="1" name="Attēls 1" descr="Abr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5CBC" w14:textId="77777777" w:rsidR="000250CB" w:rsidRDefault="000250CB" w:rsidP="000250CB">
      <w:pPr>
        <w:rPr>
          <w:sz w:val="28"/>
          <w:szCs w:val="28"/>
        </w:rPr>
      </w:pPr>
    </w:p>
    <w:p w14:paraId="4A2A6B04" w14:textId="77777777" w:rsidR="000250CB" w:rsidRPr="00E2403A" w:rsidRDefault="000250CB" w:rsidP="000250CB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585866AC" w14:textId="77777777" w:rsidR="000250CB" w:rsidRPr="00E2403A" w:rsidRDefault="000250CB" w:rsidP="000250CB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267B5BE" w14:textId="77777777" w:rsidR="000250CB" w:rsidRDefault="000250CB" w:rsidP="000250CB">
      <w:pPr>
        <w:jc w:val="both"/>
        <w:rPr>
          <w:sz w:val="28"/>
          <w:szCs w:val="28"/>
          <w:lang w:eastAsia="en-US"/>
        </w:rPr>
      </w:pPr>
    </w:p>
    <w:p w14:paraId="6FB40B05" w14:textId="77777777" w:rsidR="000250CB" w:rsidRDefault="000250CB" w:rsidP="000250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6917A637" w14:textId="77777777" w:rsidR="000250CB" w:rsidRDefault="000250CB" w:rsidP="000250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4B507F4B" w14:textId="77777777" w:rsidR="002F0AF8" w:rsidRPr="002F0AF8" w:rsidRDefault="000250CB" w:rsidP="005E2143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2F0AF8" w:rsidSect="005E214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9A0F" w14:textId="77777777" w:rsidR="00D6094D" w:rsidRDefault="00D6094D">
      <w:r>
        <w:separator/>
      </w:r>
    </w:p>
  </w:endnote>
  <w:endnote w:type="continuationSeparator" w:id="0">
    <w:p w14:paraId="45E6DA0C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724F" w14:textId="77777777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A75E3D">
      <w:rPr>
        <w:noProof/>
        <w:sz w:val="20"/>
        <w:szCs w:val="20"/>
      </w:rPr>
      <w:t>TMnotp_11042019_</w:t>
    </w:r>
    <w:r w:rsidR="00573C17">
      <w:rPr>
        <w:noProof/>
        <w:sz w:val="20"/>
        <w:szCs w:val="20"/>
      </w:rPr>
      <w:t>robpunktu</w:t>
    </w:r>
    <w:r>
      <w:rPr>
        <w:noProof/>
        <w:sz w:val="20"/>
        <w:szCs w:val="20"/>
      </w:rPr>
      <w:t>_</w:t>
    </w:r>
    <w:r w:rsidR="00573C17">
      <w:rPr>
        <w:noProof/>
        <w:sz w:val="20"/>
        <w:szCs w:val="20"/>
      </w:rPr>
      <w:t>abriss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9CDA" w14:textId="70D612D3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5713D">
      <w:rPr>
        <w:noProof/>
        <w:sz w:val="20"/>
        <w:szCs w:val="20"/>
      </w:rPr>
      <w:t>TMnotp7_151019_ZKU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CE46" w14:textId="77777777" w:rsidR="00D6094D" w:rsidRDefault="00D6094D">
      <w:r>
        <w:separator/>
      </w:r>
    </w:p>
  </w:footnote>
  <w:footnote w:type="continuationSeparator" w:id="0">
    <w:p w14:paraId="50E730C1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770E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3FE58" w14:textId="77777777" w:rsidR="00231199" w:rsidRDefault="00231199">
    <w:pPr>
      <w:pStyle w:val="Header"/>
    </w:pPr>
  </w:p>
  <w:p w14:paraId="30E160E5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378807"/>
      <w:docPartObj>
        <w:docPartGallery w:val="Page Numbers (Top of Page)"/>
        <w:docPartUnique/>
      </w:docPartObj>
    </w:sdtPr>
    <w:sdtEndPr/>
    <w:sdtContent>
      <w:p w14:paraId="5BCF5879" w14:textId="77777777" w:rsidR="005E2143" w:rsidRDefault="005E214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81F0E0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250CB"/>
    <w:rsid w:val="0003556E"/>
    <w:rsid w:val="0006488F"/>
    <w:rsid w:val="000E19F0"/>
    <w:rsid w:val="000E6957"/>
    <w:rsid w:val="00124088"/>
    <w:rsid w:val="00156AF1"/>
    <w:rsid w:val="0016072B"/>
    <w:rsid w:val="00171428"/>
    <w:rsid w:val="00177467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5713D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73C17"/>
    <w:rsid w:val="00585EB1"/>
    <w:rsid w:val="005B01CB"/>
    <w:rsid w:val="005B2644"/>
    <w:rsid w:val="005B6C0B"/>
    <w:rsid w:val="005E2143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E714F"/>
    <w:rsid w:val="006F364F"/>
    <w:rsid w:val="00742997"/>
    <w:rsid w:val="00761BF2"/>
    <w:rsid w:val="007732B8"/>
    <w:rsid w:val="007A3BD7"/>
    <w:rsid w:val="00802FF6"/>
    <w:rsid w:val="00863355"/>
    <w:rsid w:val="008809B6"/>
    <w:rsid w:val="00896E0B"/>
    <w:rsid w:val="008A5A6F"/>
    <w:rsid w:val="0091210C"/>
    <w:rsid w:val="00927EE6"/>
    <w:rsid w:val="009616FD"/>
    <w:rsid w:val="00992C87"/>
    <w:rsid w:val="009A0B68"/>
    <w:rsid w:val="009D3894"/>
    <w:rsid w:val="009E7B90"/>
    <w:rsid w:val="009F2D5A"/>
    <w:rsid w:val="00A50BC1"/>
    <w:rsid w:val="00A5607D"/>
    <w:rsid w:val="00A61DC5"/>
    <w:rsid w:val="00A75E3D"/>
    <w:rsid w:val="00A85576"/>
    <w:rsid w:val="00B067F2"/>
    <w:rsid w:val="00B11FDD"/>
    <w:rsid w:val="00B32E99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10998"/>
    <w:rsid w:val="00C504A0"/>
    <w:rsid w:val="00CA7550"/>
    <w:rsid w:val="00CE2CD7"/>
    <w:rsid w:val="00CF41E8"/>
    <w:rsid w:val="00D6094D"/>
    <w:rsid w:val="00DE74D5"/>
    <w:rsid w:val="00DF7F49"/>
    <w:rsid w:val="00E030D6"/>
    <w:rsid w:val="00E072FA"/>
    <w:rsid w:val="00E26C27"/>
    <w:rsid w:val="00E401C8"/>
    <w:rsid w:val="00E456EB"/>
    <w:rsid w:val="00E466D6"/>
    <w:rsid w:val="00E56CB3"/>
    <w:rsid w:val="00EE1754"/>
    <w:rsid w:val="00EF1DC0"/>
    <w:rsid w:val="00F05F2E"/>
    <w:rsid w:val="00F21F66"/>
    <w:rsid w:val="00F54095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13E359B"/>
  <w15:docId w15:val="{217DC48E-9B94-4ADB-8E93-7FDB52B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5C97-2F40-4BD8-95DB-E7FF6744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2019-11-20T09:34:00Z</dcterms:created>
  <dcterms:modified xsi:type="dcterms:W3CDTF">2019-11-20T09:34:00Z</dcterms:modified>
</cp:coreProperties>
</file>